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575A2" w14:textId="601F98A4" w:rsidR="00D55714" w:rsidRDefault="00D55714" w:rsidP="00F27ED2">
      <w:pPr>
        <w:spacing w:before="360"/>
        <w:rPr>
          <w:rFonts w:ascii="Arial" w:hAnsi="Arial" w:cs="Arial"/>
          <w:color w:val="0D0D0D" w:themeColor="text1" w:themeTint="F2"/>
          <w:sz w:val="56"/>
          <w:szCs w:val="56"/>
          <w:lang w:val="en-US"/>
        </w:rPr>
      </w:pPr>
    </w:p>
    <w:p w14:paraId="12CE056A" w14:textId="1B1C2DF8" w:rsidR="00410B02" w:rsidRPr="006B4C95" w:rsidRDefault="00FF77F8" w:rsidP="000655AA">
      <w:pPr>
        <w:spacing w:before="240"/>
        <w:rPr>
          <w:rFonts w:ascii="Arial" w:hAnsi="Arial" w:cs="Arial"/>
          <w:color w:val="0D0D0D" w:themeColor="text1" w:themeTint="F2"/>
          <w:sz w:val="56"/>
          <w:szCs w:val="56"/>
          <w:lang w:val="en-GB"/>
        </w:rPr>
      </w:pPr>
      <w:r w:rsidRPr="006B4C95">
        <w:rPr>
          <w:rFonts w:ascii="Arial" w:hAnsi="Arial" w:cs="Arial"/>
          <w:color w:val="0D0D0D" w:themeColor="text1" w:themeTint="F2"/>
          <w:sz w:val="56"/>
          <w:szCs w:val="56"/>
          <w:lang w:val="en-GB"/>
        </w:rPr>
        <w:t>What’s New</w:t>
      </w:r>
    </w:p>
    <w:p w14:paraId="57F69A75" w14:textId="0B101EEE" w:rsidR="00824578" w:rsidRPr="006B4C95" w:rsidRDefault="00605656" w:rsidP="000655AA">
      <w:pPr>
        <w:spacing w:before="240"/>
        <w:rPr>
          <w:rFonts w:ascii="Arial" w:hAnsi="Arial" w:cs="Arial"/>
          <w:color w:val="0D0D0D" w:themeColor="text1" w:themeTint="F2"/>
          <w:sz w:val="56"/>
          <w:szCs w:val="56"/>
          <w:lang w:val="en-GB"/>
        </w:rPr>
      </w:pPr>
      <w:r w:rsidRPr="006B4C95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>Brailliant BI X, Mantis Q40</w:t>
      </w:r>
      <w:r w:rsidR="00824578" w:rsidRPr="006B4C95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 xml:space="preserve"> </w:t>
      </w:r>
      <w:r w:rsidR="00FF77F8" w:rsidRPr="006B4C95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 xml:space="preserve">and </w:t>
      </w:r>
      <w:r w:rsidRPr="006B4C95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 xml:space="preserve">Chameleon 20 </w:t>
      </w:r>
      <w:r w:rsidR="00FF77F8" w:rsidRPr="006B4C95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>Release Notes</w:t>
      </w:r>
      <w:r w:rsidR="00DC72C3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 xml:space="preserve"> V2.2</w:t>
      </w:r>
      <w:r w:rsidR="00824578" w:rsidRPr="006B4C95">
        <w:rPr>
          <w:b/>
          <w:bCs/>
          <w:lang w:val="en-GB"/>
        </w:rPr>
        <w:t xml:space="preserve"> </w:t>
      </w:r>
    </w:p>
    <w:p w14:paraId="2A905D69" w14:textId="77777777" w:rsidR="00824578" w:rsidRPr="006B4C95" w:rsidRDefault="00824578" w:rsidP="00824578">
      <w:pPr>
        <w:rPr>
          <w:lang w:val="en-GB"/>
        </w:rPr>
      </w:pPr>
      <w:r w:rsidRPr="006B4C95">
        <w:rPr>
          <w:lang w:val="en-GB"/>
        </w:rPr>
        <w:t xml:space="preserve"> </w:t>
      </w:r>
    </w:p>
    <w:p w14:paraId="415B7F94" w14:textId="38002D77" w:rsidR="00FF77F8" w:rsidRDefault="00910BA0" w:rsidP="00FF77F8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Introduction to a NEW </w:t>
      </w:r>
      <w:r w:rsidR="00D5001C">
        <w:rPr>
          <w:rFonts w:asciiTheme="minorHAnsi" w:hAnsiTheme="minorHAnsi" w:cstheme="minorHAnsi"/>
          <w:sz w:val="22"/>
          <w:szCs w:val="22"/>
        </w:rPr>
        <w:t>Terminal-only</w:t>
      </w:r>
      <w:r>
        <w:rPr>
          <w:rFonts w:asciiTheme="minorHAnsi" w:hAnsiTheme="minorHAnsi" w:cstheme="minorHAnsi"/>
          <w:sz w:val="22"/>
          <w:szCs w:val="22"/>
        </w:rPr>
        <w:t xml:space="preserve"> mode</w:t>
      </w:r>
    </w:p>
    <w:p w14:paraId="1B3F7959" w14:textId="0C85417A" w:rsidR="00FF77F8" w:rsidRDefault="00A2541D" w:rsidP="00AF48E3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A new mode </w:t>
      </w:r>
      <w:r w:rsidR="00EA0A1A" w:rsidRPr="00AF48E3">
        <w:rPr>
          <w:rFonts w:cstheme="minorHAnsi"/>
        </w:rPr>
        <w:t xml:space="preserve">is </w:t>
      </w:r>
      <w:r w:rsidRPr="00AF48E3">
        <w:rPr>
          <w:rFonts w:cstheme="minorHAnsi"/>
        </w:rPr>
        <w:t xml:space="preserve">available </w:t>
      </w:r>
      <w:r w:rsidR="00AB464B" w:rsidRPr="00AF48E3">
        <w:rPr>
          <w:rFonts w:cstheme="minorHAnsi"/>
        </w:rPr>
        <w:t xml:space="preserve">that </w:t>
      </w:r>
      <w:r w:rsidR="00E40DCC" w:rsidRPr="00AF48E3">
        <w:rPr>
          <w:rFonts w:cstheme="minorHAnsi"/>
        </w:rPr>
        <w:t>r</w:t>
      </w:r>
      <w:r w:rsidR="00FE6D62" w:rsidRPr="00AF48E3">
        <w:rPr>
          <w:rFonts w:cstheme="minorHAnsi"/>
        </w:rPr>
        <w:t xml:space="preserve">emoves all internal applications </w:t>
      </w:r>
      <w:r w:rsidR="00E33785" w:rsidRPr="00AF48E3">
        <w:rPr>
          <w:rFonts w:cstheme="minorHAnsi"/>
        </w:rPr>
        <w:t xml:space="preserve">to make the display </w:t>
      </w:r>
      <w:r w:rsidR="00EA0A1A" w:rsidRPr="00AF48E3">
        <w:rPr>
          <w:rFonts w:cstheme="minorHAnsi"/>
        </w:rPr>
        <w:t>a terminal only.</w:t>
      </w:r>
    </w:p>
    <w:p w14:paraId="2222471E" w14:textId="77777777" w:rsidR="00C61CDC" w:rsidRPr="00AF48E3" w:rsidRDefault="00C61CDC" w:rsidP="00C61CDC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To enable or disable Terminal only mode, start display in the diagnostic </w:t>
      </w:r>
      <w:proofErr w:type="gramStart"/>
      <w:r w:rsidRPr="00AF48E3">
        <w:rPr>
          <w:rFonts w:cstheme="minorHAnsi"/>
        </w:rPr>
        <w:t>menu</w:t>
      </w:r>
      <w:proofErr w:type="gramEnd"/>
    </w:p>
    <w:p w14:paraId="180F1E0C" w14:textId="77777777" w:rsidR="00C61CDC" w:rsidRPr="00AF48E3" w:rsidRDefault="00C61CDC" w:rsidP="00C61CDC">
      <w:pPr>
        <w:pStyle w:val="ListParagraph"/>
        <w:numPr>
          <w:ilvl w:val="1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An option in the diagnostic menu called Terminal only mode is </w:t>
      </w:r>
      <w:proofErr w:type="gramStart"/>
      <w:r w:rsidRPr="00AF48E3">
        <w:rPr>
          <w:rFonts w:cstheme="minorHAnsi"/>
        </w:rPr>
        <w:t>available</w:t>
      </w:r>
      <w:proofErr w:type="gramEnd"/>
    </w:p>
    <w:p w14:paraId="5FA6EEC1" w14:textId="68BD6C70" w:rsidR="00C61CDC" w:rsidRPr="00C61CDC" w:rsidRDefault="00C61CDC" w:rsidP="00C61CDC">
      <w:pPr>
        <w:pStyle w:val="ListParagraph"/>
        <w:numPr>
          <w:ilvl w:val="1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Press Enter to toggle between on and off. </w:t>
      </w:r>
    </w:p>
    <w:p w14:paraId="5DCBD5E6" w14:textId="29FD82A5" w:rsidR="00FE6D62" w:rsidRPr="00AF48E3" w:rsidRDefault="00FE6D62" w:rsidP="00AF48E3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Limited to 1 USB and 1 Bluetooth connection </w:t>
      </w:r>
    </w:p>
    <w:p w14:paraId="3E543040" w14:textId="17152F01" w:rsidR="00EA0A1A" w:rsidRPr="00AF48E3" w:rsidRDefault="00EA0A1A" w:rsidP="00AF48E3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USB plug and </w:t>
      </w:r>
      <w:proofErr w:type="gramStart"/>
      <w:r w:rsidRPr="00AF48E3">
        <w:rPr>
          <w:rFonts w:cstheme="minorHAnsi"/>
        </w:rPr>
        <w:t>Play</w:t>
      </w:r>
      <w:proofErr w:type="gramEnd"/>
    </w:p>
    <w:p w14:paraId="2E8A8170" w14:textId="267EFCFC" w:rsidR="00EA0A1A" w:rsidRPr="00AF48E3" w:rsidRDefault="00EA0A1A" w:rsidP="00AF48E3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To pair Bluetooth, remove USB connection and </w:t>
      </w:r>
      <w:r w:rsidR="0064381F" w:rsidRPr="00AF48E3">
        <w:rPr>
          <w:rFonts w:cstheme="minorHAnsi"/>
        </w:rPr>
        <w:t xml:space="preserve">search device from host </w:t>
      </w:r>
      <w:proofErr w:type="gramStart"/>
      <w:r w:rsidR="0064381F" w:rsidRPr="00AF48E3">
        <w:rPr>
          <w:rFonts w:cstheme="minorHAnsi"/>
        </w:rPr>
        <w:t>computer</w:t>
      </w:r>
      <w:proofErr w:type="gramEnd"/>
    </w:p>
    <w:p w14:paraId="29ED6BBC" w14:textId="264FCC90" w:rsidR="00FE6D62" w:rsidRPr="00AF48E3" w:rsidRDefault="004903BC" w:rsidP="00AF48E3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>To switch between USB and Bluetooth</w:t>
      </w:r>
      <w:r w:rsidR="0064381F" w:rsidRPr="00AF48E3">
        <w:rPr>
          <w:rFonts w:cstheme="minorHAnsi"/>
        </w:rPr>
        <w:t xml:space="preserve"> connections</w:t>
      </w:r>
      <w:r w:rsidRPr="00AF48E3">
        <w:rPr>
          <w:rFonts w:cstheme="minorHAnsi"/>
        </w:rPr>
        <w:t xml:space="preserve">, </w:t>
      </w:r>
      <w:r w:rsidR="0064381F" w:rsidRPr="00AF48E3">
        <w:rPr>
          <w:rFonts w:cstheme="minorHAnsi"/>
        </w:rPr>
        <w:t>plug/</w:t>
      </w:r>
      <w:r w:rsidRPr="00AF48E3">
        <w:rPr>
          <w:rFonts w:cstheme="minorHAnsi"/>
        </w:rPr>
        <w:t xml:space="preserve">unplug the USB </w:t>
      </w:r>
      <w:proofErr w:type="gramStart"/>
      <w:r w:rsidRPr="00AF48E3">
        <w:rPr>
          <w:rFonts w:cstheme="minorHAnsi"/>
        </w:rPr>
        <w:t>cable</w:t>
      </w:r>
      <w:proofErr w:type="gramEnd"/>
      <w:r w:rsidRPr="00AF48E3">
        <w:rPr>
          <w:rFonts w:cstheme="minorHAnsi"/>
        </w:rPr>
        <w:t xml:space="preserve"> </w:t>
      </w:r>
    </w:p>
    <w:p w14:paraId="540DA04C" w14:textId="70AFF7E4" w:rsidR="004903BC" w:rsidRPr="00AF48E3" w:rsidRDefault="008A263F" w:rsidP="00AF48E3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USB will always take priority </w:t>
      </w:r>
      <w:r w:rsidR="005C716E" w:rsidRPr="00AF48E3">
        <w:rPr>
          <w:rFonts w:cstheme="minorHAnsi"/>
        </w:rPr>
        <w:t xml:space="preserve">with Plug and </w:t>
      </w:r>
      <w:proofErr w:type="gramStart"/>
      <w:r w:rsidR="005C716E" w:rsidRPr="00AF48E3">
        <w:rPr>
          <w:rFonts w:cstheme="minorHAnsi"/>
        </w:rPr>
        <w:t>play</w:t>
      </w:r>
      <w:proofErr w:type="gramEnd"/>
    </w:p>
    <w:p w14:paraId="154E58D2" w14:textId="77777777" w:rsidR="00A30DF0" w:rsidRDefault="00A30DF0" w:rsidP="00A30DF0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 w:rsidRPr="00AF48E3">
        <w:rPr>
          <w:rFonts w:cstheme="minorHAnsi"/>
        </w:rPr>
        <w:t xml:space="preserve">To enter and exit the braille display settings, </w:t>
      </w:r>
      <w:proofErr w:type="gramStart"/>
      <w:r w:rsidRPr="00AF48E3">
        <w:rPr>
          <w:rFonts w:cstheme="minorHAnsi"/>
        </w:rPr>
        <w:t>press</w:t>
      </w:r>
      <w:proofErr w:type="gramEnd"/>
      <w:r w:rsidRPr="00AF48E3">
        <w:rPr>
          <w:rFonts w:cstheme="minorHAnsi"/>
        </w:rPr>
        <w:t xml:space="preserve"> and hold the home button for 3 seconds. </w:t>
      </w:r>
    </w:p>
    <w:p w14:paraId="06101F94" w14:textId="473DF3CD" w:rsidR="00C61CDC" w:rsidRDefault="00C61CDC" w:rsidP="00A30DF0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Note: If </w:t>
      </w:r>
      <w:r w:rsidR="00BE6045">
        <w:rPr>
          <w:rFonts w:cstheme="minorHAnsi"/>
        </w:rPr>
        <w:t>switching to Ter</w:t>
      </w:r>
      <w:r w:rsidR="008D030C">
        <w:rPr>
          <w:rFonts w:cstheme="minorHAnsi"/>
        </w:rPr>
        <w:t>m</w:t>
      </w:r>
      <w:r w:rsidR="00BE6045">
        <w:rPr>
          <w:rFonts w:cstheme="minorHAnsi"/>
        </w:rPr>
        <w:t>inal only mode from sta</w:t>
      </w:r>
      <w:r w:rsidR="00C04B0C">
        <w:rPr>
          <w:rFonts w:cstheme="minorHAnsi"/>
        </w:rPr>
        <w:t>n</w:t>
      </w:r>
      <w:r w:rsidR="00BE6045">
        <w:rPr>
          <w:rFonts w:cstheme="minorHAnsi"/>
        </w:rPr>
        <w:t xml:space="preserve">dard mode, only the last active Bluetooth pairing will be </w:t>
      </w:r>
      <w:r w:rsidR="00FF2F30">
        <w:rPr>
          <w:rFonts w:cstheme="minorHAnsi"/>
        </w:rPr>
        <w:t xml:space="preserve">ported over. All other Bluetooth connections will be removed. </w:t>
      </w:r>
    </w:p>
    <w:p w14:paraId="631441F0" w14:textId="0B962EE2" w:rsidR="00FF2F30" w:rsidRDefault="00FF2F30" w:rsidP="00A30DF0">
      <w:pPr>
        <w:pStyle w:val="ListParagraph"/>
        <w:numPr>
          <w:ilvl w:val="0"/>
          <w:numId w:val="26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No TTS available when in Terminal-only mode. </w:t>
      </w:r>
    </w:p>
    <w:p w14:paraId="0A5DB1A9" w14:textId="6524E182" w:rsidR="00FF2F30" w:rsidRPr="00AF48E3" w:rsidRDefault="00FF2F30" w:rsidP="00FF2F30">
      <w:pPr>
        <w:pStyle w:val="ListParagraph"/>
        <w:numPr>
          <w:ilvl w:val="1"/>
          <w:numId w:val="26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If converting back to standard mode, TTS voices will need to be downloaded. </w:t>
      </w:r>
    </w:p>
    <w:p w14:paraId="7ABA2120" w14:textId="77777777" w:rsidR="00FF77F8" w:rsidRPr="00FF77F8" w:rsidRDefault="00FF77F8" w:rsidP="00FF77F8">
      <w:pPr>
        <w:rPr>
          <w:rFonts w:cstheme="minorHAnsi"/>
          <w:lang w:val="en-GB"/>
        </w:rPr>
      </w:pPr>
    </w:p>
    <w:p w14:paraId="44B5F124" w14:textId="0367D83F" w:rsidR="0064381F" w:rsidRDefault="00E40DCC" w:rsidP="0064381F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 Power off</w:t>
      </w:r>
    </w:p>
    <w:p w14:paraId="3C9DB504" w14:textId="597D8116" w:rsidR="0064381F" w:rsidRPr="00AF48E3" w:rsidRDefault="00331960" w:rsidP="00AF48E3">
      <w:pPr>
        <w:pStyle w:val="ListParagraph"/>
        <w:numPr>
          <w:ilvl w:val="0"/>
          <w:numId w:val="25"/>
        </w:numPr>
      </w:pPr>
      <w:r w:rsidRPr="00AF48E3">
        <w:t>A new setting in user settings called Auto Power off</w:t>
      </w:r>
      <w:r w:rsidR="00D42C2E">
        <w:t xml:space="preserve"> is available that further improves the </w:t>
      </w:r>
      <w:r w:rsidR="00EB1195">
        <w:t>battery life.</w:t>
      </w:r>
    </w:p>
    <w:p w14:paraId="3C8D0D9C" w14:textId="16D66492" w:rsidR="00331960" w:rsidRPr="00AF48E3" w:rsidRDefault="00331960" w:rsidP="003B21DF">
      <w:pPr>
        <w:pStyle w:val="ListParagraph"/>
        <w:numPr>
          <w:ilvl w:val="1"/>
          <w:numId w:val="25"/>
        </w:numPr>
      </w:pPr>
      <w:r w:rsidRPr="00AF48E3">
        <w:t xml:space="preserve">Available options include 1hr, 2hr, 3hrs, 4 hrs and </w:t>
      </w:r>
      <w:proofErr w:type="gramStart"/>
      <w:r w:rsidRPr="00AF48E3">
        <w:t>Never</w:t>
      </w:r>
      <w:proofErr w:type="gramEnd"/>
    </w:p>
    <w:p w14:paraId="6C970D30" w14:textId="155B8940" w:rsidR="00331960" w:rsidRPr="00AF48E3" w:rsidRDefault="00331960" w:rsidP="003B21DF">
      <w:pPr>
        <w:pStyle w:val="ListParagraph"/>
        <w:numPr>
          <w:ilvl w:val="1"/>
          <w:numId w:val="25"/>
        </w:numPr>
      </w:pPr>
      <w:r w:rsidRPr="00AF48E3">
        <w:t>When</w:t>
      </w:r>
      <w:r w:rsidR="00AF48E3" w:rsidRPr="00AF48E3">
        <w:t xml:space="preserve"> enabled, if no interaction </w:t>
      </w:r>
      <w:r w:rsidR="00FD74E5">
        <w:t>has</w:t>
      </w:r>
      <w:r w:rsidR="00AF48E3" w:rsidRPr="00AF48E3">
        <w:t xml:space="preserve"> taken place, the device will start to </w:t>
      </w:r>
      <w:proofErr w:type="gramStart"/>
      <w:r w:rsidR="00AF48E3" w:rsidRPr="00AF48E3">
        <w:t>shu</w:t>
      </w:r>
      <w:r w:rsidR="00A91BD2">
        <w:t>t</w:t>
      </w:r>
      <w:r w:rsidR="00AF48E3" w:rsidRPr="00AF48E3">
        <w:t>down</w:t>
      </w:r>
      <w:proofErr w:type="gramEnd"/>
    </w:p>
    <w:p w14:paraId="527688D9" w14:textId="506F4DAF" w:rsidR="00AF48E3" w:rsidRDefault="00AF48E3" w:rsidP="003B21DF">
      <w:pPr>
        <w:pStyle w:val="ListParagraph"/>
        <w:numPr>
          <w:ilvl w:val="1"/>
          <w:numId w:val="25"/>
        </w:numPr>
      </w:pPr>
      <w:r w:rsidRPr="00AF48E3">
        <w:t>A prompt will indicate that the device is shutting down</w:t>
      </w:r>
      <w:r w:rsidR="00D42C2E">
        <w:t>,</w:t>
      </w:r>
      <w:r w:rsidRPr="00AF48E3">
        <w:t xml:space="preserve"> </w:t>
      </w:r>
      <w:r w:rsidR="00A91BD2">
        <w:t>allowing you</w:t>
      </w:r>
      <w:r w:rsidRPr="00AF48E3">
        <w:t xml:space="preserve"> to cancel the shutdown. </w:t>
      </w:r>
    </w:p>
    <w:p w14:paraId="25FAF8EC" w14:textId="43640C1E" w:rsidR="003B21DF" w:rsidRPr="00AF48E3" w:rsidRDefault="00D815F7" w:rsidP="003B21DF">
      <w:pPr>
        <w:pStyle w:val="ListParagraph"/>
        <w:numPr>
          <w:ilvl w:val="0"/>
          <w:numId w:val="25"/>
        </w:numPr>
      </w:pPr>
      <w:r>
        <w:t xml:space="preserve">Added </w:t>
      </w:r>
      <w:r w:rsidR="004602E6">
        <w:t xml:space="preserve">an </w:t>
      </w:r>
      <w:r>
        <w:t xml:space="preserve">autosave to </w:t>
      </w:r>
      <w:r w:rsidR="004602E6">
        <w:t xml:space="preserve">a </w:t>
      </w:r>
      <w:r>
        <w:t xml:space="preserve">temporary file </w:t>
      </w:r>
      <w:r w:rsidR="00B70B82">
        <w:t xml:space="preserve">if </w:t>
      </w:r>
      <w:r w:rsidR="004602E6">
        <w:t xml:space="preserve">the </w:t>
      </w:r>
      <w:r w:rsidR="00B70B82">
        <w:t xml:space="preserve">device shuts down with </w:t>
      </w:r>
      <w:r w:rsidR="004602E6">
        <w:t>an</w:t>
      </w:r>
      <w:r w:rsidR="00B70B82">
        <w:t xml:space="preserve"> unsaved document </w:t>
      </w:r>
      <w:proofErr w:type="gramStart"/>
      <w:r w:rsidR="00B70B82">
        <w:t>opened</w:t>
      </w:r>
      <w:proofErr w:type="gramEnd"/>
    </w:p>
    <w:p w14:paraId="67C148B3" w14:textId="77777777" w:rsidR="00AF48E3" w:rsidRPr="0064381F" w:rsidRDefault="00AF48E3" w:rsidP="0064381F">
      <w:pPr>
        <w:rPr>
          <w:lang w:val="en-GB"/>
        </w:rPr>
      </w:pPr>
    </w:p>
    <w:p w14:paraId="5195B8A4" w14:textId="7A5A55AA" w:rsidR="00FF77F8" w:rsidRPr="00A30DF0" w:rsidRDefault="00FD74E5" w:rsidP="00FF77F8">
      <w:pPr>
        <w:pStyle w:val="Heading2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EOLE Library added</w:t>
      </w:r>
      <w:r w:rsidR="00E55B45">
        <w:rPr>
          <w:rFonts w:asciiTheme="minorHAnsi" w:hAnsiTheme="minorHAnsi" w:cstheme="minorHAnsi"/>
          <w:sz w:val="22"/>
          <w:szCs w:val="22"/>
        </w:rPr>
        <w:t xml:space="preserve"> (BI 20/40X only)</w:t>
      </w:r>
    </w:p>
    <w:p w14:paraId="53FA79BB" w14:textId="77777777" w:rsidR="00FD74E5" w:rsidRPr="00FD74E5" w:rsidRDefault="00FD74E5" w:rsidP="00FF77F8">
      <w:pPr>
        <w:pStyle w:val="ListParagraph"/>
        <w:numPr>
          <w:ilvl w:val="0"/>
          <w:numId w:val="22"/>
        </w:numPr>
        <w:spacing w:line="256" w:lineRule="auto"/>
        <w:rPr>
          <w:rFonts w:eastAsia="Times New Roman"/>
          <w:color w:val="000000"/>
        </w:rPr>
      </w:pPr>
      <w:r>
        <w:rPr>
          <w:rFonts w:eastAsia="Times New Roman" w:cstheme="minorHAnsi"/>
          <w:color w:val="000000"/>
        </w:rPr>
        <w:t xml:space="preserve">New French audio library added under Online </w:t>
      </w:r>
      <w:proofErr w:type="gramStart"/>
      <w:r>
        <w:rPr>
          <w:rFonts w:eastAsia="Times New Roman" w:cstheme="minorHAnsi"/>
          <w:color w:val="000000"/>
        </w:rPr>
        <w:t>service</w:t>
      </w:r>
      <w:proofErr w:type="gramEnd"/>
    </w:p>
    <w:p w14:paraId="14615632" w14:textId="11494836" w:rsidR="00FF77F8" w:rsidRPr="00F43892" w:rsidRDefault="00033F55">
      <w:pPr>
        <w:pStyle w:val="ListParagraph"/>
        <w:numPr>
          <w:ilvl w:val="1"/>
          <w:numId w:val="22"/>
        </w:numPr>
        <w:spacing w:line="256" w:lineRule="auto"/>
        <w:rPr>
          <w:rFonts w:asciiTheme="majorHAnsi" w:eastAsiaTheme="majorEastAsia" w:hAnsiTheme="majorHAnsi" w:cstheme="minorHAnsi"/>
          <w:color w:val="2F5496" w:themeColor="accent1" w:themeShade="BF"/>
          <w:sz w:val="26"/>
          <w:szCs w:val="26"/>
        </w:rPr>
      </w:pPr>
      <w:r>
        <w:rPr>
          <w:rFonts w:eastAsia="Times New Roman" w:cstheme="minorHAnsi"/>
          <w:color w:val="000000"/>
        </w:rPr>
        <w:t>U</w:t>
      </w:r>
      <w:r w:rsidR="006065FE">
        <w:rPr>
          <w:rFonts w:eastAsia="Times New Roman" w:cstheme="minorHAnsi"/>
          <w:color w:val="000000"/>
        </w:rPr>
        <w:t xml:space="preserve">ser ID is required to login </w:t>
      </w:r>
      <w:r w:rsidR="004602E6">
        <w:rPr>
          <w:rFonts w:eastAsia="Times New Roman" w:cstheme="minorHAnsi"/>
          <w:color w:val="000000"/>
        </w:rPr>
        <w:t>successfully.</w:t>
      </w:r>
    </w:p>
    <w:p w14:paraId="247BA690" w14:textId="2ED8A557" w:rsidR="00FF77F8" w:rsidRPr="006065FE" w:rsidRDefault="00FF77F8" w:rsidP="00FF77F8">
      <w:pPr>
        <w:rPr>
          <w:rFonts w:eastAsia="Times New Roman" w:cstheme="minorHAnsi"/>
          <w:color w:val="000000"/>
          <w:lang w:val="en-GB"/>
        </w:rPr>
      </w:pPr>
    </w:p>
    <w:p w14:paraId="3A0FBA22" w14:textId="1D4D5B89" w:rsidR="00F27ED2" w:rsidRDefault="00FF77F8" w:rsidP="000451A2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Other fixes and improvements</w:t>
      </w:r>
    </w:p>
    <w:p w14:paraId="6A150AB1" w14:textId="56E32BEC" w:rsidR="000451A2" w:rsidRDefault="000451A2" w:rsidP="00996A04">
      <w:pPr>
        <w:pStyle w:val="ListParagraph"/>
        <w:numPr>
          <w:ilvl w:val="0"/>
          <w:numId w:val="27"/>
        </w:numPr>
      </w:pPr>
      <w:r w:rsidRPr="00996A04">
        <w:t>Mantis users can now customise their menu</w:t>
      </w:r>
      <w:r w:rsidR="00996A04" w:rsidRPr="00996A04">
        <w:t xml:space="preserve">. </w:t>
      </w:r>
    </w:p>
    <w:p w14:paraId="3A3EBA7C" w14:textId="0461CB24" w:rsidR="00996A04" w:rsidRDefault="00996A04" w:rsidP="00996A04">
      <w:pPr>
        <w:pStyle w:val="ListParagraph"/>
        <w:numPr>
          <w:ilvl w:val="1"/>
          <w:numId w:val="27"/>
        </w:numPr>
      </w:pPr>
      <w:r>
        <w:t xml:space="preserve">The option hide/unhide </w:t>
      </w:r>
      <w:r w:rsidR="006065FE">
        <w:t xml:space="preserve">is </w:t>
      </w:r>
      <w:r>
        <w:t xml:space="preserve">now available </w:t>
      </w:r>
      <w:r w:rsidR="008264E6">
        <w:t xml:space="preserve">in </w:t>
      </w:r>
      <w:proofErr w:type="gramStart"/>
      <w:r>
        <w:t>settings</w:t>
      </w:r>
      <w:proofErr w:type="gramEnd"/>
    </w:p>
    <w:p w14:paraId="34B4509A" w14:textId="71AC9BED" w:rsidR="00996A04" w:rsidRPr="00A30DF0" w:rsidRDefault="00425ABE" w:rsidP="00996A04">
      <w:pPr>
        <w:pStyle w:val="ListParagraph"/>
        <w:numPr>
          <w:ilvl w:val="0"/>
          <w:numId w:val="27"/>
        </w:numPr>
        <w:rPr>
          <w:lang w:val="fr-CA"/>
        </w:rPr>
      </w:pPr>
      <w:proofErr w:type="spellStart"/>
      <w:r w:rsidRPr="00A30DF0">
        <w:rPr>
          <w:lang w:val="fr-CA"/>
        </w:rPr>
        <w:t>Updated</w:t>
      </w:r>
      <w:proofErr w:type="spellEnd"/>
      <w:r w:rsidRPr="00A30DF0">
        <w:rPr>
          <w:lang w:val="fr-CA"/>
        </w:rPr>
        <w:t xml:space="preserve"> </w:t>
      </w:r>
      <w:proofErr w:type="spellStart"/>
      <w:r w:rsidR="00996A04" w:rsidRPr="00A30DF0">
        <w:rPr>
          <w:lang w:val="fr-CA"/>
        </w:rPr>
        <w:t>Liblouis</w:t>
      </w:r>
      <w:proofErr w:type="spellEnd"/>
      <w:r w:rsidR="00996A04" w:rsidRPr="00A30DF0">
        <w:rPr>
          <w:lang w:val="fr-CA"/>
        </w:rPr>
        <w:t xml:space="preserve"> braille tables </w:t>
      </w:r>
      <w:r w:rsidRPr="00A30DF0">
        <w:rPr>
          <w:lang w:val="fr-CA"/>
        </w:rPr>
        <w:t>version 3.</w:t>
      </w:r>
      <w:r w:rsidR="00A30DF0" w:rsidRPr="00A30DF0">
        <w:rPr>
          <w:lang w:val="fr-CA"/>
        </w:rPr>
        <w:t>2</w:t>
      </w:r>
      <w:r w:rsidR="00A30DF0">
        <w:rPr>
          <w:lang w:val="fr-CA"/>
        </w:rPr>
        <w:t xml:space="preserve">7 </w:t>
      </w:r>
    </w:p>
    <w:p w14:paraId="1B6A252B" w14:textId="384BE7F5" w:rsidR="00A30DF0" w:rsidRPr="00E55B45" w:rsidRDefault="00A30DF0" w:rsidP="00996A04">
      <w:pPr>
        <w:pStyle w:val="ListParagraph"/>
        <w:numPr>
          <w:ilvl w:val="0"/>
          <w:numId w:val="27"/>
        </w:numPr>
        <w:rPr>
          <w:lang w:val="en-CA"/>
        </w:rPr>
      </w:pPr>
      <w:r w:rsidRPr="00E55B45">
        <w:rPr>
          <w:lang w:val="en-CA"/>
        </w:rPr>
        <w:t xml:space="preserve">Updated version of Acapela TTS </w:t>
      </w:r>
    </w:p>
    <w:p w14:paraId="39B439CC" w14:textId="6AAAFD1D" w:rsidR="00644061" w:rsidRDefault="00644061" w:rsidP="00996A04">
      <w:pPr>
        <w:pStyle w:val="ListParagraph"/>
        <w:numPr>
          <w:ilvl w:val="0"/>
          <w:numId w:val="27"/>
        </w:numPr>
      </w:pPr>
      <w:r>
        <w:t xml:space="preserve">Ask to open USB connection, set to always by </w:t>
      </w:r>
      <w:proofErr w:type="gramStart"/>
      <w:r>
        <w:t>default</w:t>
      </w:r>
      <w:proofErr w:type="gramEnd"/>
    </w:p>
    <w:p w14:paraId="345C1C73" w14:textId="68B46DCF" w:rsidR="00147186" w:rsidRDefault="00147186" w:rsidP="00996A04">
      <w:pPr>
        <w:pStyle w:val="ListParagraph"/>
        <w:numPr>
          <w:ilvl w:val="0"/>
          <w:numId w:val="27"/>
        </w:numPr>
      </w:pPr>
      <w:r>
        <w:t xml:space="preserve">Fixed </w:t>
      </w:r>
      <w:r w:rsidR="0095346D">
        <w:t>an issue where thumb keys were sometimes</w:t>
      </w:r>
      <w:r w:rsidR="00E55B45">
        <w:t xml:space="preserve"> erratically registering a double press. </w:t>
      </w:r>
    </w:p>
    <w:p w14:paraId="15C67233" w14:textId="6CE57B55" w:rsidR="005E3D2C" w:rsidRDefault="005A17F2" w:rsidP="00996A04">
      <w:pPr>
        <w:pStyle w:val="ListParagraph"/>
        <w:numPr>
          <w:ilvl w:val="0"/>
          <w:numId w:val="27"/>
        </w:numPr>
      </w:pPr>
      <w:r>
        <w:t xml:space="preserve">If </w:t>
      </w:r>
      <w:r w:rsidR="004A062E">
        <w:t xml:space="preserve">replacing </w:t>
      </w:r>
      <w:r w:rsidR="00E63B0F">
        <w:t xml:space="preserve">TTS </w:t>
      </w:r>
      <w:r w:rsidR="00723015">
        <w:t>voice</w:t>
      </w:r>
      <w:r w:rsidR="00E63B0F">
        <w:t>s</w:t>
      </w:r>
      <w:r w:rsidR="004A062E">
        <w:t xml:space="preserve">, language profiles using </w:t>
      </w:r>
      <w:r w:rsidR="0095346D">
        <w:t xml:space="preserve">the </w:t>
      </w:r>
      <w:r w:rsidR="004A062E">
        <w:t xml:space="preserve">previous voice will be replaced with the new </w:t>
      </w:r>
      <w:proofErr w:type="gramStart"/>
      <w:r w:rsidR="004A062E">
        <w:t>voice</w:t>
      </w:r>
      <w:proofErr w:type="gramEnd"/>
      <w:r w:rsidR="00723015">
        <w:t xml:space="preserve"> </w:t>
      </w:r>
    </w:p>
    <w:p w14:paraId="1FBCF22D" w14:textId="77777777" w:rsidR="00E55B45" w:rsidRDefault="00A30DF0" w:rsidP="00996A04">
      <w:pPr>
        <w:pStyle w:val="ListParagraph"/>
        <w:numPr>
          <w:ilvl w:val="0"/>
          <w:numId w:val="27"/>
        </w:numPr>
      </w:pPr>
      <w:r w:rsidRPr="00E55B45">
        <w:t xml:space="preserve">Fix issues with some macOS files that were added in addition to legitimate books or </w:t>
      </w:r>
      <w:proofErr w:type="gramStart"/>
      <w:r w:rsidRPr="00E55B45">
        <w:t>documents</w:t>
      </w:r>
      <w:proofErr w:type="gramEnd"/>
    </w:p>
    <w:p w14:paraId="01D6B09F" w14:textId="5C46B5E5" w:rsidR="004B4A88" w:rsidRDefault="008A040C" w:rsidP="00996A04">
      <w:pPr>
        <w:pStyle w:val="ListParagraph"/>
        <w:numPr>
          <w:ilvl w:val="0"/>
          <w:numId w:val="27"/>
        </w:numPr>
      </w:pPr>
      <w:r w:rsidRPr="00E55B45">
        <w:t xml:space="preserve">Fixed </w:t>
      </w:r>
      <w:r w:rsidR="005F5DC9">
        <w:t xml:space="preserve">an </w:t>
      </w:r>
      <w:r>
        <w:t xml:space="preserve">issue where updates </w:t>
      </w:r>
      <w:r w:rsidR="005F5DC9">
        <w:t>were</w:t>
      </w:r>
      <w:r>
        <w:t xml:space="preserve"> not possible using a macOS. </w:t>
      </w:r>
    </w:p>
    <w:p w14:paraId="3DAC59AC" w14:textId="32FD2908" w:rsidR="00DB5CBB" w:rsidRDefault="00DB5CBB" w:rsidP="00DB5CBB">
      <w:pPr>
        <w:pStyle w:val="ListParagraph"/>
        <w:numPr>
          <w:ilvl w:val="1"/>
          <w:numId w:val="27"/>
        </w:numPr>
      </w:pPr>
      <w:r>
        <w:t xml:space="preserve">This change will be noticeable starting from </w:t>
      </w:r>
      <w:r w:rsidR="000964D5">
        <w:t xml:space="preserve">version </w:t>
      </w:r>
      <w:proofErr w:type="gramStart"/>
      <w:r w:rsidR="000964D5">
        <w:t>2.2</w:t>
      </w:r>
      <w:proofErr w:type="gramEnd"/>
    </w:p>
    <w:p w14:paraId="7E69709B" w14:textId="33330B2F" w:rsidR="00A30DF0" w:rsidRDefault="00E55B45">
      <w:pPr>
        <w:pStyle w:val="ListParagraph"/>
        <w:numPr>
          <w:ilvl w:val="0"/>
          <w:numId w:val="27"/>
        </w:numPr>
        <w:rPr>
          <w:lang w:val="en-CA"/>
        </w:rPr>
      </w:pPr>
      <w:r>
        <w:t xml:space="preserve">Added the local command for cut </w:t>
      </w:r>
      <w:r w:rsidR="00A30DF0" w:rsidRPr="00E55B45">
        <w:rPr>
          <w:lang w:val="en-CA"/>
        </w:rPr>
        <w:t xml:space="preserve">and paste in terminal for </w:t>
      </w:r>
      <w:proofErr w:type="gramStart"/>
      <w:r w:rsidR="00A30DF0" w:rsidRPr="00E55B45">
        <w:rPr>
          <w:lang w:val="en-CA"/>
        </w:rPr>
        <w:t>Chameleon</w:t>
      </w:r>
      <w:proofErr w:type="gramEnd"/>
    </w:p>
    <w:p w14:paraId="799FFA44" w14:textId="77777777" w:rsidR="00E55B45" w:rsidRPr="00E55B45" w:rsidRDefault="00E55B45" w:rsidP="00E55B45">
      <w:pPr>
        <w:pStyle w:val="ListParagraph"/>
        <w:rPr>
          <w:lang w:val="en-CA"/>
        </w:rPr>
      </w:pPr>
    </w:p>
    <w:p w14:paraId="042D4D40" w14:textId="77777777" w:rsidR="003012E5" w:rsidRPr="003519A3" w:rsidRDefault="003012E5" w:rsidP="003012E5">
      <w:pPr>
        <w:ind w:left="360"/>
        <w:rPr>
          <w:lang w:val="en-CA"/>
        </w:rPr>
      </w:pPr>
    </w:p>
    <w:p w14:paraId="2BD50113" w14:textId="2568EBD5" w:rsidR="00996A04" w:rsidRPr="000451A2" w:rsidRDefault="00996A04" w:rsidP="000451A2">
      <w:pPr>
        <w:rPr>
          <w:lang w:val="en-GB"/>
        </w:rPr>
      </w:pPr>
    </w:p>
    <w:sectPr w:rsidR="00996A04" w:rsidRPr="000451A2" w:rsidSect="00A813F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0E70A" w14:textId="77777777" w:rsidR="00A813F2" w:rsidRDefault="00A813F2" w:rsidP="005F4AEB">
      <w:pPr>
        <w:spacing w:after="0" w:line="240" w:lineRule="auto"/>
      </w:pPr>
      <w:r>
        <w:separator/>
      </w:r>
    </w:p>
  </w:endnote>
  <w:endnote w:type="continuationSeparator" w:id="0">
    <w:p w14:paraId="1F3B8CAD" w14:textId="77777777" w:rsidR="00A813F2" w:rsidRDefault="00A813F2" w:rsidP="005F4AEB">
      <w:pPr>
        <w:spacing w:after="0" w:line="240" w:lineRule="auto"/>
      </w:pPr>
      <w:r>
        <w:continuationSeparator/>
      </w:r>
    </w:p>
  </w:endnote>
  <w:endnote w:type="continuationNotice" w:id="1">
    <w:p w14:paraId="2503E20F" w14:textId="77777777" w:rsidR="00A813F2" w:rsidRDefault="00A81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976A6" w14:textId="50AE6E49" w:rsidR="005F4AEB" w:rsidRDefault="005F4A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53515" wp14:editId="60BA5DD4">
              <wp:simplePos x="0" y="0"/>
              <wp:positionH relativeFrom="page">
                <wp:posOffset>0</wp:posOffset>
              </wp:positionH>
              <wp:positionV relativeFrom="paragraph">
                <wp:posOffset>197313</wp:posOffset>
              </wp:positionV>
              <wp:extent cx="7762875" cy="429905"/>
              <wp:effectExtent l="0" t="0" r="9525" b="825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9905"/>
                      </a:xfrm>
                      <a:prstGeom prst="rect">
                        <a:avLst/>
                      </a:prstGeom>
                      <a:solidFill>
                        <a:srgbClr val="303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F2D3EB3" id="Rectangle 2" o:spid="_x0000_s1026" alt="&quot;&quot;" style="position:absolute;margin-left:0;margin-top:15.55pt;width:611.2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" fillcolor="#303e49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85659" w14:textId="77777777" w:rsidR="00FA7E7D" w:rsidRDefault="00FA7E7D"/>
  <w:p w14:paraId="37F81493" w14:textId="4EC9B7E4" w:rsidR="00FA7E7D" w:rsidRDefault="00FA7E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C07AFE" wp14:editId="622A1572">
              <wp:simplePos x="0" y="0"/>
              <wp:positionH relativeFrom="page">
                <wp:posOffset>2275</wp:posOffset>
              </wp:positionH>
              <wp:positionV relativeFrom="paragraph">
                <wp:posOffset>198783</wp:posOffset>
              </wp:positionV>
              <wp:extent cx="7762875" cy="429905"/>
              <wp:effectExtent l="0" t="0" r="9525" b="825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9905"/>
                      </a:xfrm>
                      <a:prstGeom prst="rect">
                        <a:avLst/>
                      </a:prstGeom>
                      <a:solidFill>
                        <a:srgbClr val="303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F6696DA" id="Rectangle 3" o:spid="_x0000_s1026" alt="&quot;&quot;" style="position:absolute;margin-left:.2pt;margin-top:15.65pt;width:611.2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" fillcolor="#303e49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7D0C5" w14:textId="77777777" w:rsidR="00A813F2" w:rsidRDefault="00A813F2" w:rsidP="005F4AEB">
      <w:pPr>
        <w:spacing w:after="0" w:line="240" w:lineRule="auto"/>
      </w:pPr>
      <w:r>
        <w:separator/>
      </w:r>
    </w:p>
  </w:footnote>
  <w:footnote w:type="continuationSeparator" w:id="0">
    <w:p w14:paraId="2D7D80EC" w14:textId="77777777" w:rsidR="00A813F2" w:rsidRDefault="00A813F2" w:rsidP="005F4AEB">
      <w:pPr>
        <w:spacing w:after="0" w:line="240" w:lineRule="auto"/>
      </w:pPr>
      <w:r>
        <w:continuationSeparator/>
      </w:r>
    </w:p>
  </w:footnote>
  <w:footnote w:type="continuationNotice" w:id="1">
    <w:p w14:paraId="7F2B7E7D" w14:textId="77777777" w:rsidR="00A813F2" w:rsidRDefault="00A81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383B5" w14:textId="13734ED3" w:rsidR="005F4AEB" w:rsidRDefault="000661D4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9A3A9C7" wp14:editId="3FC7F49D">
          <wp:simplePos x="0" y="0"/>
          <wp:positionH relativeFrom="page">
            <wp:posOffset>-2540</wp:posOffset>
          </wp:positionH>
          <wp:positionV relativeFrom="paragraph">
            <wp:posOffset>-437193</wp:posOffset>
          </wp:positionV>
          <wp:extent cx="7764780" cy="247650"/>
          <wp:effectExtent l="0" t="0" r="7620" b="0"/>
          <wp:wrapNone/>
          <wp:docPr id="4" name="Imag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535"/>
                  <a:stretch/>
                </pic:blipFill>
                <pic:spPr bwMode="auto">
                  <a:xfrm>
                    <a:off x="0" y="0"/>
                    <a:ext cx="7764780" cy="24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EAC04" w14:textId="77777777" w:rsidR="005F4AEB" w:rsidRDefault="005F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E3506" w14:textId="6CE50C55" w:rsidR="00C342E3" w:rsidRDefault="00C342E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A16FAF6" wp14:editId="4973BD0A">
          <wp:simplePos x="0" y="0"/>
          <wp:positionH relativeFrom="page">
            <wp:posOffset>5080</wp:posOffset>
          </wp:positionH>
          <wp:positionV relativeFrom="paragraph">
            <wp:posOffset>-467360</wp:posOffset>
          </wp:positionV>
          <wp:extent cx="7752715" cy="981075"/>
          <wp:effectExtent l="0" t="0" r="635" b="9525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22"/>
                  <a:stretch/>
                </pic:blipFill>
                <pic:spPr bwMode="auto">
                  <a:xfrm>
                    <a:off x="0" y="0"/>
                    <a:ext cx="775271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5FD0"/>
    <w:multiLevelType w:val="hybridMultilevel"/>
    <w:tmpl w:val="56E89D58"/>
    <w:lvl w:ilvl="0" w:tplc="9EBA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09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D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60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8D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1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02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6F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D39"/>
    <w:multiLevelType w:val="hybridMultilevel"/>
    <w:tmpl w:val="F85210CA"/>
    <w:lvl w:ilvl="0" w:tplc="9724C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DA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7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22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A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28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85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0E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2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9962"/>
    <w:multiLevelType w:val="hybridMultilevel"/>
    <w:tmpl w:val="FFFFFFFF"/>
    <w:lvl w:ilvl="0" w:tplc="BEDC99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C2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6B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2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4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8A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4B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E7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AC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7C12"/>
    <w:multiLevelType w:val="hybridMultilevel"/>
    <w:tmpl w:val="EBA0188E"/>
    <w:lvl w:ilvl="0" w:tplc="4F42E9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CA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7E9B"/>
    <w:multiLevelType w:val="hybridMultilevel"/>
    <w:tmpl w:val="96CCB982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7495"/>
    <w:multiLevelType w:val="hybridMultilevel"/>
    <w:tmpl w:val="FFFFFFFF"/>
    <w:lvl w:ilvl="0" w:tplc="CE004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0D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44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69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AC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0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8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8F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E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DAD8"/>
    <w:multiLevelType w:val="hybridMultilevel"/>
    <w:tmpl w:val="F05CBD9C"/>
    <w:lvl w:ilvl="0" w:tplc="8A7654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846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2B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9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02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81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A4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83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83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2BA1"/>
    <w:multiLevelType w:val="hybridMultilevel"/>
    <w:tmpl w:val="FFFFFFFF"/>
    <w:lvl w:ilvl="0" w:tplc="42ECE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628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8E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2D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09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A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A8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89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478A0"/>
    <w:multiLevelType w:val="hybridMultilevel"/>
    <w:tmpl w:val="BD3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75CE"/>
    <w:multiLevelType w:val="hybridMultilevel"/>
    <w:tmpl w:val="5790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366"/>
    <w:multiLevelType w:val="multilevel"/>
    <w:tmpl w:val="FF0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E1022E"/>
    <w:multiLevelType w:val="hybridMultilevel"/>
    <w:tmpl w:val="C40C83E6"/>
    <w:lvl w:ilvl="0" w:tplc="853CD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968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2C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6A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87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4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E5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C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2A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9B34"/>
    <w:multiLevelType w:val="hybridMultilevel"/>
    <w:tmpl w:val="78BC663E"/>
    <w:lvl w:ilvl="0" w:tplc="E3666E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82C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0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09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0F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3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2C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3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86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8126D"/>
    <w:multiLevelType w:val="hybridMultilevel"/>
    <w:tmpl w:val="FFFFFFFF"/>
    <w:lvl w:ilvl="0" w:tplc="D54EA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44D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B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1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E6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E6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62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E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E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470F"/>
    <w:multiLevelType w:val="hybridMultilevel"/>
    <w:tmpl w:val="FFFFFFFF"/>
    <w:lvl w:ilvl="0" w:tplc="7438F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2A1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0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A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5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01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2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C5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C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287CE"/>
    <w:multiLevelType w:val="hybridMultilevel"/>
    <w:tmpl w:val="C6960FE6"/>
    <w:lvl w:ilvl="0" w:tplc="32F40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02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A9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62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D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4F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2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A2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55EBF"/>
    <w:multiLevelType w:val="hybridMultilevel"/>
    <w:tmpl w:val="EE04B5C8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1FDE"/>
    <w:multiLevelType w:val="hybridMultilevel"/>
    <w:tmpl w:val="617A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D2AB"/>
    <w:multiLevelType w:val="hybridMultilevel"/>
    <w:tmpl w:val="FFFFFFFF"/>
    <w:lvl w:ilvl="0" w:tplc="A2D0B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24B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CF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2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6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8B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45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80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CC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832D5"/>
    <w:multiLevelType w:val="hybridMultilevel"/>
    <w:tmpl w:val="F04C2994"/>
    <w:lvl w:ilvl="0" w:tplc="67F0C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D32A2"/>
    <w:multiLevelType w:val="hybridMultilevel"/>
    <w:tmpl w:val="63A2C11E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5FA"/>
    <w:multiLevelType w:val="multilevel"/>
    <w:tmpl w:val="F84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561B24"/>
    <w:multiLevelType w:val="hybridMultilevel"/>
    <w:tmpl w:val="FFFFFFFF"/>
    <w:lvl w:ilvl="0" w:tplc="7D78EF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6E6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44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C1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0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44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83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F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2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AB203"/>
    <w:multiLevelType w:val="hybridMultilevel"/>
    <w:tmpl w:val="FFFFFFFF"/>
    <w:lvl w:ilvl="0" w:tplc="B394B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926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80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ED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B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EB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B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49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30047">
    <w:abstractNumId w:val="21"/>
  </w:num>
  <w:num w:numId="2" w16cid:durableId="1049887101">
    <w:abstractNumId w:val="10"/>
  </w:num>
  <w:num w:numId="3" w16cid:durableId="1815826490">
    <w:abstractNumId w:val="3"/>
  </w:num>
  <w:num w:numId="4" w16cid:durableId="230428400">
    <w:abstractNumId w:val="20"/>
  </w:num>
  <w:num w:numId="5" w16cid:durableId="1885173399">
    <w:abstractNumId w:val="16"/>
  </w:num>
  <w:num w:numId="6" w16cid:durableId="760377785">
    <w:abstractNumId w:val="4"/>
  </w:num>
  <w:num w:numId="7" w16cid:durableId="1689597019">
    <w:abstractNumId w:val="0"/>
  </w:num>
  <w:num w:numId="8" w16cid:durableId="721245334">
    <w:abstractNumId w:val="6"/>
  </w:num>
  <w:num w:numId="9" w16cid:durableId="195972178">
    <w:abstractNumId w:val="1"/>
  </w:num>
  <w:num w:numId="10" w16cid:durableId="1702436218">
    <w:abstractNumId w:val="11"/>
  </w:num>
  <w:num w:numId="11" w16cid:durableId="1970014652">
    <w:abstractNumId w:val="12"/>
  </w:num>
  <w:num w:numId="12" w16cid:durableId="1558856612">
    <w:abstractNumId w:val="15"/>
  </w:num>
  <w:num w:numId="13" w16cid:durableId="1672559595">
    <w:abstractNumId w:val="23"/>
  </w:num>
  <w:num w:numId="14" w16cid:durableId="1657220165">
    <w:abstractNumId w:val="13"/>
  </w:num>
  <w:num w:numId="15" w16cid:durableId="1208562748">
    <w:abstractNumId w:val="14"/>
  </w:num>
  <w:num w:numId="16" w16cid:durableId="186255033">
    <w:abstractNumId w:val="18"/>
  </w:num>
  <w:num w:numId="17" w16cid:durableId="507713328">
    <w:abstractNumId w:val="5"/>
  </w:num>
  <w:num w:numId="18" w16cid:durableId="1514104509">
    <w:abstractNumId w:val="2"/>
  </w:num>
  <w:num w:numId="19" w16cid:durableId="80950786">
    <w:abstractNumId w:val="7"/>
  </w:num>
  <w:num w:numId="20" w16cid:durableId="1954702582">
    <w:abstractNumId w:val="22"/>
  </w:num>
  <w:num w:numId="21" w16cid:durableId="1499735854">
    <w:abstractNumId w:val="20"/>
  </w:num>
  <w:num w:numId="22" w16cid:durableId="1003822727">
    <w:abstractNumId w:val="16"/>
  </w:num>
  <w:num w:numId="23" w16cid:durableId="332536193">
    <w:abstractNumId w:val="3"/>
  </w:num>
  <w:num w:numId="24" w16cid:durableId="1554535704">
    <w:abstractNumId w:val="4"/>
  </w:num>
  <w:num w:numId="25" w16cid:durableId="411006975">
    <w:abstractNumId w:val="9"/>
  </w:num>
  <w:num w:numId="26" w16cid:durableId="1739283440">
    <w:abstractNumId w:val="17"/>
  </w:num>
  <w:num w:numId="27" w16cid:durableId="1461414594">
    <w:abstractNumId w:val="19"/>
  </w:num>
  <w:num w:numId="28" w16cid:durableId="987317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4B"/>
    <w:rsid w:val="00011DF4"/>
    <w:rsid w:val="00033F55"/>
    <w:rsid w:val="000451A2"/>
    <w:rsid w:val="00062F88"/>
    <w:rsid w:val="000655AA"/>
    <w:rsid w:val="000661D4"/>
    <w:rsid w:val="000964D5"/>
    <w:rsid w:val="000B671E"/>
    <w:rsid w:val="001076FB"/>
    <w:rsid w:val="00147186"/>
    <w:rsid w:val="00182E2C"/>
    <w:rsid w:val="00205842"/>
    <w:rsid w:val="002841A0"/>
    <w:rsid w:val="003012E5"/>
    <w:rsid w:val="00331960"/>
    <w:rsid w:val="003519A3"/>
    <w:rsid w:val="00356623"/>
    <w:rsid w:val="003B21DF"/>
    <w:rsid w:val="00410B02"/>
    <w:rsid w:val="00425ABE"/>
    <w:rsid w:val="0043669D"/>
    <w:rsid w:val="004602E6"/>
    <w:rsid w:val="004903BC"/>
    <w:rsid w:val="004A062E"/>
    <w:rsid w:val="004B4A88"/>
    <w:rsid w:val="00511D60"/>
    <w:rsid w:val="0057242C"/>
    <w:rsid w:val="00573E1C"/>
    <w:rsid w:val="005A17F2"/>
    <w:rsid w:val="005C716E"/>
    <w:rsid w:val="005D4D8C"/>
    <w:rsid w:val="005E18C2"/>
    <w:rsid w:val="005E3D2C"/>
    <w:rsid w:val="005F4AEB"/>
    <w:rsid w:val="005F5DC9"/>
    <w:rsid w:val="00605656"/>
    <w:rsid w:val="006065FE"/>
    <w:rsid w:val="0064381F"/>
    <w:rsid w:val="00644061"/>
    <w:rsid w:val="00691BDC"/>
    <w:rsid w:val="006B4C95"/>
    <w:rsid w:val="00723015"/>
    <w:rsid w:val="007C6C22"/>
    <w:rsid w:val="00824578"/>
    <w:rsid w:val="008264E6"/>
    <w:rsid w:val="0084127C"/>
    <w:rsid w:val="008454F0"/>
    <w:rsid w:val="0089249E"/>
    <w:rsid w:val="008A040C"/>
    <w:rsid w:val="008A263F"/>
    <w:rsid w:val="008C5978"/>
    <w:rsid w:val="008D030C"/>
    <w:rsid w:val="008D3C6D"/>
    <w:rsid w:val="008E14D6"/>
    <w:rsid w:val="008F0B52"/>
    <w:rsid w:val="00910BA0"/>
    <w:rsid w:val="00933C9E"/>
    <w:rsid w:val="0095346D"/>
    <w:rsid w:val="00983D90"/>
    <w:rsid w:val="00996A04"/>
    <w:rsid w:val="009D380F"/>
    <w:rsid w:val="00A02A30"/>
    <w:rsid w:val="00A2541D"/>
    <w:rsid w:val="00A30DF0"/>
    <w:rsid w:val="00A35AAF"/>
    <w:rsid w:val="00A813F2"/>
    <w:rsid w:val="00A87076"/>
    <w:rsid w:val="00A91BD2"/>
    <w:rsid w:val="00AB464B"/>
    <w:rsid w:val="00AE1552"/>
    <w:rsid w:val="00AF48E3"/>
    <w:rsid w:val="00B166CB"/>
    <w:rsid w:val="00B316DC"/>
    <w:rsid w:val="00B5185B"/>
    <w:rsid w:val="00B70B82"/>
    <w:rsid w:val="00B76CE0"/>
    <w:rsid w:val="00B90B64"/>
    <w:rsid w:val="00B911C0"/>
    <w:rsid w:val="00BB7D2B"/>
    <w:rsid w:val="00BE6045"/>
    <w:rsid w:val="00BF4282"/>
    <w:rsid w:val="00C04B0C"/>
    <w:rsid w:val="00C33E09"/>
    <w:rsid w:val="00C342E3"/>
    <w:rsid w:val="00C35D10"/>
    <w:rsid w:val="00C4684B"/>
    <w:rsid w:val="00C61CDC"/>
    <w:rsid w:val="00CA5CA7"/>
    <w:rsid w:val="00CD5EA4"/>
    <w:rsid w:val="00CF530D"/>
    <w:rsid w:val="00D0512F"/>
    <w:rsid w:val="00D15608"/>
    <w:rsid w:val="00D2033D"/>
    <w:rsid w:val="00D42C2E"/>
    <w:rsid w:val="00D5001C"/>
    <w:rsid w:val="00D55714"/>
    <w:rsid w:val="00D77E58"/>
    <w:rsid w:val="00D815F7"/>
    <w:rsid w:val="00DB5CBB"/>
    <w:rsid w:val="00DC72C3"/>
    <w:rsid w:val="00DD3628"/>
    <w:rsid w:val="00DE7786"/>
    <w:rsid w:val="00DF26AD"/>
    <w:rsid w:val="00E26B63"/>
    <w:rsid w:val="00E33785"/>
    <w:rsid w:val="00E40DCC"/>
    <w:rsid w:val="00E55B45"/>
    <w:rsid w:val="00E63B0F"/>
    <w:rsid w:val="00E943AB"/>
    <w:rsid w:val="00EA0A1A"/>
    <w:rsid w:val="00EB1195"/>
    <w:rsid w:val="00F27ED2"/>
    <w:rsid w:val="00F43892"/>
    <w:rsid w:val="00F76145"/>
    <w:rsid w:val="00FA1E59"/>
    <w:rsid w:val="00FA7E7D"/>
    <w:rsid w:val="00FB36E9"/>
    <w:rsid w:val="00FD74E5"/>
    <w:rsid w:val="00FE6D62"/>
    <w:rsid w:val="00FF2F30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F3617"/>
  <w15:chartTrackingRefBased/>
  <w15:docId w15:val="{5E445AB9-0987-4690-8A6D-F131A6F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63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AE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4AEB"/>
  </w:style>
  <w:style w:type="paragraph" w:styleId="Footer">
    <w:name w:val="footer"/>
    <w:basedOn w:val="Normal"/>
    <w:link w:val="FooterChar"/>
    <w:uiPriority w:val="99"/>
    <w:unhideWhenUsed/>
    <w:rsid w:val="005F4AE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4AEB"/>
  </w:style>
  <w:style w:type="table" w:styleId="TableGrid">
    <w:name w:val="Table Grid"/>
    <w:basedOn w:val="TableNormal"/>
    <w:uiPriority w:val="39"/>
    <w:rsid w:val="0069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A870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30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30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56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ui-provider">
    <w:name w:val="ui-provider"/>
    <w:basedOn w:val="DefaultParagraphFont"/>
    <w:rsid w:val="00605656"/>
  </w:style>
  <w:style w:type="paragraph" w:styleId="ListParagraph">
    <w:name w:val="List Paragraph"/>
    <w:basedOn w:val="Normal"/>
    <w:uiPriority w:val="34"/>
    <w:qFormat/>
    <w:rsid w:val="00605656"/>
    <w:pPr>
      <w:spacing w:after="0"/>
      <w:ind w:left="720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A30DF0"/>
    <w:pPr>
      <w:spacing w:after="0" w:line="240" w:lineRule="auto"/>
    </w:pPr>
    <w:rPr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E55B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E55B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368995-dc14-4c2b-9df8-6fe3fda02943">
      <Terms xmlns="http://schemas.microsoft.com/office/infopath/2007/PartnerControls"/>
    </lcf76f155ced4ddcb4097134ff3c332f>
    <udlTitleEn xmlns="3929a486-41eb-4c02-a3f7-9ab7fd5819fc" xsi:nil="true"/>
    <TaxCatchAll xmlns="bb004757-2af2-43a8-93dc-299c2a6b72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A87C98C5B04EBAD09116B7999055" ma:contentTypeVersion="19" ma:contentTypeDescription="Create a new document." ma:contentTypeScope="" ma:versionID="fc21e4a4316ff143a55eedcf17a28904">
  <xsd:schema xmlns:xsd="http://www.w3.org/2001/XMLSchema" xmlns:xs="http://www.w3.org/2001/XMLSchema" xmlns:p="http://schemas.microsoft.com/office/2006/metadata/properties" xmlns:ns2="da368995-dc14-4c2b-9df8-6fe3fda02943" xmlns:ns3="3929a486-41eb-4c02-a3f7-9ab7fd5819fc" xmlns:ns4="bb004757-2af2-43a8-93dc-299c2a6b72bd" targetNamespace="http://schemas.microsoft.com/office/2006/metadata/properties" ma:root="true" ma:fieldsID="321f67bfa50a13a37d27c67544f390cb" ns2:_="" ns3:_="" ns4:_="">
    <xsd:import namespace="da368995-dc14-4c2b-9df8-6fe3fda02943"/>
    <xsd:import namespace="3929a486-41eb-4c02-a3f7-9ab7fd5819fc"/>
    <xsd:import namespace="bb004757-2af2-43a8-93dc-299c2a6b7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udlTitleE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8995-dc14-4c2b-9df8-6fe3fda02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9a486-41eb-4c02-a3f7-9ab7fd5819fc" elementFormDefault="qualified">
    <xsd:import namespace="http://schemas.microsoft.com/office/2006/documentManagement/types"/>
    <xsd:import namespace="http://schemas.microsoft.com/office/infopath/2007/PartnerControls"/>
    <xsd:element name="udlTitleEn" ma:index="10" nillable="true" ma:displayName="Title english" ma:internalName="udlTitleEn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f101f-6965-4219-bce5-63cfd6277ce4}" ma:internalName="TaxCatchAll" ma:showField="CatchAllData" ma:web="3929a486-41eb-4c02-a3f7-9ab7fd581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0EE38-9EB9-47CC-8750-9ACE559A05E3}">
  <ds:schemaRefs>
    <ds:schemaRef ds:uri="http://schemas.microsoft.com/office/2006/metadata/properties"/>
    <ds:schemaRef ds:uri="http://schemas.microsoft.com/office/infopath/2007/PartnerControls"/>
    <ds:schemaRef ds:uri="da368995-dc14-4c2b-9df8-6fe3fda02943"/>
    <ds:schemaRef ds:uri="3929a486-41eb-4c02-a3f7-9ab7fd5819fc"/>
    <ds:schemaRef ds:uri="bb004757-2af2-43a8-93dc-299c2a6b72bd"/>
  </ds:schemaRefs>
</ds:datastoreItem>
</file>

<file path=customXml/itemProps2.xml><?xml version="1.0" encoding="utf-8"?>
<ds:datastoreItem xmlns:ds="http://schemas.openxmlformats.org/officeDocument/2006/customXml" ds:itemID="{CD18254D-9D6B-4294-BE5D-91747D9C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C9DD1-4A93-44D8-BA4A-2EB5849A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8995-dc14-4c2b-9df8-6fe3fda02943"/>
    <ds:schemaRef ds:uri="3929a486-41eb-4c02-a3f7-9ab7fd5819fc"/>
    <ds:schemaRef ds:uri="bb004757-2af2-43a8-93dc-299c2a6b7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Champagne</dc:creator>
  <cp:keywords/>
  <dc:description/>
  <cp:lastModifiedBy>Jérôme Plante</cp:lastModifiedBy>
  <cp:revision>18</cp:revision>
  <dcterms:created xsi:type="dcterms:W3CDTF">2024-03-01T19:38:00Z</dcterms:created>
  <dcterms:modified xsi:type="dcterms:W3CDTF">2024-03-15T22:28:00Z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0x0101009ECEA87C98C5B04EBAD09116B7999055</vt:lpwstr>
  </property>
  <property fmtid="{D5CDD505-2E9C-101B-9397-08002B2CF9AE}" pid="3" name="GrammarlyDocumentId">
    <vt:lpwstr>c3ad0a7d0dad190573fe0385ccccab45b99f009edcebf8ca224ce2f58d7b6774</vt:lpwstr>
  </property>
  <property fmtid="{D5CDD505-2E9C-101B-9397-08002B2CF9AE}" pid="4" name="MediaServiceImageTags">
    <vt:lpwstr/>
  </property>
</Properties>
</file>