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CB22A" w14:textId="77777777" w:rsidR="008B15F8" w:rsidRDefault="008B15F8" w:rsidP="008B15F8">
      <w:pPr>
        <w:pStyle w:val="Titre"/>
        <w:jc w:val="center"/>
        <w:rPr>
          <w:lang w:val="fr-CA"/>
        </w:rPr>
      </w:pPr>
    </w:p>
    <w:p w14:paraId="48F1ECA4" w14:textId="362DDEE4" w:rsidR="00CE3E39" w:rsidRPr="005056F7" w:rsidRDefault="009627CB" w:rsidP="008B15F8">
      <w:pPr>
        <w:pStyle w:val="Titre"/>
        <w:jc w:val="center"/>
        <w:rPr>
          <w:lang w:val="fr-CA"/>
        </w:rPr>
      </w:pPr>
      <w:r w:rsidRPr="005056F7">
        <w:rPr>
          <w:lang w:val="fr-CA"/>
        </w:rPr>
        <w:t>BrailleNote</w:t>
      </w:r>
      <w:r w:rsidR="00D86051" w:rsidRPr="005056F7">
        <w:rPr>
          <w:lang w:val="fr-CA"/>
        </w:rPr>
        <w:t xml:space="preserve"> Touch Plus</w:t>
      </w:r>
    </w:p>
    <w:p w14:paraId="04102F6A" w14:textId="73709993" w:rsidR="00CE3E39" w:rsidRPr="005056F7" w:rsidRDefault="008E4167" w:rsidP="00A65BF8">
      <w:pPr>
        <w:pStyle w:val="Titre"/>
        <w:jc w:val="center"/>
        <w:rPr>
          <w:lang w:val="fr-CA"/>
        </w:rPr>
      </w:pPr>
      <w:r w:rsidRPr="005056F7">
        <w:rPr>
          <w:lang w:val="fr-CA"/>
        </w:rPr>
        <w:t>Guide d’utilisation</w:t>
      </w:r>
    </w:p>
    <w:p w14:paraId="6D0F40AC" w14:textId="77777777" w:rsidR="005B347C" w:rsidRPr="005056F7" w:rsidRDefault="005B347C" w:rsidP="00A65BF8">
      <w:pPr>
        <w:pStyle w:val="Titre"/>
        <w:jc w:val="center"/>
        <w:rPr>
          <w:lang w:val="fr-CA"/>
        </w:rPr>
      </w:pPr>
    </w:p>
    <w:p w14:paraId="7BF7B532" w14:textId="0B4FCFB3" w:rsidR="00CE3E39" w:rsidRPr="005056F7" w:rsidRDefault="008033F9" w:rsidP="00A65BF8">
      <w:pPr>
        <w:jc w:val="center"/>
        <w:rPr>
          <w:lang w:val="fr-CA"/>
        </w:rPr>
      </w:pPr>
      <w:r w:rsidRPr="005056F7">
        <w:rPr>
          <w:lang w:val="fr-CA"/>
        </w:rPr>
        <w:t xml:space="preserve">Révision : </w:t>
      </w:r>
      <w:r w:rsidR="00AA65F4" w:rsidRPr="005056F7">
        <w:rPr>
          <w:lang w:val="fr-CA"/>
        </w:rPr>
        <w:t>20</w:t>
      </w:r>
      <w:r w:rsidR="00EF7DA4" w:rsidRPr="005056F7">
        <w:rPr>
          <w:lang w:val="fr-CA"/>
        </w:rPr>
        <w:t>22</w:t>
      </w:r>
      <w:r w:rsidR="008F6C30" w:rsidRPr="005056F7">
        <w:rPr>
          <w:lang w:val="fr-CA"/>
        </w:rPr>
        <w:t>/</w:t>
      </w:r>
      <w:r w:rsidR="00B06D02" w:rsidRPr="005056F7">
        <w:rPr>
          <w:lang w:val="fr-CA"/>
        </w:rPr>
        <w:t>11</w:t>
      </w:r>
      <w:r w:rsidR="008F6C30" w:rsidRPr="005056F7">
        <w:rPr>
          <w:lang w:val="fr-CA"/>
        </w:rPr>
        <w:t>/</w:t>
      </w:r>
      <w:r w:rsidR="00B06D02" w:rsidRPr="005056F7">
        <w:rPr>
          <w:lang w:val="fr-CA"/>
        </w:rPr>
        <w:t>1</w:t>
      </w:r>
      <w:r w:rsidR="008A31D9">
        <w:rPr>
          <w:lang w:val="fr-CA"/>
        </w:rPr>
        <w:t>5</w:t>
      </w:r>
    </w:p>
    <w:p w14:paraId="68EF2823" w14:textId="77777777" w:rsidR="00845FAB" w:rsidRPr="005056F7" w:rsidRDefault="00845FAB">
      <w:pPr>
        <w:rPr>
          <w:b/>
          <w:bCs/>
          <w:caps/>
          <w:color w:val="FFFFFF" w:themeColor="background1"/>
          <w:spacing w:val="15"/>
          <w:sz w:val="44"/>
          <w:lang w:val="fr-CA"/>
        </w:rPr>
      </w:pPr>
      <w:bookmarkStart w:id="0" w:name="_Toc416443697"/>
      <w:r w:rsidRPr="005056F7">
        <w:rPr>
          <w:lang w:val="fr-CA"/>
        </w:rPr>
        <w:br w:type="page"/>
      </w:r>
    </w:p>
    <w:p w14:paraId="3E7F1968" w14:textId="06A4D8BE" w:rsidR="00BB1294" w:rsidRPr="005056F7" w:rsidRDefault="00DB26A0" w:rsidP="006D067C">
      <w:pPr>
        <w:rPr>
          <w:b/>
          <w:lang w:val="fr-CA"/>
        </w:rPr>
      </w:pPr>
      <w:bookmarkStart w:id="1" w:name="_Toc442189819"/>
      <w:bookmarkStart w:id="2" w:name="_Toc442696423"/>
      <w:bookmarkStart w:id="3" w:name="_Toc447787146"/>
      <w:bookmarkStart w:id="4" w:name="_Toc450644553"/>
      <w:r w:rsidRPr="005056F7">
        <w:rPr>
          <w:b/>
          <w:lang w:val="fr-CA"/>
        </w:rPr>
        <w:lastRenderedPageBreak/>
        <w:t>Droits d’auteur</w:t>
      </w:r>
      <w:r w:rsidR="00BB1294" w:rsidRPr="005056F7">
        <w:rPr>
          <w:b/>
          <w:lang w:val="fr-CA"/>
        </w:rPr>
        <w:t xml:space="preserve"> </w:t>
      </w:r>
      <w:r w:rsidR="000E60C6" w:rsidRPr="005056F7">
        <w:rPr>
          <w:b/>
          <w:lang w:val="fr-CA"/>
        </w:rPr>
        <w:t>20</w:t>
      </w:r>
      <w:r w:rsidR="007C1DD5" w:rsidRPr="005056F7">
        <w:rPr>
          <w:b/>
          <w:lang w:val="fr-CA"/>
        </w:rPr>
        <w:t>22</w:t>
      </w:r>
      <w:r w:rsidR="00BB1294" w:rsidRPr="005056F7">
        <w:rPr>
          <w:b/>
          <w:lang w:val="fr-CA"/>
        </w:rPr>
        <w:t xml:space="preserve">. </w:t>
      </w:r>
      <w:r w:rsidRPr="005056F7">
        <w:rPr>
          <w:b/>
          <w:lang w:val="fr-CA"/>
        </w:rPr>
        <w:t>Tous droits réservés</w:t>
      </w:r>
      <w:r w:rsidR="00BB1294" w:rsidRPr="005056F7">
        <w:rPr>
          <w:b/>
          <w:lang w:val="fr-CA"/>
        </w:rPr>
        <w:t>, Technologies HumanWare.</w:t>
      </w:r>
      <w:bookmarkEnd w:id="1"/>
      <w:bookmarkEnd w:id="2"/>
      <w:bookmarkEnd w:id="3"/>
      <w:bookmarkEnd w:id="4"/>
    </w:p>
    <w:p w14:paraId="206996EA" w14:textId="26EF9895" w:rsidR="00DB26A0" w:rsidRPr="005056F7" w:rsidRDefault="00DB26A0" w:rsidP="00BB1294">
      <w:pPr>
        <w:rPr>
          <w:lang w:val="fr-CA"/>
        </w:rPr>
      </w:pPr>
      <w:r w:rsidRPr="005056F7">
        <w:rPr>
          <w:lang w:val="fr-CA"/>
        </w:rPr>
        <w:t>Ce guide d’utilisation est protégé par la loi sur le droit d’auteur appartenant à HumanWare avec tous droits réservés. Ce guide d’utilisation ne peut être reproduit en tout ou en partie sans le consentement écrit de HumanWare.</w:t>
      </w:r>
      <w:r w:rsidR="007B0D29" w:rsidRPr="005056F7">
        <w:rPr>
          <w:lang w:val="fr-CA"/>
        </w:rPr>
        <w:t xml:space="preserve"> </w:t>
      </w:r>
      <w:r w:rsidR="004B52AA" w:rsidRPr="005056F7">
        <w:rPr>
          <w:lang w:val="fr-CA"/>
        </w:rPr>
        <w:t>Pour alléger le texte, le</w:t>
      </w:r>
      <w:r w:rsidR="009E4536" w:rsidRPr="005056F7">
        <w:rPr>
          <w:lang w:val="fr-CA"/>
        </w:rPr>
        <w:t xml:space="preserve"> </w:t>
      </w:r>
      <w:r w:rsidR="009627CB" w:rsidRPr="005056F7">
        <w:rPr>
          <w:lang w:val="fr-CA"/>
        </w:rPr>
        <w:t>BrailleNote</w:t>
      </w:r>
      <w:r w:rsidR="004B52AA" w:rsidRPr="005056F7">
        <w:rPr>
          <w:lang w:val="fr-CA"/>
        </w:rPr>
        <w:t xml:space="preserve"> Touch Plus sera </w:t>
      </w:r>
      <w:r w:rsidR="00876079" w:rsidRPr="005056F7">
        <w:rPr>
          <w:lang w:val="fr-CA"/>
        </w:rPr>
        <w:t>appelé</w:t>
      </w:r>
      <w:r w:rsidR="009E4536" w:rsidRPr="005056F7">
        <w:rPr>
          <w:lang w:val="fr-CA"/>
        </w:rPr>
        <w:t xml:space="preserve"> </w:t>
      </w:r>
      <w:r w:rsidR="009627CB" w:rsidRPr="005056F7">
        <w:rPr>
          <w:lang w:val="fr-CA"/>
        </w:rPr>
        <w:t>BrailleNote</w:t>
      </w:r>
      <w:r w:rsidR="00876079" w:rsidRPr="005056F7">
        <w:rPr>
          <w:lang w:val="fr-CA"/>
        </w:rPr>
        <w:t xml:space="preserve"> Touch tout au long du guide.</w:t>
      </w:r>
    </w:p>
    <w:p w14:paraId="4987641A" w14:textId="6A181BAD" w:rsidR="003B38E1" w:rsidRPr="005056F7" w:rsidRDefault="003B38E1" w:rsidP="003B38E1">
      <w:pPr>
        <w:tabs>
          <w:tab w:val="left" w:pos="3734"/>
        </w:tabs>
        <w:spacing w:after="0" w:line="240" w:lineRule="auto"/>
        <w:rPr>
          <w:lang w:val="fr-CA"/>
        </w:rPr>
      </w:pPr>
      <w:r w:rsidRPr="005056F7">
        <w:rPr>
          <w:lang w:val="fr-CA"/>
        </w:rPr>
        <w:tab/>
      </w:r>
    </w:p>
    <w:p w14:paraId="6F565971" w14:textId="5DBA276D" w:rsidR="00BB1294" w:rsidRPr="005056F7" w:rsidRDefault="00BB1294" w:rsidP="003B38E1">
      <w:pPr>
        <w:tabs>
          <w:tab w:val="left" w:pos="3734"/>
        </w:tabs>
        <w:spacing w:after="0" w:line="240" w:lineRule="auto"/>
        <w:rPr>
          <w:lang w:val="fr-CA"/>
        </w:rPr>
      </w:pPr>
      <w:r w:rsidRPr="005056F7">
        <w:rPr>
          <w:lang w:val="fr-CA"/>
        </w:rPr>
        <w:br w:type="page"/>
      </w:r>
      <w:r w:rsidR="003B38E1" w:rsidRPr="005056F7">
        <w:rPr>
          <w:lang w:val="fr-CA"/>
        </w:rPr>
        <w:lastRenderedPageBreak/>
        <w:tab/>
      </w:r>
    </w:p>
    <w:sdt>
      <w:sdtPr>
        <w:rPr>
          <w:rFonts w:asciiTheme="minorHAnsi" w:hAnsiTheme="minorHAnsi"/>
          <w:b w:val="0"/>
          <w:sz w:val="22"/>
          <w:szCs w:val="22"/>
          <w:lang w:val="fr-CA"/>
        </w:rPr>
        <w:id w:val="-1674172189"/>
        <w:docPartObj>
          <w:docPartGallery w:val="Table of Contents"/>
          <w:docPartUnique/>
        </w:docPartObj>
      </w:sdtPr>
      <w:sdtEndPr>
        <w:rPr>
          <w:bCs/>
        </w:rPr>
      </w:sdtEndPr>
      <w:sdtContent>
        <w:p w14:paraId="6D4C2AA5" w14:textId="647292B5" w:rsidR="00F34575" w:rsidRPr="005056F7" w:rsidRDefault="00F34575">
          <w:pPr>
            <w:pStyle w:val="En-ttedetabledesmatires"/>
            <w:rPr>
              <w:lang w:val="fr-CA"/>
            </w:rPr>
          </w:pPr>
          <w:r w:rsidRPr="005056F7">
            <w:rPr>
              <w:lang w:val="fr-CA"/>
            </w:rPr>
            <w:t>Table des matières</w:t>
          </w:r>
        </w:p>
        <w:p w14:paraId="45947F2E" w14:textId="66A7C502" w:rsidR="008A31D9" w:rsidRDefault="00F34575">
          <w:pPr>
            <w:pStyle w:val="TM1"/>
            <w:rPr>
              <w:rFonts w:eastAsiaTheme="minorEastAsia"/>
              <w:noProof/>
              <w:lang w:val="fr-CA" w:eastAsia="zh-CN"/>
            </w:rPr>
          </w:pPr>
          <w:r w:rsidRPr="005056F7">
            <w:rPr>
              <w:lang w:val="fr-CA"/>
            </w:rPr>
            <w:fldChar w:fldCharType="begin"/>
          </w:r>
          <w:r w:rsidRPr="005056F7">
            <w:rPr>
              <w:lang w:val="fr-CA"/>
            </w:rPr>
            <w:instrText xml:space="preserve"> TOC \o "1-3" \h \z \u </w:instrText>
          </w:r>
          <w:r w:rsidRPr="005056F7">
            <w:rPr>
              <w:lang w:val="fr-CA"/>
            </w:rPr>
            <w:fldChar w:fldCharType="separate"/>
          </w:r>
          <w:hyperlink w:anchor="_Toc119399472" w:history="1">
            <w:r w:rsidR="008A31D9" w:rsidRPr="002B1D02">
              <w:rPr>
                <w:rStyle w:val="Lienhypertexte"/>
                <w:noProof/>
                <w:lang w:val="fr-CA"/>
              </w:rPr>
              <w:t>1</w:t>
            </w:r>
            <w:r w:rsidR="008A31D9">
              <w:rPr>
                <w:rFonts w:eastAsiaTheme="minorEastAsia"/>
                <w:noProof/>
                <w:lang w:val="fr-CA" w:eastAsia="zh-CN"/>
              </w:rPr>
              <w:tab/>
            </w:r>
            <w:r w:rsidR="008A31D9" w:rsidRPr="002B1D02">
              <w:rPr>
                <w:rStyle w:val="Lienhypertexte"/>
                <w:noProof/>
                <w:lang w:val="fr-CA"/>
              </w:rPr>
              <w:t>Aperçu du produit et description physique</w:t>
            </w:r>
            <w:r w:rsidR="008A31D9">
              <w:rPr>
                <w:noProof/>
                <w:webHidden/>
              </w:rPr>
              <w:tab/>
            </w:r>
            <w:r w:rsidR="008A31D9">
              <w:rPr>
                <w:noProof/>
                <w:webHidden/>
              </w:rPr>
              <w:fldChar w:fldCharType="begin"/>
            </w:r>
            <w:r w:rsidR="008A31D9">
              <w:rPr>
                <w:noProof/>
                <w:webHidden/>
              </w:rPr>
              <w:instrText xml:space="preserve"> PAGEREF _Toc119399472 \h </w:instrText>
            </w:r>
            <w:r w:rsidR="008A31D9">
              <w:rPr>
                <w:noProof/>
                <w:webHidden/>
              </w:rPr>
            </w:r>
            <w:r w:rsidR="008A31D9">
              <w:rPr>
                <w:noProof/>
                <w:webHidden/>
              </w:rPr>
              <w:fldChar w:fldCharType="separate"/>
            </w:r>
            <w:r w:rsidR="008A31D9">
              <w:rPr>
                <w:noProof/>
                <w:webHidden/>
              </w:rPr>
              <w:t>11</w:t>
            </w:r>
            <w:r w:rsidR="008A31D9">
              <w:rPr>
                <w:noProof/>
                <w:webHidden/>
              </w:rPr>
              <w:fldChar w:fldCharType="end"/>
            </w:r>
          </w:hyperlink>
        </w:p>
        <w:p w14:paraId="6CDFEDFC" w14:textId="2C98A819" w:rsidR="008A31D9" w:rsidRDefault="008A31D9">
          <w:pPr>
            <w:pStyle w:val="TM2"/>
            <w:tabs>
              <w:tab w:val="left" w:pos="880"/>
              <w:tab w:val="right" w:leader="dot" w:pos="9350"/>
            </w:tabs>
            <w:rPr>
              <w:rFonts w:eastAsiaTheme="minorEastAsia"/>
              <w:noProof/>
              <w:lang w:val="fr-CA" w:eastAsia="zh-CN"/>
            </w:rPr>
          </w:pPr>
          <w:hyperlink w:anchor="_Toc119399473" w:history="1">
            <w:r w:rsidRPr="002B1D02">
              <w:rPr>
                <w:rStyle w:val="Lienhypertexte"/>
                <w:noProof/>
                <w:lang w:val="fr-CA"/>
              </w:rPr>
              <w:t>1.1</w:t>
            </w:r>
            <w:r>
              <w:rPr>
                <w:rFonts w:eastAsiaTheme="minorEastAsia"/>
                <w:noProof/>
                <w:lang w:val="fr-CA" w:eastAsia="zh-CN"/>
              </w:rPr>
              <w:tab/>
            </w:r>
            <w:r w:rsidRPr="002B1D02">
              <w:rPr>
                <w:rStyle w:val="Lienhypertexte"/>
                <w:noProof/>
                <w:lang w:val="fr-CA"/>
              </w:rPr>
              <w:t>Aperçu du produit</w:t>
            </w:r>
            <w:r>
              <w:rPr>
                <w:noProof/>
                <w:webHidden/>
              </w:rPr>
              <w:tab/>
            </w:r>
            <w:r>
              <w:rPr>
                <w:noProof/>
                <w:webHidden/>
              </w:rPr>
              <w:fldChar w:fldCharType="begin"/>
            </w:r>
            <w:r>
              <w:rPr>
                <w:noProof/>
                <w:webHidden/>
              </w:rPr>
              <w:instrText xml:space="preserve"> PAGEREF _Toc119399473 \h </w:instrText>
            </w:r>
            <w:r>
              <w:rPr>
                <w:noProof/>
                <w:webHidden/>
              </w:rPr>
            </w:r>
            <w:r>
              <w:rPr>
                <w:noProof/>
                <w:webHidden/>
              </w:rPr>
              <w:fldChar w:fldCharType="separate"/>
            </w:r>
            <w:r>
              <w:rPr>
                <w:noProof/>
                <w:webHidden/>
              </w:rPr>
              <w:t>11</w:t>
            </w:r>
            <w:r>
              <w:rPr>
                <w:noProof/>
                <w:webHidden/>
              </w:rPr>
              <w:fldChar w:fldCharType="end"/>
            </w:r>
          </w:hyperlink>
        </w:p>
        <w:p w14:paraId="65B9DA6D" w14:textId="1171A813" w:rsidR="008A31D9" w:rsidRDefault="008A31D9">
          <w:pPr>
            <w:pStyle w:val="TM2"/>
            <w:tabs>
              <w:tab w:val="left" w:pos="880"/>
              <w:tab w:val="right" w:leader="dot" w:pos="9350"/>
            </w:tabs>
            <w:rPr>
              <w:rFonts w:eastAsiaTheme="minorEastAsia"/>
              <w:noProof/>
              <w:lang w:val="fr-CA" w:eastAsia="zh-CN"/>
            </w:rPr>
          </w:pPr>
          <w:hyperlink w:anchor="_Toc119399474" w:history="1">
            <w:r w:rsidRPr="002B1D02">
              <w:rPr>
                <w:rStyle w:val="Lienhypertexte"/>
                <w:noProof/>
                <w:lang w:val="fr-CA"/>
              </w:rPr>
              <w:t>1.2</w:t>
            </w:r>
            <w:r>
              <w:rPr>
                <w:rFonts w:eastAsiaTheme="minorEastAsia"/>
                <w:noProof/>
                <w:lang w:val="fr-CA" w:eastAsia="zh-CN"/>
              </w:rPr>
              <w:tab/>
            </w:r>
            <w:r w:rsidRPr="002B1D02">
              <w:rPr>
                <w:rStyle w:val="Lienhypertexte"/>
                <w:noProof/>
                <w:lang w:val="fr-CA"/>
              </w:rPr>
              <w:t>Déballage du BrailleNote Touch</w:t>
            </w:r>
            <w:r>
              <w:rPr>
                <w:noProof/>
                <w:webHidden/>
              </w:rPr>
              <w:tab/>
            </w:r>
            <w:r>
              <w:rPr>
                <w:noProof/>
                <w:webHidden/>
              </w:rPr>
              <w:fldChar w:fldCharType="begin"/>
            </w:r>
            <w:r>
              <w:rPr>
                <w:noProof/>
                <w:webHidden/>
              </w:rPr>
              <w:instrText xml:space="preserve"> PAGEREF _Toc119399474 \h </w:instrText>
            </w:r>
            <w:r>
              <w:rPr>
                <w:noProof/>
                <w:webHidden/>
              </w:rPr>
            </w:r>
            <w:r>
              <w:rPr>
                <w:noProof/>
                <w:webHidden/>
              </w:rPr>
              <w:fldChar w:fldCharType="separate"/>
            </w:r>
            <w:r>
              <w:rPr>
                <w:noProof/>
                <w:webHidden/>
              </w:rPr>
              <w:t>11</w:t>
            </w:r>
            <w:r>
              <w:rPr>
                <w:noProof/>
                <w:webHidden/>
              </w:rPr>
              <w:fldChar w:fldCharType="end"/>
            </w:r>
          </w:hyperlink>
        </w:p>
        <w:p w14:paraId="25FD676F" w14:textId="2F6ED3DC" w:rsidR="008A31D9" w:rsidRDefault="008A31D9">
          <w:pPr>
            <w:pStyle w:val="TM2"/>
            <w:tabs>
              <w:tab w:val="left" w:pos="880"/>
              <w:tab w:val="right" w:leader="dot" w:pos="9350"/>
            </w:tabs>
            <w:rPr>
              <w:rFonts w:eastAsiaTheme="minorEastAsia"/>
              <w:noProof/>
              <w:lang w:val="fr-CA" w:eastAsia="zh-CN"/>
            </w:rPr>
          </w:pPr>
          <w:hyperlink w:anchor="_Toc119399475" w:history="1">
            <w:r w:rsidRPr="002B1D02">
              <w:rPr>
                <w:rStyle w:val="Lienhypertexte"/>
                <w:noProof/>
                <w:lang w:val="fr-CA"/>
              </w:rPr>
              <w:t>1.3</w:t>
            </w:r>
            <w:r>
              <w:rPr>
                <w:rFonts w:eastAsiaTheme="minorEastAsia"/>
                <w:noProof/>
                <w:lang w:val="fr-CA" w:eastAsia="zh-CN"/>
              </w:rPr>
              <w:tab/>
            </w:r>
            <w:r w:rsidRPr="002B1D02">
              <w:rPr>
                <w:rStyle w:val="Lienhypertexte"/>
                <w:noProof/>
                <w:lang w:val="fr-CA"/>
              </w:rPr>
              <w:t>Description physique</w:t>
            </w:r>
            <w:r>
              <w:rPr>
                <w:noProof/>
                <w:webHidden/>
              </w:rPr>
              <w:tab/>
            </w:r>
            <w:r>
              <w:rPr>
                <w:noProof/>
                <w:webHidden/>
              </w:rPr>
              <w:fldChar w:fldCharType="begin"/>
            </w:r>
            <w:r>
              <w:rPr>
                <w:noProof/>
                <w:webHidden/>
              </w:rPr>
              <w:instrText xml:space="preserve"> PAGEREF _Toc119399475 \h </w:instrText>
            </w:r>
            <w:r>
              <w:rPr>
                <w:noProof/>
                <w:webHidden/>
              </w:rPr>
            </w:r>
            <w:r>
              <w:rPr>
                <w:noProof/>
                <w:webHidden/>
              </w:rPr>
              <w:fldChar w:fldCharType="separate"/>
            </w:r>
            <w:r>
              <w:rPr>
                <w:noProof/>
                <w:webHidden/>
              </w:rPr>
              <w:t>11</w:t>
            </w:r>
            <w:r>
              <w:rPr>
                <w:noProof/>
                <w:webHidden/>
              </w:rPr>
              <w:fldChar w:fldCharType="end"/>
            </w:r>
          </w:hyperlink>
        </w:p>
        <w:p w14:paraId="0575CD04" w14:textId="439FB0FC" w:rsidR="008A31D9" w:rsidRDefault="008A31D9">
          <w:pPr>
            <w:pStyle w:val="TM3"/>
            <w:tabs>
              <w:tab w:val="left" w:pos="1320"/>
              <w:tab w:val="right" w:leader="dot" w:pos="9350"/>
            </w:tabs>
            <w:rPr>
              <w:rFonts w:eastAsiaTheme="minorEastAsia"/>
              <w:noProof/>
              <w:lang w:val="fr-CA" w:eastAsia="zh-CN"/>
            </w:rPr>
          </w:pPr>
          <w:hyperlink w:anchor="_Toc119399476" w:history="1">
            <w:r w:rsidRPr="002B1D02">
              <w:rPr>
                <w:rStyle w:val="Lienhypertexte"/>
                <w:noProof/>
                <w:lang w:val="fr-CA"/>
              </w:rPr>
              <w:t>1.3.1</w:t>
            </w:r>
            <w:r>
              <w:rPr>
                <w:rFonts w:eastAsiaTheme="minorEastAsia"/>
                <w:noProof/>
                <w:lang w:val="fr-CA" w:eastAsia="zh-CN"/>
              </w:rPr>
              <w:tab/>
            </w:r>
            <w:r w:rsidRPr="002B1D02">
              <w:rPr>
                <w:rStyle w:val="Lienhypertexte"/>
                <w:noProof/>
                <w:lang w:val="fr-CA"/>
              </w:rPr>
              <w:t>Étui de transport</w:t>
            </w:r>
            <w:r>
              <w:rPr>
                <w:noProof/>
                <w:webHidden/>
              </w:rPr>
              <w:tab/>
            </w:r>
            <w:r>
              <w:rPr>
                <w:noProof/>
                <w:webHidden/>
              </w:rPr>
              <w:fldChar w:fldCharType="begin"/>
            </w:r>
            <w:r>
              <w:rPr>
                <w:noProof/>
                <w:webHidden/>
              </w:rPr>
              <w:instrText xml:space="preserve"> PAGEREF _Toc119399476 \h </w:instrText>
            </w:r>
            <w:r>
              <w:rPr>
                <w:noProof/>
                <w:webHidden/>
              </w:rPr>
            </w:r>
            <w:r>
              <w:rPr>
                <w:noProof/>
                <w:webHidden/>
              </w:rPr>
              <w:fldChar w:fldCharType="separate"/>
            </w:r>
            <w:r>
              <w:rPr>
                <w:noProof/>
                <w:webHidden/>
              </w:rPr>
              <w:t>11</w:t>
            </w:r>
            <w:r>
              <w:rPr>
                <w:noProof/>
                <w:webHidden/>
              </w:rPr>
              <w:fldChar w:fldCharType="end"/>
            </w:r>
          </w:hyperlink>
        </w:p>
        <w:p w14:paraId="1346D511" w14:textId="1A63ADA2" w:rsidR="008A31D9" w:rsidRDefault="008A31D9">
          <w:pPr>
            <w:pStyle w:val="TM3"/>
            <w:tabs>
              <w:tab w:val="left" w:pos="1320"/>
              <w:tab w:val="right" w:leader="dot" w:pos="9350"/>
            </w:tabs>
            <w:rPr>
              <w:rFonts w:eastAsiaTheme="minorEastAsia"/>
              <w:noProof/>
              <w:lang w:val="fr-CA" w:eastAsia="zh-CN"/>
            </w:rPr>
          </w:pPr>
          <w:hyperlink w:anchor="_Toc119399477" w:history="1">
            <w:r w:rsidRPr="002B1D02">
              <w:rPr>
                <w:rStyle w:val="Lienhypertexte"/>
                <w:noProof/>
                <w:lang w:val="fr-CA"/>
              </w:rPr>
              <w:t>1.3.2</w:t>
            </w:r>
            <w:r>
              <w:rPr>
                <w:rFonts w:eastAsiaTheme="minorEastAsia"/>
                <w:noProof/>
                <w:lang w:val="fr-CA" w:eastAsia="zh-CN"/>
              </w:rPr>
              <w:tab/>
            </w:r>
            <w:r w:rsidRPr="002B1D02">
              <w:rPr>
                <w:rStyle w:val="Lienhypertexte"/>
                <w:noProof/>
                <w:lang w:val="fr-CA"/>
              </w:rPr>
              <w:t>Partie supérieure du BrailleNote Touch</w:t>
            </w:r>
            <w:r>
              <w:rPr>
                <w:noProof/>
                <w:webHidden/>
              </w:rPr>
              <w:tab/>
            </w:r>
            <w:r>
              <w:rPr>
                <w:noProof/>
                <w:webHidden/>
              </w:rPr>
              <w:fldChar w:fldCharType="begin"/>
            </w:r>
            <w:r>
              <w:rPr>
                <w:noProof/>
                <w:webHidden/>
              </w:rPr>
              <w:instrText xml:space="preserve"> PAGEREF _Toc119399477 \h </w:instrText>
            </w:r>
            <w:r>
              <w:rPr>
                <w:noProof/>
                <w:webHidden/>
              </w:rPr>
            </w:r>
            <w:r>
              <w:rPr>
                <w:noProof/>
                <w:webHidden/>
              </w:rPr>
              <w:fldChar w:fldCharType="separate"/>
            </w:r>
            <w:r>
              <w:rPr>
                <w:noProof/>
                <w:webHidden/>
              </w:rPr>
              <w:t>12</w:t>
            </w:r>
            <w:r>
              <w:rPr>
                <w:noProof/>
                <w:webHidden/>
              </w:rPr>
              <w:fldChar w:fldCharType="end"/>
            </w:r>
          </w:hyperlink>
        </w:p>
        <w:p w14:paraId="1F68B303" w14:textId="672D1402" w:rsidR="008A31D9" w:rsidRDefault="008A31D9">
          <w:pPr>
            <w:pStyle w:val="TM3"/>
            <w:tabs>
              <w:tab w:val="left" w:pos="1320"/>
              <w:tab w:val="right" w:leader="dot" w:pos="9350"/>
            </w:tabs>
            <w:rPr>
              <w:rFonts w:eastAsiaTheme="minorEastAsia"/>
              <w:noProof/>
              <w:lang w:val="fr-CA" w:eastAsia="zh-CN"/>
            </w:rPr>
          </w:pPr>
          <w:hyperlink w:anchor="_Toc119399478" w:history="1">
            <w:r w:rsidRPr="002B1D02">
              <w:rPr>
                <w:rStyle w:val="Lienhypertexte"/>
                <w:noProof/>
                <w:lang w:val="fr-CA"/>
              </w:rPr>
              <w:t>1.3.3</w:t>
            </w:r>
            <w:r>
              <w:rPr>
                <w:rFonts w:eastAsiaTheme="minorEastAsia"/>
                <w:noProof/>
                <w:lang w:val="fr-CA" w:eastAsia="zh-CN"/>
              </w:rPr>
              <w:tab/>
            </w:r>
            <w:r w:rsidRPr="002B1D02">
              <w:rPr>
                <w:rStyle w:val="Lienhypertexte"/>
                <w:noProof/>
                <w:lang w:val="fr-CA"/>
              </w:rPr>
              <w:t>Côté gauche du BrailleNote Touch</w:t>
            </w:r>
            <w:r>
              <w:rPr>
                <w:noProof/>
                <w:webHidden/>
              </w:rPr>
              <w:tab/>
            </w:r>
            <w:r>
              <w:rPr>
                <w:noProof/>
                <w:webHidden/>
              </w:rPr>
              <w:fldChar w:fldCharType="begin"/>
            </w:r>
            <w:r>
              <w:rPr>
                <w:noProof/>
                <w:webHidden/>
              </w:rPr>
              <w:instrText xml:space="preserve"> PAGEREF _Toc119399478 \h </w:instrText>
            </w:r>
            <w:r>
              <w:rPr>
                <w:noProof/>
                <w:webHidden/>
              </w:rPr>
            </w:r>
            <w:r>
              <w:rPr>
                <w:noProof/>
                <w:webHidden/>
              </w:rPr>
              <w:fldChar w:fldCharType="separate"/>
            </w:r>
            <w:r>
              <w:rPr>
                <w:noProof/>
                <w:webHidden/>
              </w:rPr>
              <w:t>13</w:t>
            </w:r>
            <w:r>
              <w:rPr>
                <w:noProof/>
                <w:webHidden/>
              </w:rPr>
              <w:fldChar w:fldCharType="end"/>
            </w:r>
          </w:hyperlink>
        </w:p>
        <w:p w14:paraId="0EA838A9" w14:textId="4BB75711" w:rsidR="008A31D9" w:rsidRDefault="008A31D9">
          <w:pPr>
            <w:pStyle w:val="TM3"/>
            <w:tabs>
              <w:tab w:val="left" w:pos="1320"/>
              <w:tab w:val="right" w:leader="dot" w:pos="9350"/>
            </w:tabs>
            <w:rPr>
              <w:rFonts w:eastAsiaTheme="minorEastAsia"/>
              <w:noProof/>
              <w:lang w:val="fr-CA" w:eastAsia="zh-CN"/>
            </w:rPr>
          </w:pPr>
          <w:hyperlink w:anchor="_Toc119399479" w:history="1">
            <w:r w:rsidRPr="002B1D02">
              <w:rPr>
                <w:rStyle w:val="Lienhypertexte"/>
                <w:noProof/>
                <w:lang w:val="fr-CA"/>
              </w:rPr>
              <w:t>1.3.4</w:t>
            </w:r>
            <w:r>
              <w:rPr>
                <w:rFonts w:eastAsiaTheme="minorEastAsia"/>
                <w:noProof/>
                <w:lang w:val="fr-CA" w:eastAsia="zh-CN"/>
              </w:rPr>
              <w:tab/>
            </w:r>
            <w:r w:rsidRPr="002B1D02">
              <w:rPr>
                <w:rStyle w:val="Lienhypertexte"/>
                <w:noProof/>
                <w:lang w:val="fr-CA"/>
              </w:rPr>
              <w:t>Côté droit du BrailleNote Touch</w:t>
            </w:r>
            <w:r>
              <w:rPr>
                <w:noProof/>
                <w:webHidden/>
              </w:rPr>
              <w:tab/>
            </w:r>
            <w:r>
              <w:rPr>
                <w:noProof/>
                <w:webHidden/>
              </w:rPr>
              <w:fldChar w:fldCharType="begin"/>
            </w:r>
            <w:r>
              <w:rPr>
                <w:noProof/>
                <w:webHidden/>
              </w:rPr>
              <w:instrText xml:space="preserve"> PAGEREF _Toc119399479 \h </w:instrText>
            </w:r>
            <w:r>
              <w:rPr>
                <w:noProof/>
                <w:webHidden/>
              </w:rPr>
            </w:r>
            <w:r>
              <w:rPr>
                <w:noProof/>
                <w:webHidden/>
              </w:rPr>
              <w:fldChar w:fldCharType="separate"/>
            </w:r>
            <w:r>
              <w:rPr>
                <w:noProof/>
                <w:webHidden/>
              </w:rPr>
              <w:t>13</w:t>
            </w:r>
            <w:r>
              <w:rPr>
                <w:noProof/>
                <w:webHidden/>
              </w:rPr>
              <w:fldChar w:fldCharType="end"/>
            </w:r>
          </w:hyperlink>
        </w:p>
        <w:p w14:paraId="66925235" w14:textId="09D2669D" w:rsidR="008A31D9" w:rsidRDefault="008A31D9">
          <w:pPr>
            <w:pStyle w:val="TM3"/>
            <w:tabs>
              <w:tab w:val="left" w:pos="1320"/>
              <w:tab w:val="right" w:leader="dot" w:pos="9350"/>
            </w:tabs>
            <w:rPr>
              <w:rFonts w:eastAsiaTheme="minorEastAsia"/>
              <w:noProof/>
              <w:lang w:val="fr-CA" w:eastAsia="zh-CN"/>
            </w:rPr>
          </w:pPr>
          <w:hyperlink w:anchor="_Toc119399480" w:history="1">
            <w:r w:rsidRPr="002B1D02">
              <w:rPr>
                <w:rStyle w:val="Lienhypertexte"/>
                <w:noProof/>
                <w:lang w:val="fr-CA"/>
              </w:rPr>
              <w:t>1.3.5</w:t>
            </w:r>
            <w:r>
              <w:rPr>
                <w:rFonts w:eastAsiaTheme="minorEastAsia"/>
                <w:noProof/>
                <w:lang w:val="fr-CA" w:eastAsia="zh-CN"/>
              </w:rPr>
              <w:tab/>
            </w:r>
            <w:r w:rsidRPr="002B1D02">
              <w:rPr>
                <w:rStyle w:val="Lienhypertexte"/>
                <w:noProof/>
                <w:lang w:val="fr-CA"/>
              </w:rPr>
              <w:t>Face arrière du BrailleNote Touch</w:t>
            </w:r>
            <w:r>
              <w:rPr>
                <w:noProof/>
                <w:webHidden/>
              </w:rPr>
              <w:tab/>
            </w:r>
            <w:r>
              <w:rPr>
                <w:noProof/>
                <w:webHidden/>
              </w:rPr>
              <w:fldChar w:fldCharType="begin"/>
            </w:r>
            <w:r>
              <w:rPr>
                <w:noProof/>
                <w:webHidden/>
              </w:rPr>
              <w:instrText xml:space="preserve"> PAGEREF _Toc119399480 \h </w:instrText>
            </w:r>
            <w:r>
              <w:rPr>
                <w:noProof/>
                <w:webHidden/>
              </w:rPr>
            </w:r>
            <w:r>
              <w:rPr>
                <w:noProof/>
                <w:webHidden/>
              </w:rPr>
              <w:fldChar w:fldCharType="separate"/>
            </w:r>
            <w:r>
              <w:rPr>
                <w:noProof/>
                <w:webHidden/>
              </w:rPr>
              <w:t>13</w:t>
            </w:r>
            <w:r>
              <w:rPr>
                <w:noProof/>
                <w:webHidden/>
              </w:rPr>
              <w:fldChar w:fldCharType="end"/>
            </w:r>
          </w:hyperlink>
        </w:p>
        <w:p w14:paraId="1668988B" w14:textId="49E7FF8A" w:rsidR="008A31D9" w:rsidRDefault="008A31D9">
          <w:pPr>
            <w:pStyle w:val="TM3"/>
            <w:tabs>
              <w:tab w:val="left" w:pos="1320"/>
              <w:tab w:val="right" w:leader="dot" w:pos="9350"/>
            </w:tabs>
            <w:rPr>
              <w:rFonts w:eastAsiaTheme="minorEastAsia"/>
              <w:noProof/>
              <w:lang w:val="fr-CA" w:eastAsia="zh-CN"/>
            </w:rPr>
          </w:pPr>
          <w:hyperlink w:anchor="_Toc119399481" w:history="1">
            <w:r w:rsidRPr="002B1D02">
              <w:rPr>
                <w:rStyle w:val="Lienhypertexte"/>
                <w:noProof/>
                <w:lang w:val="fr-CA"/>
              </w:rPr>
              <w:t>1.3.6</w:t>
            </w:r>
            <w:r>
              <w:rPr>
                <w:rFonts w:eastAsiaTheme="minorEastAsia"/>
                <w:noProof/>
                <w:lang w:val="fr-CA" w:eastAsia="zh-CN"/>
              </w:rPr>
              <w:tab/>
            </w:r>
            <w:r w:rsidRPr="002B1D02">
              <w:rPr>
                <w:rStyle w:val="Lienhypertexte"/>
                <w:noProof/>
                <w:lang w:val="fr-CA"/>
              </w:rPr>
              <w:t>Face avant du BrailleNote Touch</w:t>
            </w:r>
            <w:r>
              <w:rPr>
                <w:noProof/>
                <w:webHidden/>
              </w:rPr>
              <w:tab/>
            </w:r>
            <w:r>
              <w:rPr>
                <w:noProof/>
                <w:webHidden/>
              </w:rPr>
              <w:fldChar w:fldCharType="begin"/>
            </w:r>
            <w:r>
              <w:rPr>
                <w:noProof/>
                <w:webHidden/>
              </w:rPr>
              <w:instrText xml:space="preserve"> PAGEREF _Toc119399481 \h </w:instrText>
            </w:r>
            <w:r>
              <w:rPr>
                <w:noProof/>
                <w:webHidden/>
              </w:rPr>
            </w:r>
            <w:r>
              <w:rPr>
                <w:noProof/>
                <w:webHidden/>
              </w:rPr>
              <w:fldChar w:fldCharType="separate"/>
            </w:r>
            <w:r>
              <w:rPr>
                <w:noProof/>
                <w:webHidden/>
              </w:rPr>
              <w:t>13</w:t>
            </w:r>
            <w:r>
              <w:rPr>
                <w:noProof/>
                <w:webHidden/>
              </w:rPr>
              <w:fldChar w:fldCharType="end"/>
            </w:r>
          </w:hyperlink>
        </w:p>
        <w:p w14:paraId="45B0C571" w14:textId="0407344B" w:rsidR="008A31D9" w:rsidRDefault="008A31D9">
          <w:pPr>
            <w:pStyle w:val="TM3"/>
            <w:tabs>
              <w:tab w:val="left" w:pos="1320"/>
              <w:tab w:val="right" w:leader="dot" w:pos="9350"/>
            </w:tabs>
            <w:rPr>
              <w:rFonts w:eastAsiaTheme="minorEastAsia"/>
              <w:noProof/>
              <w:lang w:val="fr-CA" w:eastAsia="zh-CN"/>
            </w:rPr>
          </w:pPr>
          <w:hyperlink w:anchor="_Toc119399482" w:history="1">
            <w:r w:rsidRPr="002B1D02">
              <w:rPr>
                <w:rStyle w:val="Lienhypertexte"/>
                <w:noProof/>
                <w:lang w:val="fr-CA"/>
              </w:rPr>
              <w:t>1.3.7</w:t>
            </w:r>
            <w:r>
              <w:rPr>
                <w:rFonts w:eastAsiaTheme="minorEastAsia"/>
                <w:noProof/>
                <w:lang w:val="fr-CA" w:eastAsia="zh-CN"/>
              </w:rPr>
              <w:tab/>
            </w:r>
            <w:r w:rsidRPr="002B1D02">
              <w:rPr>
                <w:rStyle w:val="Lienhypertexte"/>
                <w:noProof/>
                <w:lang w:val="fr-CA"/>
              </w:rPr>
              <w:t>Partie inférieure du BrailleNote Touch</w:t>
            </w:r>
            <w:r>
              <w:rPr>
                <w:noProof/>
                <w:webHidden/>
              </w:rPr>
              <w:tab/>
            </w:r>
            <w:r>
              <w:rPr>
                <w:noProof/>
                <w:webHidden/>
              </w:rPr>
              <w:fldChar w:fldCharType="begin"/>
            </w:r>
            <w:r>
              <w:rPr>
                <w:noProof/>
                <w:webHidden/>
              </w:rPr>
              <w:instrText xml:space="preserve"> PAGEREF _Toc119399482 \h </w:instrText>
            </w:r>
            <w:r>
              <w:rPr>
                <w:noProof/>
                <w:webHidden/>
              </w:rPr>
            </w:r>
            <w:r>
              <w:rPr>
                <w:noProof/>
                <w:webHidden/>
              </w:rPr>
              <w:fldChar w:fldCharType="separate"/>
            </w:r>
            <w:r>
              <w:rPr>
                <w:noProof/>
                <w:webHidden/>
              </w:rPr>
              <w:t>14</w:t>
            </w:r>
            <w:r>
              <w:rPr>
                <w:noProof/>
                <w:webHidden/>
              </w:rPr>
              <w:fldChar w:fldCharType="end"/>
            </w:r>
          </w:hyperlink>
        </w:p>
        <w:p w14:paraId="29935BB1" w14:textId="7A30B8C1" w:rsidR="008A31D9" w:rsidRDefault="008A31D9">
          <w:pPr>
            <w:pStyle w:val="TM3"/>
            <w:tabs>
              <w:tab w:val="left" w:pos="1320"/>
              <w:tab w:val="right" w:leader="dot" w:pos="9350"/>
            </w:tabs>
            <w:rPr>
              <w:rFonts w:eastAsiaTheme="minorEastAsia"/>
              <w:noProof/>
              <w:lang w:val="fr-CA" w:eastAsia="zh-CN"/>
            </w:rPr>
          </w:pPr>
          <w:hyperlink w:anchor="_Toc119399483" w:history="1">
            <w:r w:rsidRPr="002B1D02">
              <w:rPr>
                <w:rStyle w:val="Lienhypertexte"/>
                <w:noProof/>
                <w:lang w:val="fr-CA"/>
              </w:rPr>
              <w:t>1.3.8</w:t>
            </w:r>
            <w:r>
              <w:rPr>
                <w:rFonts w:eastAsiaTheme="minorEastAsia"/>
                <w:noProof/>
                <w:lang w:val="fr-CA" w:eastAsia="zh-CN"/>
              </w:rPr>
              <w:tab/>
            </w:r>
            <w:r w:rsidRPr="002B1D02">
              <w:rPr>
                <w:rStyle w:val="Lienhypertexte"/>
                <w:noProof/>
                <w:lang w:val="fr-CA"/>
              </w:rPr>
              <w:t>Bluetooth</w:t>
            </w:r>
            <w:r>
              <w:rPr>
                <w:noProof/>
                <w:webHidden/>
              </w:rPr>
              <w:tab/>
            </w:r>
            <w:r>
              <w:rPr>
                <w:noProof/>
                <w:webHidden/>
              </w:rPr>
              <w:fldChar w:fldCharType="begin"/>
            </w:r>
            <w:r>
              <w:rPr>
                <w:noProof/>
                <w:webHidden/>
              </w:rPr>
              <w:instrText xml:space="preserve"> PAGEREF _Toc119399483 \h </w:instrText>
            </w:r>
            <w:r>
              <w:rPr>
                <w:noProof/>
                <w:webHidden/>
              </w:rPr>
            </w:r>
            <w:r>
              <w:rPr>
                <w:noProof/>
                <w:webHidden/>
              </w:rPr>
              <w:fldChar w:fldCharType="separate"/>
            </w:r>
            <w:r>
              <w:rPr>
                <w:noProof/>
                <w:webHidden/>
              </w:rPr>
              <w:t>14</w:t>
            </w:r>
            <w:r>
              <w:rPr>
                <w:noProof/>
                <w:webHidden/>
              </w:rPr>
              <w:fldChar w:fldCharType="end"/>
            </w:r>
          </w:hyperlink>
        </w:p>
        <w:p w14:paraId="15314E66" w14:textId="3B7B1490" w:rsidR="008A31D9" w:rsidRDefault="008A31D9">
          <w:pPr>
            <w:pStyle w:val="TM3"/>
            <w:tabs>
              <w:tab w:val="left" w:pos="1320"/>
              <w:tab w:val="right" w:leader="dot" w:pos="9350"/>
            </w:tabs>
            <w:rPr>
              <w:rFonts w:eastAsiaTheme="minorEastAsia"/>
              <w:noProof/>
              <w:lang w:val="fr-CA" w:eastAsia="zh-CN"/>
            </w:rPr>
          </w:pPr>
          <w:hyperlink w:anchor="_Toc119399484" w:history="1">
            <w:r w:rsidRPr="002B1D02">
              <w:rPr>
                <w:rStyle w:val="Lienhypertexte"/>
                <w:noProof/>
                <w:lang w:val="fr-CA"/>
              </w:rPr>
              <w:t>1.3.9</w:t>
            </w:r>
            <w:r>
              <w:rPr>
                <w:rFonts w:eastAsiaTheme="minorEastAsia"/>
                <w:noProof/>
                <w:lang w:val="fr-CA" w:eastAsia="zh-CN"/>
              </w:rPr>
              <w:tab/>
            </w:r>
            <w:r w:rsidRPr="002B1D02">
              <w:rPr>
                <w:rStyle w:val="Lienhypertexte"/>
                <w:noProof/>
                <w:lang w:val="fr-CA"/>
              </w:rPr>
              <w:t>Wi-Fi</w:t>
            </w:r>
            <w:r>
              <w:rPr>
                <w:noProof/>
                <w:webHidden/>
              </w:rPr>
              <w:tab/>
            </w:r>
            <w:r>
              <w:rPr>
                <w:noProof/>
                <w:webHidden/>
              </w:rPr>
              <w:fldChar w:fldCharType="begin"/>
            </w:r>
            <w:r>
              <w:rPr>
                <w:noProof/>
                <w:webHidden/>
              </w:rPr>
              <w:instrText xml:space="preserve"> PAGEREF _Toc119399484 \h </w:instrText>
            </w:r>
            <w:r>
              <w:rPr>
                <w:noProof/>
                <w:webHidden/>
              </w:rPr>
            </w:r>
            <w:r>
              <w:rPr>
                <w:noProof/>
                <w:webHidden/>
              </w:rPr>
              <w:fldChar w:fldCharType="separate"/>
            </w:r>
            <w:r>
              <w:rPr>
                <w:noProof/>
                <w:webHidden/>
              </w:rPr>
              <w:t>14</w:t>
            </w:r>
            <w:r>
              <w:rPr>
                <w:noProof/>
                <w:webHidden/>
              </w:rPr>
              <w:fldChar w:fldCharType="end"/>
            </w:r>
          </w:hyperlink>
        </w:p>
        <w:p w14:paraId="1F996245" w14:textId="64732844" w:rsidR="008A31D9" w:rsidRDefault="008A31D9">
          <w:pPr>
            <w:pStyle w:val="TM1"/>
            <w:rPr>
              <w:rFonts w:eastAsiaTheme="minorEastAsia"/>
              <w:noProof/>
              <w:lang w:val="fr-CA" w:eastAsia="zh-CN"/>
            </w:rPr>
          </w:pPr>
          <w:hyperlink w:anchor="_Toc119399485" w:history="1">
            <w:r w:rsidRPr="002B1D02">
              <w:rPr>
                <w:rStyle w:val="Lienhypertexte"/>
                <w:noProof/>
                <w:lang w:val="fr-CA"/>
              </w:rPr>
              <w:t>2</w:t>
            </w:r>
            <w:r>
              <w:rPr>
                <w:rFonts w:eastAsiaTheme="minorEastAsia"/>
                <w:noProof/>
                <w:lang w:val="fr-CA" w:eastAsia="zh-CN"/>
              </w:rPr>
              <w:tab/>
            </w:r>
            <w:r w:rsidRPr="002B1D02">
              <w:rPr>
                <w:rStyle w:val="Lienhypertexte"/>
                <w:noProof/>
                <w:lang w:val="fr-CA"/>
              </w:rPr>
              <w:t>Démarrage</w:t>
            </w:r>
            <w:r>
              <w:rPr>
                <w:noProof/>
                <w:webHidden/>
              </w:rPr>
              <w:tab/>
            </w:r>
            <w:r>
              <w:rPr>
                <w:noProof/>
                <w:webHidden/>
              </w:rPr>
              <w:fldChar w:fldCharType="begin"/>
            </w:r>
            <w:r>
              <w:rPr>
                <w:noProof/>
                <w:webHidden/>
              </w:rPr>
              <w:instrText xml:space="preserve"> PAGEREF _Toc119399485 \h </w:instrText>
            </w:r>
            <w:r>
              <w:rPr>
                <w:noProof/>
                <w:webHidden/>
              </w:rPr>
            </w:r>
            <w:r>
              <w:rPr>
                <w:noProof/>
                <w:webHidden/>
              </w:rPr>
              <w:fldChar w:fldCharType="separate"/>
            </w:r>
            <w:r>
              <w:rPr>
                <w:noProof/>
                <w:webHidden/>
              </w:rPr>
              <w:t>14</w:t>
            </w:r>
            <w:r>
              <w:rPr>
                <w:noProof/>
                <w:webHidden/>
              </w:rPr>
              <w:fldChar w:fldCharType="end"/>
            </w:r>
          </w:hyperlink>
        </w:p>
        <w:p w14:paraId="5A5BA1EB" w14:textId="687124DF" w:rsidR="008A31D9" w:rsidRDefault="008A31D9">
          <w:pPr>
            <w:pStyle w:val="TM2"/>
            <w:tabs>
              <w:tab w:val="left" w:pos="880"/>
              <w:tab w:val="right" w:leader="dot" w:pos="9350"/>
            </w:tabs>
            <w:rPr>
              <w:rFonts w:eastAsiaTheme="minorEastAsia"/>
              <w:noProof/>
              <w:lang w:val="fr-CA" w:eastAsia="zh-CN"/>
            </w:rPr>
          </w:pPr>
          <w:hyperlink w:anchor="_Toc119399486" w:history="1">
            <w:r w:rsidRPr="002B1D02">
              <w:rPr>
                <w:rStyle w:val="Lienhypertexte"/>
                <w:noProof/>
                <w:lang w:val="fr-CA"/>
              </w:rPr>
              <w:t>2.1</w:t>
            </w:r>
            <w:r>
              <w:rPr>
                <w:rFonts w:eastAsiaTheme="minorEastAsia"/>
                <w:noProof/>
                <w:lang w:val="fr-CA" w:eastAsia="zh-CN"/>
              </w:rPr>
              <w:tab/>
            </w:r>
            <w:r w:rsidRPr="002B1D02">
              <w:rPr>
                <w:rStyle w:val="Lienhypertexte"/>
                <w:noProof/>
                <w:lang w:val="fr-CA"/>
              </w:rPr>
              <w:t>Démarrer votre système</w:t>
            </w:r>
            <w:r>
              <w:rPr>
                <w:noProof/>
                <w:webHidden/>
              </w:rPr>
              <w:tab/>
            </w:r>
            <w:r>
              <w:rPr>
                <w:noProof/>
                <w:webHidden/>
              </w:rPr>
              <w:fldChar w:fldCharType="begin"/>
            </w:r>
            <w:r>
              <w:rPr>
                <w:noProof/>
                <w:webHidden/>
              </w:rPr>
              <w:instrText xml:space="preserve"> PAGEREF _Toc119399486 \h </w:instrText>
            </w:r>
            <w:r>
              <w:rPr>
                <w:noProof/>
                <w:webHidden/>
              </w:rPr>
            </w:r>
            <w:r>
              <w:rPr>
                <w:noProof/>
                <w:webHidden/>
              </w:rPr>
              <w:fldChar w:fldCharType="separate"/>
            </w:r>
            <w:r>
              <w:rPr>
                <w:noProof/>
                <w:webHidden/>
              </w:rPr>
              <w:t>14</w:t>
            </w:r>
            <w:r>
              <w:rPr>
                <w:noProof/>
                <w:webHidden/>
              </w:rPr>
              <w:fldChar w:fldCharType="end"/>
            </w:r>
          </w:hyperlink>
        </w:p>
        <w:p w14:paraId="085F9EB3" w14:textId="5EFEB64D" w:rsidR="008A31D9" w:rsidRDefault="008A31D9">
          <w:pPr>
            <w:pStyle w:val="TM2"/>
            <w:tabs>
              <w:tab w:val="left" w:pos="880"/>
              <w:tab w:val="right" w:leader="dot" w:pos="9350"/>
            </w:tabs>
            <w:rPr>
              <w:rFonts w:eastAsiaTheme="minorEastAsia"/>
              <w:noProof/>
              <w:lang w:val="fr-CA" w:eastAsia="zh-CN"/>
            </w:rPr>
          </w:pPr>
          <w:hyperlink w:anchor="_Toc119399487" w:history="1">
            <w:r w:rsidRPr="002B1D02">
              <w:rPr>
                <w:rStyle w:val="Lienhypertexte"/>
                <w:noProof/>
                <w:lang w:val="fr-CA"/>
              </w:rPr>
              <w:t>2.2</w:t>
            </w:r>
            <w:r>
              <w:rPr>
                <w:rFonts w:eastAsiaTheme="minorEastAsia"/>
                <w:noProof/>
                <w:lang w:val="fr-CA" w:eastAsia="zh-CN"/>
              </w:rPr>
              <w:tab/>
            </w:r>
            <w:r w:rsidRPr="002B1D02">
              <w:rPr>
                <w:rStyle w:val="Lienhypertexte"/>
                <w:noProof/>
                <w:lang w:val="fr-CA"/>
              </w:rPr>
              <w:t>Recharger votre système</w:t>
            </w:r>
            <w:r>
              <w:rPr>
                <w:noProof/>
                <w:webHidden/>
              </w:rPr>
              <w:tab/>
            </w:r>
            <w:r>
              <w:rPr>
                <w:noProof/>
                <w:webHidden/>
              </w:rPr>
              <w:fldChar w:fldCharType="begin"/>
            </w:r>
            <w:r>
              <w:rPr>
                <w:noProof/>
                <w:webHidden/>
              </w:rPr>
              <w:instrText xml:space="preserve"> PAGEREF _Toc119399487 \h </w:instrText>
            </w:r>
            <w:r>
              <w:rPr>
                <w:noProof/>
                <w:webHidden/>
              </w:rPr>
            </w:r>
            <w:r>
              <w:rPr>
                <w:noProof/>
                <w:webHidden/>
              </w:rPr>
              <w:fldChar w:fldCharType="separate"/>
            </w:r>
            <w:r>
              <w:rPr>
                <w:noProof/>
                <w:webHidden/>
              </w:rPr>
              <w:t>14</w:t>
            </w:r>
            <w:r>
              <w:rPr>
                <w:noProof/>
                <w:webHidden/>
              </w:rPr>
              <w:fldChar w:fldCharType="end"/>
            </w:r>
          </w:hyperlink>
        </w:p>
        <w:p w14:paraId="5757E2D6" w14:textId="1C02D97B" w:rsidR="008A31D9" w:rsidRDefault="008A31D9">
          <w:pPr>
            <w:pStyle w:val="TM3"/>
            <w:tabs>
              <w:tab w:val="left" w:pos="1320"/>
              <w:tab w:val="right" w:leader="dot" w:pos="9350"/>
            </w:tabs>
            <w:rPr>
              <w:rFonts w:eastAsiaTheme="minorEastAsia"/>
              <w:noProof/>
              <w:lang w:val="fr-CA" w:eastAsia="zh-CN"/>
            </w:rPr>
          </w:pPr>
          <w:hyperlink w:anchor="_Toc119399488" w:history="1">
            <w:r w:rsidRPr="002B1D02">
              <w:rPr>
                <w:rStyle w:val="Lienhypertexte"/>
                <w:noProof/>
                <w:lang w:val="fr-CA"/>
              </w:rPr>
              <w:t>2.2.1</w:t>
            </w:r>
            <w:r>
              <w:rPr>
                <w:rFonts w:eastAsiaTheme="minorEastAsia"/>
                <w:noProof/>
                <w:lang w:val="fr-CA" w:eastAsia="zh-CN"/>
              </w:rPr>
              <w:tab/>
            </w:r>
            <w:r w:rsidRPr="002B1D02">
              <w:rPr>
                <w:rStyle w:val="Lienhypertexte"/>
                <w:noProof/>
                <w:lang w:val="fr-CA"/>
              </w:rPr>
              <w:t>Maximiser l’autonomie</w:t>
            </w:r>
            <w:r>
              <w:rPr>
                <w:noProof/>
                <w:webHidden/>
              </w:rPr>
              <w:tab/>
            </w:r>
            <w:r>
              <w:rPr>
                <w:noProof/>
                <w:webHidden/>
              </w:rPr>
              <w:fldChar w:fldCharType="begin"/>
            </w:r>
            <w:r>
              <w:rPr>
                <w:noProof/>
                <w:webHidden/>
              </w:rPr>
              <w:instrText xml:space="preserve"> PAGEREF _Toc119399488 \h </w:instrText>
            </w:r>
            <w:r>
              <w:rPr>
                <w:noProof/>
                <w:webHidden/>
              </w:rPr>
            </w:r>
            <w:r>
              <w:rPr>
                <w:noProof/>
                <w:webHidden/>
              </w:rPr>
              <w:fldChar w:fldCharType="separate"/>
            </w:r>
            <w:r>
              <w:rPr>
                <w:noProof/>
                <w:webHidden/>
              </w:rPr>
              <w:t>15</w:t>
            </w:r>
            <w:r>
              <w:rPr>
                <w:noProof/>
                <w:webHidden/>
              </w:rPr>
              <w:fldChar w:fldCharType="end"/>
            </w:r>
          </w:hyperlink>
        </w:p>
        <w:p w14:paraId="61A61337" w14:textId="34D13102" w:rsidR="008A31D9" w:rsidRDefault="008A31D9">
          <w:pPr>
            <w:pStyle w:val="TM2"/>
            <w:tabs>
              <w:tab w:val="left" w:pos="880"/>
              <w:tab w:val="right" w:leader="dot" w:pos="9350"/>
            </w:tabs>
            <w:rPr>
              <w:rFonts w:eastAsiaTheme="minorEastAsia"/>
              <w:noProof/>
              <w:lang w:val="fr-CA" w:eastAsia="zh-CN"/>
            </w:rPr>
          </w:pPr>
          <w:hyperlink w:anchor="_Toc119399489" w:history="1">
            <w:r w:rsidRPr="002B1D02">
              <w:rPr>
                <w:rStyle w:val="Lienhypertexte"/>
                <w:noProof/>
                <w:lang w:val="fr-CA"/>
              </w:rPr>
              <w:t>2.3</w:t>
            </w:r>
            <w:r>
              <w:rPr>
                <w:rFonts w:eastAsiaTheme="minorEastAsia"/>
                <w:noProof/>
                <w:lang w:val="fr-CA" w:eastAsia="zh-CN"/>
              </w:rPr>
              <w:tab/>
            </w:r>
            <w:r w:rsidRPr="002B1D02">
              <w:rPr>
                <w:rStyle w:val="Lienhypertexte"/>
                <w:noProof/>
                <w:lang w:val="fr-CA"/>
              </w:rPr>
              <w:t>Commandes générales</w:t>
            </w:r>
            <w:r>
              <w:rPr>
                <w:noProof/>
                <w:webHidden/>
              </w:rPr>
              <w:tab/>
            </w:r>
            <w:r>
              <w:rPr>
                <w:noProof/>
                <w:webHidden/>
              </w:rPr>
              <w:fldChar w:fldCharType="begin"/>
            </w:r>
            <w:r>
              <w:rPr>
                <w:noProof/>
                <w:webHidden/>
              </w:rPr>
              <w:instrText xml:space="preserve"> PAGEREF _Toc119399489 \h </w:instrText>
            </w:r>
            <w:r>
              <w:rPr>
                <w:noProof/>
                <w:webHidden/>
              </w:rPr>
            </w:r>
            <w:r>
              <w:rPr>
                <w:noProof/>
                <w:webHidden/>
              </w:rPr>
              <w:fldChar w:fldCharType="separate"/>
            </w:r>
            <w:r>
              <w:rPr>
                <w:noProof/>
                <w:webHidden/>
              </w:rPr>
              <w:t>15</w:t>
            </w:r>
            <w:r>
              <w:rPr>
                <w:noProof/>
                <w:webHidden/>
              </w:rPr>
              <w:fldChar w:fldCharType="end"/>
            </w:r>
          </w:hyperlink>
        </w:p>
        <w:p w14:paraId="3B3C1F44" w14:textId="3CFF2B06" w:rsidR="008A31D9" w:rsidRDefault="008A31D9">
          <w:pPr>
            <w:pStyle w:val="TM2"/>
            <w:tabs>
              <w:tab w:val="left" w:pos="880"/>
              <w:tab w:val="right" w:leader="dot" w:pos="9350"/>
            </w:tabs>
            <w:rPr>
              <w:rFonts w:eastAsiaTheme="minorEastAsia"/>
              <w:noProof/>
              <w:lang w:val="fr-CA" w:eastAsia="zh-CN"/>
            </w:rPr>
          </w:pPr>
          <w:hyperlink w:anchor="_Toc119399490" w:history="1">
            <w:r w:rsidRPr="002B1D02">
              <w:rPr>
                <w:rStyle w:val="Lienhypertexte"/>
                <w:noProof/>
                <w:lang w:val="fr-CA"/>
              </w:rPr>
              <w:t>2.4</w:t>
            </w:r>
            <w:r>
              <w:rPr>
                <w:rFonts w:eastAsiaTheme="minorEastAsia"/>
                <w:noProof/>
                <w:lang w:val="fr-CA" w:eastAsia="zh-CN"/>
              </w:rPr>
              <w:tab/>
            </w:r>
            <w:r w:rsidRPr="002B1D02">
              <w:rPr>
                <w:rStyle w:val="Lienhypertexte"/>
                <w:noProof/>
                <w:lang w:val="fr-CA"/>
              </w:rPr>
              <w:t>Allumer, éteindre et mettre en mode veille</w:t>
            </w:r>
            <w:r>
              <w:rPr>
                <w:noProof/>
                <w:webHidden/>
              </w:rPr>
              <w:tab/>
            </w:r>
            <w:r>
              <w:rPr>
                <w:noProof/>
                <w:webHidden/>
              </w:rPr>
              <w:fldChar w:fldCharType="begin"/>
            </w:r>
            <w:r>
              <w:rPr>
                <w:noProof/>
                <w:webHidden/>
              </w:rPr>
              <w:instrText xml:space="preserve"> PAGEREF _Toc119399490 \h </w:instrText>
            </w:r>
            <w:r>
              <w:rPr>
                <w:noProof/>
                <w:webHidden/>
              </w:rPr>
            </w:r>
            <w:r>
              <w:rPr>
                <w:noProof/>
                <w:webHidden/>
              </w:rPr>
              <w:fldChar w:fldCharType="separate"/>
            </w:r>
            <w:r>
              <w:rPr>
                <w:noProof/>
                <w:webHidden/>
              </w:rPr>
              <w:t>16</w:t>
            </w:r>
            <w:r>
              <w:rPr>
                <w:noProof/>
                <w:webHidden/>
              </w:rPr>
              <w:fldChar w:fldCharType="end"/>
            </w:r>
          </w:hyperlink>
        </w:p>
        <w:p w14:paraId="0C8837F7" w14:textId="7EF34184" w:rsidR="008A31D9" w:rsidRDefault="008A31D9">
          <w:pPr>
            <w:pStyle w:val="TM3"/>
            <w:tabs>
              <w:tab w:val="left" w:pos="1320"/>
              <w:tab w:val="right" w:leader="dot" w:pos="9350"/>
            </w:tabs>
            <w:rPr>
              <w:rFonts w:eastAsiaTheme="minorEastAsia"/>
              <w:noProof/>
              <w:lang w:val="fr-CA" w:eastAsia="zh-CN"/>
            </w:rPr>
          </w:pPr>
          <w:hyperlink w:anchor="_Toc119399491" w:history="1">
            <w:r w:rsidRPr="002B1D02">
              <w:rPr>
                <w:rStyle w:val="Lienhypertexte"/>
                <w:noProof/>
                <w:lang w:val="fr-CA"/>
              </w:rPr>
              <w:t>2.4.1</w:t>
            </w:r>
            <w:r>
              <w:rPr>
                <w:rFonts w:eastAsiaTheme="minorEastAsia"/>
                <w:noProof/>
                <w:lang w:val="fr-CA" w:eastAsia="zh-CN"/>
              </w:rPr>
              <w:tab/>
            </w:r>
            <w:r w:rsidRPr="002B1D02">
              <w:rPr>
                <w:rStyle w:val="Lienhypertexte"/>
                <w:noProof/>
                <w:lang w:val="fr-CA"/>
              </w:rPr>
              <w:t>Allumer et éteindre</w:t>
            </w:r>
            <w:r>
              <w:rPr>
                <w:noProof/>
                <w:webHidden/>
              </w:rPr>
              <w:tab/>
            </w:r>
            <w:r>
              <w:rPr>
                <w:noProof/>
                <w:webHidden/>
              </w:rPr>
              <w:fldChar w:fldCharType="begin"/>
            </w:r>
            <w:r>
              <w:rPr>
                <w:noProof/>
                <w:webHidden/>
              </w:rPr>
              <w:instrText xml:space="preserve"> PAGEREF _Toc119399491 \h </w:instrText>
            </w:r>
            <w:r>
              <w:rPr>
                <w:noProof/>
                <w:webHidden/>
              </w:rPr>
            </w:r>
            <w:r>
              <w:rPr>
                <w:noProof/>
                <w:webHidden/>
              </w:rPr>
              <w:fldChar w:fldCharType="separate"/>
            </w:r>
            <w:r>
              <w:rPr>
                <w:noProof/>
                <w:webHidden/>
              </w:rPr>
              <w:t>16</w:t>
            </w:r>
            <w:r>
              <w:rPr>
                <w:noProof/>
                <w:webHidden/>
              </w:rPr>
              <w:fldChar w:fldCharType="end"/>
            </w:r>
          </w:hyperlink>
        </w:p>
        <w:p w14:paraId="60D7C469" w14:textId="655D2F91" w:rsidR="008A31D9" w:rsidRDefault="008A31D9">
          <w:pPr>
            <w:pStyle w:val="TM3"/>
            <w:tabs>
              <w:tab w:val="left" w:pos="1320"/>
              <w:tab w:val="right" w:leader="dot" w:pos="9350"/>
            </w:tabs>
            <w:rPr>
              <w:rFonts w:eastAsiaTheme="minorEastAsia"/>
              <w:noProof/>
              <w:lang w:val="fr-CA" w:eastAsia="zh-CN"/>
            </w:rPr>
          </w:pPr>
          <w:hyperlink w:anchor="_Toc119399492" w:history="1">
            <w:r w:rsidRPr="002B1D02">
              <w:rPr>
                <w:rStyle w:val="Lienhypertexte"/>
                <w:noProof/>
                <w:lang w:val="fr-CA"/>
              </w:rPr>
              <w:t>2.4.2</w:t>
            </w:r>
            <w:r>
              <w:rPr>
                <w:rFonts w:eastAsiaTheme="minorEastAsia"/>
                <w:noProof/>
                <w:lang w:val="fr-CA" w:eastAsia="zh-CN"/>
              </w:rPr>
              <w:tab/>
            </w:r>
            <w:r w:rsidRPr="002B1D02">
              <w:rPr>
                <w:rStyle w:val="Lienhypertexte"/>
                <w:noProof/>
                <w:lang w:val="fr-CA"/>
              </w:rPr>
              <w:t>Mode veille</w:t>
            </w:r>
            <w:r>
              <w:rPr>
                <w:noProof/>
                <w:webHidden/>
              </w:rPr>
              <w:tab/>
            </w:r>
            <w:r>
              <w:rPr>
                <w:noProof/>
                <w:webHidden/>
              </w:rPr>
              <w:fldChar w:fldCharType="begin"/>
            </w:r>
            <w:r>
              <w:rPr>
                <w:noProof/>
                <w:webHidden/>
              </w:rPr>
              <w:instrText xml:space="preserve"> PAGEREF _Toc119399492 \h </w:instrText>
            </w:r>
            <w:r>
              <w:rPr>
                <w:noProof/>
                <w:webHidden/>
              </w:rPr>
            </w:r>
            <w:r>
              <w:rPr>
                <w:noProof/>
                <w:webHidden/>
              </w:rPr>
              <w:fldChar w:fldCharType="separate"/>
            </w:r>
            <w:r>
              <w:rPr>
                <w:noProof/>
                <w:webHidden/>
              </w:rPr>
              <w:t>17</w:t>
            </w:r>
            <w:r>
              <w:rPr>
                <w:noProof/>
                <w:webHidden/>
              </w:rPr>
              <w:fldChar w:fldCharType="end"/>
            </w:r>
          </w:hyperlink>
        </w:p>
        <w:p w14:paraId="5096ED80" w14:textId="33B65B3E" w:rsidR="008A31D9" w:rsidRDefault="008A31D9">
          <w:pPr>
            <w:pStyle w:val="TM2"/>
            <w:tabs>
              <w:tab w:val="left" w:pos="880"/>
              <w:tab w:val="right" w:leader="dot" w:pos="9350"/>
            </w:tabs>
            <w:rPr>
              <w:rFonts w:eastAsiaTheme="minorEastAsia"/>
              <w:noProof/>
              <w:lang w:val="fr-CA" w:eastAsia="zh-CN"/>
            </w:rPr>
          </w:pPr>
          <w:hyperlink w:anchor="_Toc119399493" w:history="1">
            <w:r w:rsidRPr="002B1D02">
              <w:rPr>
                <w:rStyle w:val="Lienhypertexte"/>
                <w:noProof/>
                <w:lang w:val="fr-CA"/>
              </w:rPr>
              <w:t>2.5</w:t>
            </w:r>
            <w:r>
              <w:rPr>
                <w:rFonts w:eastAsiaTheme="minorEastAsia"/>
                <w:noProof/>
                <w:lang w:val="fr-CA" w:eastAsia="zh-CN"/>
              </w:rPr>
              <w:tab/>
            </w:r>
            <w:r w:rsidRPr="002B1D02">
              <w:rPr>
                <w:rStyle w:val="Lienhypertexte"/>
                <w:noProof/>
                <w:lang w:val="fr-CA"/>
              </w:rPr>
              <w:t>Tutoriel interactif</w:t>
            </w:r>
            <w:r>
              <w:rPr>
                <w:noProof/>
                <w:webHidden/>
              </w:rPr>
              <w:tab/>
            </w:r>
            <w:r>
              <w:rPr>
                <w:noProof/>
                <w:webHidden/>
              </w:rPr>
              <w:fldChar w:fldCharType="begin"/>
            </w:r>
            <w:r>
              <w:rPr>
                <w:noProof/>
                <w:webHidden/>
              </w:rPr>
              <w:instrText xml:space="preserve"> PAGEREF _Toc119399493 \h </w:instrText>
            </w:r>
            <w:r>
              <w:rPr>
                <w:noProof/>
                <w:webHidden/>
              </w:rPr>
            </w:r>
            <w:r>
              <w:rPr>
                <w:noProof/>
                <w:webHidden/>
              </w:rPr>
              <w:fldChar w:fldCharType="separate"/>
            </w:r>
            <w:r>
              <w:rPr>
                <w:noProof/>
                <w:webHidden/>
              </w:rPr>
              <w:t>17</w:t>
            </w:r>
            <w:r>
              <w:rPr>
                <w:noProof/>
                <w:webHidden/>
              </w:rPr>
              <w:fldChar w:fldCharType="end"/>
            </w:r>
          </w:hyperlink>
        </w:p>
        <w:p w14:paraId="49221CEB" w14:textId="271FFF84" w:rsidR="008A31D9" w:rsidRDefault="008A31D9">
          <w:pPr>
            <w:pStyle w:val="TM3"/>
            <w:tabs>
              <w:tab w:val="left" w:pos="1320"/>
              <w:tab w:val="right" w:leader="dot" w:pos="9350"/>
            </w:tabs>
            <w:rPr>
              <w:rFonts w:eastAsiaTheme="minorEastAsia"/>
              <w:noProof/>
              <w:lang w:val="fr-CA" w:eastAsia="zh-CN"/>
            </w:rPr>
          </w:pPr>
          <w:hyperlink w:anchor="_Toc119399494" w:history="1">
            <w:r w:rsidRPr="002B1D02">
              <w:rPr>
                <w:rStyle w:val="Lienhypertexte"/>
                <w:noProof/>
                <w:lang w:val="fr-CA"/>
              </w:rPr>
              <w:t>2.5.1</w:t>
            </w:r>
            <w:r>
              <w:rPr>
                <w:rFonts w:eastAsiaTheme="minorEastAsia"/>
                <w:noProof/>
                <w:lang w:val="fr-CA" w:eastAsia="zh-CN"/>
              </w:rPr>
              <w:tab/>
            </w:r>
            <w:r w:rsidRPr="002B1D02">
              <w:rPr>
                <w:rStyle w:val="Lienhypertexte"/>
                <w:noProof/>
                <w:lang w:val="fr-CA"/>
              </w:rPr>
              <w:t>Tutoriel de KeySoft</w:t>
            </w:r>
            <w:r>
              <w:rPr>
                <w:noProof/>
                <w:webHidden/>
              </w:rPr>
              <w:tab/>
            </w:r>
            <w:r>
              <w:rPr>
                <w:noProof/>
                <w:webHidden/>
              </w:rPr>
              <w:fldChar w:fldCharType="begin"/>
            </w:r>
            <w:r>
              <w:rPr>
                <w:noProof/>
                <w:webHidden/>
              </w:rPr>
              <w:instrText xml:space="preserve"> PAGEREF _Toc119399494 \h </w:instrText>
            </w:r>
            <w:r>
              <w:rPr>
                <w:noProof/>
                <w:webHidden/>
              </w:rPr>
            </w:r>
            <w:r>
              <w:rPr>
                <w:noProof/>
                <w:webHidden/>
              </w:rPr>
              <w:fldChar w:fldCharType="separate"/>
            </w:r>
            <w:r>
              <w:rPr>
                <w:noProof/>
                <w:webHidden/>
              </w:rPr>
              <w:t>17</w:t>
            </w:r>
            <w:r>
              <w:rPr>
                <w:noProof/>
                <w:webHidden/>
              </w:rPr>
              <w:fldChar w:fldCharType="end"/>
            </w:r>
          </w:hyperlink>
        </w:p>
        <w:p w14:paraId="3CBC3FE8" w14:textId="054115C4" w:rsidR="008A31D9" w:rsidRDefault="008A31D9">
          <w:pPr>
            <w:pStyle w:val="TM3"/>
            <w:tabs>
              <w:tab w:val="left" w:pos="1320"/>
              <w:tab w:val="right" w:leader="dot" w:pos="9350"/>
            </w:tabs>
            <w:rPr>
              <w:rFonts w:eastAsiaTheme="minorEastAsia"/>
              <w:noProof/>
              <w:lang w:val="fr-CA" w:eastAsia="zh-CN"/>
            </w:rPr>
          </w:pPr>
          <w:hyperlink w:anchor="_Toc119399495" w:history="1">
            <w:r w:rsidRPr="002B1D02">
              <w:rPr>
                <w:rStyle w:val="Lienhypertexte"/>
                <w:noProof/>
                <w:lang w:val="fr-CA"/>
              </w:rPr>
              <w:t>2.5.2</w:t>
            </w:r>
            <w:r>
              <w:rPr>
                <w:rFonts w:eastAsiaTheme="minorEastAsia"/>
                <w:noProof/>
                <w:lang w:val="fr-CA" w:eastAsia="zh-CN"/>
              </w:rPr>
              <w:tab/>
            </w:r>
            <w:r w:rsidRPr="002B1D02">
              <w:rPr>
                <w:rStyle w:val="Lienhypertexte"/>
                <w:noProof/>
                <w:lang w:val="fr-CA"/>
              </w:rPr>
              <w:t>Tutoriel d’Android</w:t>
            </w:r>
            <w:r>
              <w:rPr>
                <w:noProof/>
                <w:webHidden/>
              </w:rPr>
              <w:tab/>
            </w:r>
            <w:r>
              <w:rPr>
                <w:noProof/>
                <w:webHidden/>
              </w:rPr>
              <w:fldChar w:fldCharType="begin"/>
            </w:r>
            <w:r>
              <w:rPr>
                <w:noProof/>
                <w:webHidden/>
              </w:rPr>
              <w:instrText xml:space="preserve"> PAGEREF _Toc119399495 \h </w:instrText>
            </w:r>
            <w:r>
              <w:rPr>
                <w:noProof/>
                <w:webHidden/>
              </w:rPr>
            </w:r>
            <w:r>
              <w:rPr>
                <w:noProof/>
                <w:webHidden/>
              </w:rPr>
              <w:fldChar w:fldCharType="separate"/>
            </w:r>
            <w:r>
              <w:rPr>
                <w:noProof/>
                <w:webHidden/>
              </w:rPr>
              <w:t>17</w:t>
            </w:r>
            <w:r>
              <w:rPr>
                <w:noProof/>
                <w:webHidden/>
              </w:rPr>
              <w:fldChar w:fldCharType="end"/>
            </w:r>
          </w:hyperlink>
        </w:p>
        <w:p w14:paraId="1CEC8DA3" w14:textId="26185A05" w:rsidR="008A31D9" w:rsidRDefault="008A31D9">
          <w:pPr>
            <w:pStyle w:val="TM2"/>
            <w:tabs>
              <w:tab w:val="left" w:pos="880"/>
              <w:tab w:val="right" w:leader="dot" w:pos="9350"/>
            </w:tabs>
            <w:rPr>
              <w:rFonts w:eastAsiaTheme="minorEastAsia"/>
              <w:noProof/>
              <w:lang w:val="fr-CA" w:eastAsia="zh-CN"/>
            </w:rPr>
          </w:pPr>
          <w:hyperlink w:anchor="_Toc119399496" w:history="1">
            <w:r w:rsidRPr="002B1D02">
              <w:rPr>
                <w:rStyle w:val="Lienhypertexte"/>
                <w:noProof/>
                <w:lang w:val="fr-CA"/>
              </w:rPr>
              <w:t>2.6</w:t>
            </w:r>
            <w:r>
              <w:rPr>
                <w:rFonts w:eastAsiaTheme="minorEastAsia"/>
                <w:noProof/>
                <w:lang w:val="fr-CA" w:eastAsia="zh-CN"/>
              </w:rPr>
              <w:tab/>
            </w:r>
            <w:r w:rsidRPr="002B1D02">
              <w:rPr>
                <w:rStyle w:val="Lienhypertexte"/>
                <w:noProof/>
                <w:lang w:val="fr-CA"/>
              </w:rPr>
              <w:t>Gérer les profils de langue et les voix</w:t>
            </w:r>
            <w:r>
              <w:rPr>
                <w:noProof/>
                <w:webHidden/>
              </w:rPr>
              <w:tab/>
            </w:r>
            <w:r>
              <w:rPr>
                <w:noProof/>
                <w:webHidden/>
              </w:rPr>
              <w:fldChar w:fldCharType="begin"/>
            </w:r>
            <w:r>
              <w:rPr>
                <w:noProof/>
                <w:webHidden/>
              </w:rPr>
              <w:instrText xml:space="preserve"> PAGEREF _Toc119399496 \h </w:instrText>
            </w:r>
            <w:r>
              <w:rPr>
                <w:noProof/>
                <w:webHidden/>
              </w:rPr>
            </w:r>
            <w:r>
              <w:rPr>
                <w:noProof/>
                <w:webHidden/>
              </w:rPr>
              <w:fldChar w:fldCharType="separate"/>
            </w:r>
            <w:r>
              <w:rPr>
                <w:noProof/>
                <w:webHidden/>
              </w:rPr>
              <w:t>18</w:t>
            </w:r>
            <w:r>
              <w:rPr>
                <w:noProof/>
                <w:webHidden/>
              </w:rPr>
              <w:fldChar w:fldCharType="end"/>
            </w:r>
          </w:hyperlink>
        </w:p>
        <w:p w14:paraId="3A025E56" w14:textId="6DFCF860" w:rsidR="008A31D9" w:rsidRDefault="008A31D9">
          <w:pPr>
            <w:pStyle w:val="TM3"/>
            <w:tabs>
              <w:tab w:val="left" w:pos="1320"/>
              <w:tab w:val="right" w:leader="dot" w:pos="9350"/>
            </w:tabs>
            <w:rPr>
              <w:rFonts w:eastAsiaTheme="minorEastAsia"/>
              <w:noProof/>
              <w:lang w:val="fr-CA" w:eastAsia="zh-CN"/>
            </w:rPr>
          </w:pPr>
          <w:hyperlink w:anchor="_Toc119399497" w:history="1">
            <w:r w:rsidRPr="002B1D02">
              <w:rPr>
                <w:rStyle w:val="Lienhypertexte"/>
                <w:noProof/>
                <w:lang w:val="fr-CA"/>
              </w:rPr>
              <w:t>2.6.1</w:t>
            </w:r>
            <w:r>
              <w:rPr>
                <w:rFonts w:eastAsiaTheme="minorEastAsia"/>
                <w:noProof/>
                <w:lang w:val="fr-CA" w:eastAsia="zh-CN"/>
              </w:rPr>
              <w:tab/>
            </w:r>
            <w:r w:rsidRPr="002B1D02">
              <w:rPr>
                <w:rStyle w:val="Lienhypertexte"/>
                <w:noProof/>
                <w:lang w:val="fr-CA"/>
              </w:rPr>
              <w:t>Configurer, ajouter, et supprimer des profils de langue</w:t>
            </w:r>
            <w:r>
              <w:rPr>
                <w:noProof/>
                <w:webHidden/>
              </w:rPr>
              <w:tab/>
            </w:r>
            <w:r>
              <w:rPr>
                <w:noProof/>
                <w:webHidden/>
              </w:rPr>
              <w:fldChar w:fldCharType="begin"/>
            </w:r>
            <w:r>
              <w:rPr>
                <w:noProof/>
                <w:webHidden/>
              </w:rPr>
              <w:instrText xml:space="preserve"> PAGEREF _Toc119399497 \h </w:instrText>
            </w:r>
            <w:r>
              <w:rPr>
                <w:noProof/>
                <w:webHidden/>
              </w:rPr>
            </w:r>
            <w:r>
              <w:rPr>
                <w:noProof/>
                <w:webHidden/>
              </w:rPr>
              <w:fldChar w:fldCharType="separate"/>
            </w:r>
            <w:r>
              <w:rPr>
                <w:noProof/>
                <w:webHidden/>
              </w:rPr>
              <w:t>18</w:t>
            </w:r>
            <w:r>
              <w:rPr>
                <w:noProof/>
                <w:webHidden/>
              </w:rPr>
              <w:fldChar w:fldCharType="end"/>
            </w:r>
          </w:hyperlink>
        </w:p>
        <w:p w14:paraId="07E9E4F5" w14:textId="6C7BFD6E" w:rsidR="008A31D9" w:rsidRDefault="008A31D9">
          <w:pPr>
            <w:pStyle w:val="TM3"/>
            <w:tabs>
              <w:tab w:val="left" w:pos="1320"/>
              <w:tab w:val="right" w:leader="dot" w:pos="9350"/>
            </w:tabs>
            <w:rPr>
              <w:rFonts w:eastAsiaTheme="minorEastAsia"/>
              <w:noProof/>
              <w:lang w:val="fr-CA" w:eastAsia="zh-CN"/>
            </w:rPr>
          </w:pPr>
          <w:hyperlink w:anchor="_Toc119399498" w:history="1">
            <w:r w:rsidRPr="002B1D02">
              <w:rPr>
                <w:rStyle w:val="Lienhypertexte"/>
                <w:noProof/>
                <w:lang w:val="fr-CA"/>
              </w:rPr>
              <w:t>2.6.2</w:t>
            </w:r>
            <w:r>
              <w:rPr>
                <w:rFonts w:eastAsiaTheme="minorEastAsia"/>
                <w:noProof/>
                <w:lang w:val="fr-CA" w:eastAsia="zh-CN"/>
              </w:rPr>
              <w:tab/>
            </w:r>
            <w:r w:rsidRPr="002B1D02">
              <w:rPr>
                <w:rStyle w:val="Lienhypertexte"/>
                <w:noProof/>
                <w:lang w:val="fr-CA"/>
              </w:rPr>
              <w:t>Sélectionner un profil de langue</w:t>
            </w:r>
            <w:r>
              <w:rPr>
                <w:noProof/>
                <w:webHidden/>
              </w:rPr>
              <w:tab/>
            </w:r>
            <w:r>
              <w:rPr>
                <w:noProof/>
                <w:webHidden/>
              </w:rPr>
              <w:fldChar w:fldCharType="begin"/>
            </w:r>
            <w:r>
              <w:rPr>
                <w:noProof/>
                <w:webHidden/>
              </w:rPr>
              <w:instrText xml:space="preserve"> PAGEREF _Toc119399498 \h </w:instrText>
            </w:r>
            <w:r>
              <w:rPr>
                <w:noProof/>
                <w:webHidden/>
              </w:rPr>
            </w:r>
            <w:r>
              <w:rPr>
                <w:noProof/>
                <w:webHidden/>
              </w:rPr>
              <w:fldChar w:fldCharType="separate"/>
            </w:r>
            <w:r>
              <w:rPr>
                <w:noProof/>
                <w:webHidden/>
              </w:rPr>
              <w:t>18</w:t>
            </w:r>
            <w:r>
              <w:rPr>
                <w:noProof/>
                <w:webHidden/>
              </w:rPr>
              <w:fldChar w:fldCharType="end"/>
            </w:r>
          </w:hyperlink>
        </w:p>
        <w:p w14:paraId="33014B12" w14:textId="0A84F1C4" w:rsidR="008A31D9" w:rsidRDefault="008A31D9">
          <w:pPr>
            <w:pStyle w:val="TM3"/>
            <w:tabs>
              <w:tab w:val="left" w:pos="1320"/>
              <w:tab w:val="right" w:leader="dot" w:pos="9350"/>
            </w:tabs>
            <w:rPr>
              <w:rFonts w:eastAsiaTheme="minorEastAsia"/>
              <w:noProof/>
              <w:lang w:val="fr-CA" w:eastAsia="zh-CN"/>
            </w:rPr>
          </w:pPr>
          <w:hyperlink w:anchor="_Toc119399499" w:history="1">
            <w:r w:rsidRPr="002B1D02">
              <w:rPr>
                <w:rStyle w:val="Lienhypertexte"/>
                <w:noProof/>
                <w:lang w:val="fr-CA"/>
              </w:rPr>
              <w:t>2.6.3</w:t>
            </w:r>
            <w:r>
              <w:rPr>
                <w:rFonts w:eastAsiaTheme="minorEastAsia"/>
                <w:noProof/>
                <w:lang w:val="fr-CA" w:eastAsia="zh-CN"/>
              </w:rPr>
              <w:tab/>
            </w:r>
            <w:r w:rsidRPr="002B1D02">
              <w:rPr>
                <w:rStyle w:val="Lienhypertexte"/>
                <w:noProof/>
                <w:lang w:val="fr-CA"/>
              </w:rPr>
              <w:t>Ajouter ou remplacer des voix Acapela</w:t>
            </w:r>
            <w:r>
              <w:rPr>
                <w:noProof/>
                <w:webHidden/>
              </w:rPr>
              <w:tab/>
            </w:r>
            <w:r>
              <w:rPr>
                <w:noProof/>
                <w:webHidden/>
              </w:rPr>
              <w:fldChar w:fldCharType="begin"/>
            </w:r>
            <w:r>
              <w:rPr>
                <w:noProof/>
                <w:webHidden/>
              </w:rPr>
              <w:instrText xml:space="preserve"> PAGEREF _Toc119399499 \h </w:instrText>
            </w:r>
            <w:r>
              <w:rPr>
                <w:noProof/>
                <w:webHidden/>
              </w:rPr>
            </w:r>
            <w:r>
              <w:rPr>
                <w:noProof/>
                <w:webHidden/>
              </w:rPr>
              <w:fldChar w:fldCharType="separate"/>
            </w:r>
            <w:r>
              <w:rPr>
                <w:noProof/>
                <w:webHidden/>
              </w:rPr>
              <w:t>18</w:t>
            </w:r>
            <w:r>
              <w:rPr>
                <w:noProof/>
                <w:webHidden/>
              </w:rPr>
              <w:fldChar w:fldCharType="end"/>
            </w:r>
          </w:hyperlink>
        </w:p>
        <w:p w14:paraId="53A9B0A1" w14:textId="4D3A2E21" w:rsidR="008A31D9" w:rsidRDefault="008A31D9">
          <w:pPr>
            <w:pStyle w:val="TM2"/>
            <w:tabs>
              <w:tab w:val="left" w:pos="880"/>
              <w:tab w:val="right" w:leader="dot" w:pos="9350"/>
            </w:tabs>
            <w:rPr>
              <w:rFonts w:eastAsiaTheme="minorEastAsia"/>
              <w:noProof/>
              <w:lang w:val="fr-CA" w:eastAsia="zh-CN"/>
            </w:rPr>
          </w:pPr>
          <w:hyperlink w:anchor="_Toc119399500" w:history="1">
            <w:r w:rsidRPr="002B1D02">
              <w:rPr>
                <w:rStyle w:val="Lienhypertexte"/>
                <w:noProof/>
                <w:lang w:val="fr-CA"/>
              </w:rPr>
              <w:t>2.7</w:t>
            </w:r>
            <w:r>
              <w:rPr>
                <w:rFonts w:eastAsiaTheme="minorEastAsia"/>
                <w:noProof/>
                <w:lang w:val="fr-CA" w:eastAsia="zh-CN"/>
              </w:rPr>
              <w:tab/>
            </w:r>
            <w:r w:rsidRPr="002B1D02">
              <w:rPr>
                <w:rStyle w:val="Lienhypertexte"/>
                <w:noProof/>
                <w:lang w:val="fr-CA"/>
              </w:rPr>
              <w:t>Changer la configuration d’un clavier standard</w:t>
            </w:r>
            <w:r>
              <w:rPr>
                <w:noProof/>
                <w:webHidden/>
              </w:rPr>
              <w:tab/>
            </w:r>
            <w:r>
              <w:rPr>
                <w:noProof/>
                <w:webHidden/>
              </w:rPr>
              <w:fldChar w:fldCharType="begin"/>
            </w:r>
            <w:r>
              <w:rPr>
                <w:noProof/>
                <w:webHidden/>
              </w:rPr>
              <w:instrText xml:space="preserve"> PAGEREF _Toc119399500 \h </w:instrText>
            </w:r>
            <w:r>
              <w:rPr>
                <w:noProof/>
                <w:webHidden/>
              </w:rPr>
            </w:r>
            <w:r>
              <w:rPr>
                <w:noProof/>
                <w:webHidden/>
              </w:rPr>
              <w:fldChar w:fldCharType="separate"/>
            </w:r>
            <w:r>
              <w:rPr>
                <w:noProof/>
                <w:webHidden/>
              </w:rPr>
              <w:t>19</w:t>
            </w:r>
            <w:r>
              <w:rPr>
                <w:noProof/>
                <w:webHidden/>
              </w:rPr>
              <w:fldChar w:fldCharType="end"/>
            </w:r>
          </w:hyperlink>
        </w:p>
        <w:p w14:paraId="2FE9E815" w14:textId="27A57947" w:rsidR="008A31D9" w:rsidRDefault="008A31D9">
          <w:pPr>
            <w:pStyle w:val="TM1"/>
            <w:rPr>
              <w:rFonts w:eastAsiaTheme="minorEastAsia"/>
              <w:noProof/>
              <w:lang w:val="fr-CA" w:eastAsia="zh-CN"/>
            </w:rPr>
          </w:pPr>
          <w:hyperlink w:anchor="_Toc119399501" w:history="1">
            <w:r w:rsidRPr="002B1D02">
              <w:rPr>
                <w:rStyle w:val="Lienhypertexte"/>
                <w:noProof/>
                <w:lang w:val="fr-CA"/>
              </w:rPr>
              <w:t>3</w:t>
            </w:r>
            <w:r>
              <w:rPr>
                <w:rFonts w:eastAsiaTheme="minorEastAsia"/>
                <w:noProof/>
                <w:lang w:val="fr-CA" w:eastAsia="zh-CN"/>
              </w:rPr>
              <w:tab/>
            </w:r>
            <w:r w:rsidRPr="002B1D02">
              <w:rPr>
                <w:rStyle w:val="Lienhypertexte"/>
                <w:noProof/>
                <w:lang w:val="fr-CA"/>
              </w:rPr>
              <w:t>Naviguer sur votre BrailleNote Touch</w:t>
            </w:r>
            <w:r>
              <w:rPr>
                <w:noProof/>
                <w:webHidden/>
              </w:rPr>
              <w:tab/>
            </w:r>
            <w:r>
              <w:rPr>
                <w:noProof/>
                <w:webHidden/>
              </w:rPr>
              <w:fldChar w:fldCharType="begin"/>
            </w:r>
            <w:r>
              <w:rPr>
                <w:noProof/>
                <w:webHidden/>
              </w:rPr>
              <w:instrText xml:space="preserve"> PAGEREF _Toc119399501 \h </w:instrText>
            </w:r>
            <w:r>
              <w:rPr>
                <w:noProof/>
                <w:webHidden/>
              </w:rPr>
            </w:r>
            <w:r>
              <w:rPr>
                <w:noProof/>
                <w:webHidden/>
              </w:rPr>
              <w:fldChar w:fldCharType="separate"/>
            </w:r>
            <w:r>
              <w:rPr>
                <w:noProof/>
                <w:webHidden/>
              </w:rPr>
              <w:t>19</w:t>
            </w:r>
            <w:r>
              <w:rPr>
                <w:noProof/>
                <w:webHidden/>
              </w:rPr>
              <w:fldChar w:fldCharType="end"/>
            </w:r>
          </w:hyperlink>
        </w:p>
        <w:p w14:paraId="3B792E11" w14:textId="65D74BD9" w:rsidR="008A31D9" w:rsidRDefault="008A31D9">
          <w:pPr>
            <w:pStyle w:val="TM2"/>
            <w:tabs>
              <w:tab w:val="left" w:pos="880"/>
              <w:tab w:val="right" w:leader="dot" w:pos="9350"/>
            </w:tabs>
            <w:rPr>
              <w:rFonts w:eastAsiaTheme="minorEastAsia"/>
              <w:noProof/>
              <w:lang w:val="fr-CA" w:eastAsia="zh-CN"/>
            </w:rPr>
          </w:pPr>
          <w:hyperlink w:anchor="_Toc119399502" w:history="1">
            <w:r w:rsidRPr="002B1D02">
              <w:rPr>
                <w:rStyle w:val="Lienhypertexte"/>
                <w:noProof/>
                <w:lang w:val="fr-CA"/>
              </w:rPr>
              <w:t>3.1</w:t>
            </w:r>
            <w:r>
              <w:rPr>
                <w:rFonts w:eastAsiaTheme="minorEastAsia"/>
                <w:noProof/>
                <w:lang w:val="fr-CA" w:eastAsia="zh-CN"/>
              </w:rPr>
              <w:tab/>
            </w:r>
            <w:r w:rsidRPr="002B1D02">
              <w:rPr>
                <w:rStyle w:val="Lienhypertexte"/>
                <w:noProof/>
                <w:lang w:val="fr-CA"/>
              </w:rPr>
              <w:t>Clavier virtuel TouchBraille</w:t>
            </w:r>
            <w:r>
              <w:rPr>
                <w:noProof/>
                <w:webHidden/>
              </w:rPr>
              <w:tab/>
            </w:r>
            <w:r>
              <w:rPr>
                <w:noProof/>
                <w:webHidden/>
              </w:rPr>
              <w:fldChar w:fldCharType="begin"/>
            </w:r>
            <w:r>
              <w:rPr>
                <w:noProof/>
                <w:webHidden/>
              </w:rPr>
              <w:instrText xml:space="preserve"> PAGEREF _Toc119399502 \h </w:instrText>
            </w:r>
            <w:r>
              <w:rPr>
                <w:noProof/>
                <w:webHidden/>
              </w:rPr>
            </w:r>
            <w:r>
              <w:rPr>
                <w:noProof/>
                <w:webHidden/>
              </w:rPr>
              <w:fldChar w:fldCharType="separate"/>
            </w:r>
            <w:r>
              <w:rPr>
                <w:noProof/>
                <w:webHidden/>
              </w:rPr>
              <w:t>20</w:t>
            </w:r>
            <w:r>
              <w:rPr>
                <w:noProof/>
                <w:webHidden/>
              </w:rPr>
              <w:fldChar w:fldCharType="end"/>
            </w:r>
          </w:hyperlink>
        </w:p>
        <w:p w14:paraId="32E9241C" w14:textId="7346916B" w:rsidR="008A31D9" w:rsidRDefault="008A31D9">
          <w:pPr>
            <w:pStyle w:val="TM2"/>
            <w:tabs>
              <w:tab w:val="left" w:pos="880"/>
              <w:tab w:val="right" w:leader="dot" w:pos="9350"/>
            </w:tabs>
            <w:rPr>
              <w:rFonts w:eastAsiaTheme="minorEastAsia"/>
              <w:noProof/>
              <w:lang w:val="fr-CA" w:eastAsia="zh-CN"/>
            </w:rPr>
          </w:pPr>
          <w:hyperlink w:anchor="_Toc119399503" w:history="1">
            <w:r w:rsidRPr="002B1D02">
              <w:rPr>
                <w:rStyle w:val="Lienhypertexte"/>
                <w:noProof/>
                <w:lang w:val="fr-CA"/>
              </w:rPr>
              <w:t>3.2</w:t>
            </w:r>
            <w:r>
              <w:rPr>
                <w:rFonts w:eastAsiaTheme="minorEastAsia"/>
                <w:noProof/>
                <w:lang w:val="fr-CA" w:eastAsia="zh-CN"/>
              </w:rPr>
              <w:tab/>
            </w:r>
            <w:r w:rsidRPr="002B1D02">
              <w:rPr>
                <w:rStyle w:val="Lienhypertexte"/>
                <w:noProof/>
                <w:lang w:val="fr-CA"/>
              </w:rPr>
              <w:t>Mode TouchBraille</w:t>
            </w:r>
            <w:r>
              <w:rPr>
                <w:noProof/>
                <w:webHidden/>
              </w:rPr>
              <w:tab/>
            </w:r>
            <w:r>
              <w:rPr>
                <w:noProof/>
                <w:webHidden/>
              </w:rPr>
              <w:fldChar w:fldCharType="begin"/>
            </w:r>
            <w:r>
              <w:rPr>
                <w:noProof/>
                <w:webHidden/>
              </w:rPr>
              <w:instrText xml:space="preserve"> PAGEREF _Toc119399503 \h </w:instrText>
            </w:r>
            <w:r>
              <w:rPr>
                <w:noProof/>
                <w:webHidden/>
              </w:rPr>
            </w:r>
            <w:r>
              <w:rPr>
                <w:noProof/>
                <w:webHidden/>
              </w:rPr>
              <w:fldChar w:fldCharType="separate"/>
            </w:r>
            <w:r>
              <w:rPr>
                <w:noProof/>
                <w:webHidden/>
              </w:rPr>
              <w:t>20</w:t>
            </w:r>
            <w:r>
              <w:rPr>
                <w:noProof/>
                <w:webHidden/>
              </w:rPr>
              <w:fldChar w:fldCharType="end"/>
            </w:r>
          </w:hyperlink>
        </w:p>
        <w:p w14:paraId="351B0929" w14:textId="3F899A52" w:rsidR="008A31D9" w:rsidRDefault="008A31D9">
          <w:pPr>
            <w:pStyle w:val="TM3"/>
            <w:tabs>
              <w:tab w:val="left" w:pos="1320"/>
              <w:tab w:val="right" w:leader="dot" w:pos="9350"/>
            </w:tabs>
            <w:rPr>
              <w:rFonts w:eastAsiaTheme="minorEastAsia"/>
              <w:noProof/>
              <w:lang w:val="fr-CA" w:eastAsia="zh-CN"/>
            </w:rPr>
          </w:pPr>
          <w:hyperlink w:anchor="_Toc119399504" w:history="1">
            <w:r w:rsidRPr="002B1D02">
              <w:rPr>
                <w:rStyle w:val="Lienhypertexte"/>
                <w:noProof/>
                <w:lang w:val="fr-CA"/>
              </w:rPr>
              <w:t>3.2.1</w:t>
            </w:r>
            <w:r>
              <w:rPr>
                <w:rFonts w:eastAsiaTheme="minorEastAsia"/>
                <w:noProof/>
                <w:lang w:val="fr-CA" w:eastAsia="zh-CN"/>
              </w:rPr>
              <w:tab/>
            </w:r>
            <w:r w:rsidRPr="002B1D02">
              <w:rPr>
                <w:rStyle w:val="Lienhypertexte"/>
                <w:noProof/>
                <w:lang w:val="fr-CA"/>
              </w:rPr>
              <w:t>Raccourcis de clavier braille</w:t>
            </w:r>
            <w:r>
              <w:rPr>
                <w:noProof/>
                <w:webHidden/>
              </w:rPr>
              <w:tab/>
            </w:r>
            <w:r>
              <w:rPr>
                <w:noProof/>
                <w:webHidden/>
              </w:rPr>
              <w:fldChar w:fldCharType="begin"/>
            </w:r>
            <w:r>
              <w:rPr>
                <w:noProof/>
                <w:webHidden/>
              </w:rPr>
              <w:instrText xml:space="preserve"> PAGEREF _Toc119399504 \h </w:instrText>
            </w:r>
            <w:r>
              <w:rPr>
                <w:noProof/>
                <w:webHidden/>
              </w:rPr>
            </w:r>
            <w:r>
              <w:rPr>
                <w:noProof/>
                <w:webHidden/>
              </w:rPr>
              <w:fldChar w:fldCharType="separate"/>
            </w:r>
            <w:r>
              <w:rPr>
                <w:noProof/>
                <w:webHidden/>
              </w:rPr>
              <w:t>20</w:t>
            </w:r>
            <w:r>
              <w:rPr>
                <w:noProof/>
                <w:webHidden/>
              </w:rPr>
              <w:fldChar w:fldCharType="end"/>
            </w:r>
          </w:hyperlink>
        </w:p>
        <w:p w14:paraId="693B2C34" w14:textId="21D11755" w:rsidR="008A31D9" w:rsidRDefault="008A31D9">
          <w:pPr>
            <w:pStyle w:val="TM3"/>
            <w:tabs>
              <w:tab w:val="left" w:pos="1320"/>
              <w:tab w:val="right" w:leader="dot" w:pos="9350"/>
            </w:tabs>
            <w:rPr>
              <w:rFonts w:eastAsiaTheme="minorEastAsia"/>
              <w:noProof/>
              <w:lang w:val="fr-CA" w:eastAsia="zh-CN"/>
            </w:rPr>
          </w:pPr>
          <w:hyperlink w:anchor="_Toc119399505" w:history="1">
            <w:r w:rsidRPr="002B1D02">
              <w:rPr>
                <w:rStyle w:val="Lienhypertexte"/>
                <w:noProof/>
                <w:lang w:val="fr-CA"/>
              </w:rPr>
              <w:t>3.2.2</w:t>
            </w:r>
            <w:r>
              <w:rPr>
                <w:rFonts w:eastAsiaTheme="minorEastAsia"/>
                <w:noProof/>
                <w:lang w:val="fr-CA" w:eastAsia="zh-CN"/>
              </w:rPr>
              <w:tab/>
            </w:r>
            <w:r w:rsidRPr="002B1D02">
              <w:rPr>
                <w:rStyle w:val="Lienhypertexte"/>
                <w:noProof/>
                <w:lang w:val="fr-CA"/>
              </w:rPr>
              <w:t>Raccourcis de clavier standard</w:t>
            </w:r>
            <w:r>
              <w:rPr>
                <w:noProof/>
                <w:webHidden/>
              </w:rPr>
              <w:tab/>
            </w:r>
            <w:r>
              <w:rPr>
                <w:noProof/>
                <w:webHidden/>
              </w:rPr>
              <w:fldChar w:fldCharType="begin"/>
            </w:r>
            <w:r>
              <w:rPr>
                <w:noProof/>
                <w:webHidden/>
              </w:rPr>
              <w:instrText xml:space="preserve"> PAGEREF _Toc119399505 \h </w:instrText>
            </w:r>
            <w:r>
              <w:rPr>
                <w:noProof/>
                <w:webHidden/>
              </w:rPr>
            </w:r>
            <w:r>
              <w:rPr>
                <w:noProof/>
                <w:webHidden/>
              </w:rPr>
              <w:fldChar w:fldCharType="separate"/>
            </w:r>
            <w:r>
              <w:rPr>
                <w:noProof/>
                <w:webHidden/>
              </w:rPr>
              <w:t>21</w:t>
            </w:r>
            <w:r>
              <w:rPr>
                <w:noProof/>
                <w:webHidden/>
              </w:rPr>
              <w:fldChar w:fldCharType="end"/>
            </w:r>
          </w:hyperlink>
        </w:p>
        <w:p w14:paraId="1E1BBD94" w14:textId="0F028BAC" w:rsidR="008A31D9" w:rsidRDefault="008A31D9">
          <w:pPr>
            <w:pStyle w:val="TM3"/>
            <w:tabs>
              <w:tab w:val="left" w:pos="1320"/>
              <w:tab w:val="right" w:leader="dot" w:pos="9350"/>
            </w:tabs>
            <w:rPr>
              <w:rFonts w:eastAsiaTheme="minorEastAsia"/>
              <w:noProof/>
              <w:lang w:val="fr-CA" w:eastAsia="zh-CN"/>
            </w:rPr>
          </w:pPr>
          <w:hyperlink w:anchor="_Toc119399506" w:history="1">
            <w:r w:rsidRPr="002B1D02">
              <w:rPr>
                <w:rStyle w:val="Lienhypertexte"/>
                <w:noProof/>
                <w:lang w:val="fr-CA"/>
              </w:rPr>
              <w:t>3.2.3</w:t>
            </w:r>
            <w:r>
              <w:rPr>
                <w:rFonts w:eastAsiaTheme="minorEastAsia"/>
                <w:noProof/>
                <w:lang w:val="fr-CA" w:eastAsia="zh-CN"/>
              </w:rPr>
              <w:tab/>
            </w:r>
            <w:r w:rsidRPr="002B1D02">
              <w:rPr>
                <w:rStyle w:val="Lienhypertexte"/>
                <w:noProof/>
                <w:lang w:val="fr-CA"/>
              </w:rPr>
              <w:t>Navigation par première lettre</w:t>
            </w:r>
            <w:r>
              <w:rPr>
                <w:noProof/>
                <w:webHidden/>
              </w:rPr>
              <w:tab/>
            </w:r>
            <w:r>
              <w:rPr>
                <w:noProof/>
                <w:webHidden/>
              </w:rPr>
              <w:fldChar w:fldCharType="begin"/>
            </w:r>
            <w:r>
              <w:rPr>
                <w:noProof/>
                <w:webHidden/>
              </w:rPr>
              <w:instrText xml:space="preserve"> PAGEREF _Toc119399506 \h </w:instrText>
            </w:r>
            <w:r>
              <w:rPr>
                <w:noProof/>
                <w:webHidden/>
              </w:rPr>
            </w:r>
            <w:r>
              <w:rPr>
                <w:noProof/>
                <w:webHidden/>
              </w:rPr>
              <w:fldChar w:fldCharType="separate"/>
            </w:r>
            <w:r>
              <w:rPr>
                <w:noProof/>
                <w:webHidden/>
              </w:rPr>
              <w:t>21</w:t>
            </w:r>
            <w:r>
              <w:rPr>
                <w:noProof/>
                <w:webHidden/>
              </w:rPr>
              <w:fldChar w:fldCharType="end"/>
            </w:r>
          </w:hyperlink>
        </w:p>
        <w:p w14:paraId="2944A5D1" w14:textId="69AEA0A3" w:rsidR="008A31D9" w:rsidRDefault="008A31D9">
          <w:pPr>
            <w:pStyle w:val="TM2"/>
            <w:tabs>
              <w:tab w:val="left" w:pos="880"/>
              <w:tab w:val="right" w:leader="dot" w:pos="9350"/>
            </w:tabs>
            <w:rPr>
              <w:rFonts w:eastAsiaTheme="minorEastAsia"/>
              <w:noProof/>
              <w:lang w:val="fr-CA" w:eastAsia="zh-CN"/>
            </w:rPr>
          </w:pPr>
          <w:hyperlink w:anchor="_Toc119399507" w:history="1">
            <w:r w:rsidRPr="002B1D02">
              <w:rPr>
                <w:rStyle w:val="Lienhypertexte"/>
                <w:noProof/>
                <w:lang w:val="fr-CA"/>
              </w:rPr>
              <w:t>3.3</w:t>
            </w:r>
            <w:r>
              <w:rPr>
                <w:rFonts w:eastAsiaTheme="minorEastAsia"/>
                <w:noProof/>
                <w:lang w:val="fr-CA" w:eastAsia="zh-CN"/>
              </w:rPr>
              <w:tab/>
            </w:r>
            <w:r w:rsidRPr="002B1D02">
              <w:rPr>
                <w:rStyle w:val="Lienhypertexte"/>
                <w:noProof/>
                <w:lang w:val="fr-CA"/>
              </w:rPr>
              <w:t>Mode Explorer au toucher</w:t>
            </w:r>
            <w:r>
              <w:rPr>
                <w:noProof/>
                <w:webHidden/>
              </w:rPr>
              <w:tab/>
            </w:r>
            <w:r>
              <w:rPr>
                <w:noProof/>
                <w:webHidden/>
              </w:rPr>
              <w:fldChar w:fldCharType="begin"/>
            </w:r>
            <w:r>
              <w:rPr>
                <w:noProof/>
                <w:webHidden/>
              </w:rPr>
              <w:instrText xml:space="preserve"> PAGEREF _Toc119399507 \h </w:instrText>
            </w:r>
            <w:r>
              <w:rPr>
                <w:noProof/>
                <w:webHidden/>
              </w:rPr>
            </w:r>
            <w:r>
              <w:rPr>
                <w:noProof/>
                <w:webHidden/>
              </w:rPr>
              <w:fldChar w:fldCharType="separate"/>
            </w:r>
            <w:r>
              <w:rPr>
                <w:noProof/>
                <w:webHidden/>
              </w:rPr>
              <w:t>22</w:t>
            </w:r>
            <w:r>
              <w:rPr>
                <w:noProof/>
                <w:webHidden/>
              </w:rPr>
              <w:fldChar w:fldCharType="end"/>
            </w:r>
          </w:hyperlink>
        </w:p>
        <w:p w14:paraId="499A0E9A" w14:textId="421AA678" w:rsidR="008A31D9" w:rsidRDefault="008A31D9">
          <w:pPr>
            <w:pStyle w:val="TM3"/>
            <w:tabs>
              <w:tab w:val="left" w:pos="1320"/>
              <w:tab w:val="right" w:leader="dot" w:pos="9350"/>
            </w:tabs>
            <w:rPr>
              <w:rFonts w:eastAsiaTheme="minorEastAsia"/>
              <w:noProof/>
              <w:lang w:val="fr-CA" w:eastAsia="zh-CN"/>
            </w:rPr>
          </w:pPr>
          <w:hyperlink w:anchor="_Toc119399508" w:history="1">
            <w:r w:rsidRPr="002B1D02">
              <w:rPr>
                <w:rStyle w:val="Lienhypertexte"/>
                <w:noProof/>
                <w:lang w:val="fr-CA"/>
              </w:rPr>
              <w:t>3.3.1</w:t>
            </w:r>
            <w:r>
              <w:rPr>
                <w:rFonts w:eastAsiaTheme="minorEastAsia"/>
                <w:noProof/>
                <w:lang w:val="fr-CA" w:eastAsia="zh-CN"/>
              </w:rPr>
              <w:tab/>
            </w:r>
            <w:r w:rsidRPr="002B1D02">
              <w:rPr>
                <w:rStyle w:val="Lienhypertexte"/>
                <w:noProof/>
                <w:lang w:val="fr-CA"/>
              </w:rPr>
              <w:t>Description des gestes</w:t>
            </w:r>
            <w:r>
              <w:rPr>
                <w:noProof/>
                <w:webHidden/>
              </w:rPr>
              <w:tab/>
            </w:r>
            <w:r>
              <w:rPr>
                <w:noProof/>
                <w:webHidden/>
              </w:rPr>
              <w:fldChar w:fldCharType="begin"/>
            </w:r>
            <w:r>
              <w:rPr>
                <w:noProof/>
                <w:webHidden/>
              </w:rPr>
              <w:instrText xml:space="preserve"> PAGEREF _Toc119399508 \h </w:instrText>
            </w:r>
            <w:r>
              <w:rPr>
                <w:noProof/>
                <w:webHidden/>
              </w:rPr>
            </w:r>
            <w:r>
              <w:rPr>
                <w:noProof/>
                <w:webHidden/>
              </w:rPr>
              <w:fldChar w:fldCharType="separate"/>
            </w:r>
            <w:r>
              <w:rPr>
                <w:noProof/>
                <w:webHidden/>
              </w:rPr>
              <w:t>22</w:t>
            </w:r>
            <w:r>
              <w:rPr>
                <w:noProof/>
                <w:webHidden/>
              </w:rPr>
              <w:fldChar w:fldCharType="end"/>
            </w:r>
          </w:hyperlink>
        </w:p>
        <w:p w14:paraId="362F1552" w14:textId="0E8E9462" w:rsidR="008A31D9" w:rsidRDefault="008A31D9">
          <w:pPr>
            <w:pStyle w:val="TM3"/>
            <w:tabs>
              <w:tab w:val="left" w:pos="1320"/>
              <w:tab w:val="right" w:leader="dot" w:pos="9350"/>
            </w:tabs>
            <w:rPr>
              <w:rFonts w:eastAsiaTheme="minorEastAsia"/>
              <w:noProof/>
              <w:lang w:val="fr-CA" w:eastAsia="zh-CN"/>
            </w:rPr>
          </w:pPr>
          <w:hyperlink w:anchor="_Toc119399509" w:history="1">
            <w:r w:rsidRPr="002B1D02">
              <w:rPr>
                <w:rStyle w:val="Lienhypertexte"/>
                <w:noProof/>
                <w:lang w:val="fr-CA"/>
              </w:rPr>
              <w:t>3.3.2</w:t>
            </w:r>
            <w:r>
              <w:rPr>
                <w:rFonts w:eastAsiaTheme="minorEastAsia"/>
                <w:noProof/>
                <w:lang w:val="fr-CA" w:eastAsia="zh-CN"/>
              </w:rPr>
              <w:tab/>
            </w:r>
            <w:r w:rsidRPr="002B1D02">
              <w:rPr>
                <w:rStyle w:val="Lienhypertexte"/>
                <w:noProof/>
                <w:lang w:val="fr-CA"/>
              </w:rPr>
              <w:t>Naviguer sur une liste d’éléments</w:t>
            </w:r>
            <w:r>
              <w:rPr>
                <w:noProof/>
                <w:webHidden/>
              </w:rPr>
              <w:tab/>
            </w:r>
            <w:r>
              <w:rPr>
                <w:noProof/>
                <w:webHidden/>
              </w:rPr>
              <w:fldChar w:fldCharType="begin"/>
            </w:r>
            <w:r>
              <w:rPr>
                <w:noProof/>
                <w:webHidden/>
              </w:rPr>
              <w:instrText xml:space="preserve"> PAGEREF _Toc119399509 \h </w:instrText>
            </w:r>
            <w:r>
              <w:rPr>
                <w:noProof/>
                <w:webHidden/>
              </w:rPr>
            </w:r>
            <w:r>
              <w:rPr>
                <w:noProof/>
                <w:webHidden/>
              </w:rPr>
              <w:fldChar w:fldCharType="separate"/>
            </w:r>
            <w:r>
              <w:rPr>
                <w:noProof/>
                <w:webHidden/>
              </w:rPr>
              <w:t>22</w:t>
            </w:r>
            <w:r>
              <w:rPr>
                <w:noProof/>
                <w:webHidden/>
              </w:rPr>
              <w:fldChar w:fldCharType="end"/>
            </w:r>
          </w:hyperlink>
        </w:p>
        <w:p w14:paraId="4751A96E" w14:textId="426DBE57" w:rsidR="008A31D9" w:rsidRDefault="008A31D9">
          <w:pPr>
            <w:pStyle w:val="TM3"/>
            <w:tabs>
              <w:tab w:val="left" w:pos="1320"/>
              <w:tab w:val="right" w:leader="dot" w:pos="9350"/>
            </w:tabs>
            <w:rPr>
              <w:rFonts w:eastAsiaTheme="minorEastAsia"/>
              <w:noProof/>
              <w:lang w:val="fr-CA" w:eastAsia="zh-CN"/>
            </w:rPr>
          </w:pPr>
          <w:hyperlink w:anchor="_Toc119399510" w:history="1">
            <w:r w:rsidRPr="002B1D02">
              <w:rPr>
                <w:rStyle w:val="Lienhypertexte"/>
                <w:noProof/>
                <w:lang w:val="fr-CA"/>
              </w:rPr>
              <w:t>3.3.3</w:t>
            </w:r>
            <w:r>
              <w:rPr>
                <w:rFonts w:eastAsiaTheme="minorEastAsia"/>
                <w:noProof/>
                <w:lang w:val="fr-CA" w:eastAsia="zh-CN"/>
              </w:rPr>
              <w:tab/>
            </w:r>
            <w:r w:rsidRPr="002B1D02">
              <w:rPr>
                <w:rStyle w:val="Lienhypertexte"/>
                <w:noProof/>
                <w:lang w:val="fr-CA"/>
              </w:rPr>
              <w:t>Activer un élément sélectionné</w:t>
            </w:r>
            <w:r>
              <w:rPr>
                <w:noProof/>
                <w:webHidden/>
              </w:rPr>
              <w:tab/>
            </w:r>
            <w:r>
              <w:rPr>
                <w:noProof/>
                <w:webHidden/>
              </w:rPr>
              <w:fldChar w:fldCharType="begin"/>
            </w:r>
            <w:r>
              <w:rPr>
                <w:noProof/>
                <w:webHidden/>
              </w:rPr>
              <w:instrText xml:space="preserve"> PAGEREF _Toc119399510 \h </w:instrText>
            </w:r>
            <w:r>
              <w:rPr>
                <w:noProof/>
                <w:webHidden/>
              </w:rPr>
            </w:r>
            <w:r>
              <w:rPr>
                <w:noProof/>
                <w:webHidden/>
              </w:rPr>
              <w:fldChar w:fldCharType="separate"/>
            </w:r>
            <w:r>
              <w:rPr>
                <w:noProof/>
                <w:webHidden/>
              </w:rPr>
              <w:t>23</w:t>
            </w:r>
            <w:r>
              <w:rPr>
                <w:noProof/>
                <w:webHidden/>
              </w:rPr>
              <w:fldChar w:fldCharType="end"/>
            </w:r>
          </w:hyperlink>
        </w:p>
        <w:p w14:paraId="22DDB51C" w14:textId="1FAD4615" w:rsidR="008A31D9" w:rsidRDefault="008A31D9">
          <w:pPr>
            <w:pStyle w:val="TM2"/>
            <w:tabs>
              <w:tab w:val="left" w:pos="880"/>
              <w:tab w:val="right" w:leader="dot" w:pos="9350"/>
            </w:tabs>
            <w:rPr>
              <w:rFonts w:eastAsiaTheme="minorEastAsia"/>
              <w:noProof/>
              <w:lang w:val="fr-CA" w:eastAsia="zh-CN"/>
            </w:rPr>
          </w:pPr>
          <w:hyperlink w:anchor="_Toc119399511" w:history="1">
            <w:r w:rsidRPr="002B1D02">
              <w:rPr>
                <w:rStyle w:val="Lienhypertexte"/>
                <w:noProof/>
                <w:lang w:val="fr-CA"/>
              </w:rPr>
              <w:t>3.4</w:t>
            </w:r>
            <w:r>
              <w:rPr>
                <w:rFonts w:eastAsiaTheme="minorEastAsia"/>
                <w:noProof/>
                <w:lang w:val="fr-CA" w:eastAsia="zh-CN"/>
              </w:rPr>
              <w:tab/>
            </w:r>
            <w:r w:rsidRPr="002B1D02">
              <w:rPr>
                <w:rStyle w:val="Lienhypertexte"/>
                <w:noProof/>
                <w:lang w:val="fr-CA"/>
              </w:rPr>
              <w:t>Mode édition</w:t>
            </w:r>
            <w:r>
              <w:rPr>
                <w:noProof/>
                <w:webHidden/>
              </w:rPr>
              <w:tab/>
            </w:r>
            <w:r>
              <w:rPr>
                <w:noProof/>
                <w:webHidden/>
              </w:rPr>
              <w:fldChar w:fldCharType="begin"/>
            </w:r>
            <w:r>
              <w:rPr>
                <w:noProof/>
                <w:webHidden/>
              </w:rPr>
              <w:instrText xml:space="preserve"> PAGEREF _Toc119399511 \h </w:instrText>
            </w:r>
            <w:r>
              <w:rPr>
                <w:noProof/>
                <w:webHidden/>
              </w:rPr>
            </w:r>
            <w:r>
              <w:rPr>
                <w:noProof/>
                <w:webHidden/>
              </w:rPr>
              <w:fldChar w:fldCharType="separate"/>
            </w:r>
            <w:r>
              <w:rPr>
                <w:noProof/>
                <w:webHidden/>
              </w:rPr>
              <w:t>23</w:t>
            </w:r>
            <w:r>
              <w:rPr>
                <w:noProof/>
                <w:webHidden/>
              </w:rPr>
              <w:fldChar w:fldCharType="end"/>
            </w:r>
          </w:hyperlink>
        </w:p>
        <w:p w14:paraId="2E79A5FA" w14:textId="01A01A8C" w:rsidR="008A31D9" w:rsidRDefault="008A31D9">
          <w:pPr>
            <w:pStyle w:val="TM2"/>
            <w:tabs>
              <w:tab w:val="left" w:pos="880"/>
              <w:tab w:val="right" w:leader="dot" w:pos="9350"/>
            </w:tabs>
            <w:rPr>
              <w:rFonts w:eastAsiaTheme="minorEastAsia"/>
              <w:noProof/>
              <w:lang w:val="fr-CA" w:eastAsia="zh-CN"/>
            </w:rPr>
          </w:pPr>
          <w:hyperlink w:anchor="_Toc119399512" w:history="1">
            <w:r w:rsidRPr="002B1D02">
              <w:rPr>
                <w:rStyle w:val="Lienhypertexte"/>
                <w:noProof/>
                <w:lang w:val="fr-CA"/>
              </w:rPr>
              <w:t>3.5</w:t>
            </w:r>
            <w:r>
              <w:rPr>
                <w:rFonts w:eastAsiaTheme="minorEastAsia"/>
                <w:noProof/>
                <w:lang w:val="fr-CA" w:eastAsia="zh-CN"/>
              </w:rPr>
              <w:tab/>
            </w:r>
            <w:r w:rsidRPr="002B1D02">
              <w:rPr>
                <w:rStyle w:val="Lienhypertexte"/>
                <w:noProof/>
                <w:lang w:val="fr-CA"/>
              </w:rPr>
              <w:t>Écran visuel</w:t>
            </w:r>
            <w:r>
              <w:rPr>
                <w:noProof/>
                <w:webHidden/>
              </w:rPr>
              <w:tab/>
            </w:r>
            <w:r>
              <w:rPr>
                <w:noProof/>
                <w:webHidden/>
              </w:rPr>
              <w:fldChar w:fldCharType="begin"/>
            </w:r>
            <w:r>
              <w:rPr>
                <w:noProof/>
                <w:webHidden/>
              </w:rPr>
              <w:instrText xml:space="preserve"> PAGEREF _Toc119399512 \h </w:instrText>
            </w:r>
            <w:r>
              <w:rPr>
                <w:noProof/>
                <w:webHidden/>
              </w:rPr>
            </w:r>
            <w:r>
              <w:rPr>
                <w:noProof/>
                <w:webHidden/>
              </w:rPr>
              <w:fldChar w:fldCharType="separate"/>
            </w:r>
            <w:r>
              <w:rPr>
                <w:noProof/>
                <w:webHidden/>
              </w:rPr>
              <w:t>23</w:t>
            </w:r>
            <w:r>
              <w:rPr>
                <w:noProof/>
                <w:webHidden/>
              </w:rPr>
              <w:fldChar w:fldCharType="end"/>
            </w:r>
          </w:hyperlink>
        </w:p>
        <w:p w14:paraId="0BE12125" w14:textId="2E35514E" w:rsidR="008A31D9" w:rsidRDefault="008A31D9">
          <w:pPr>
            <w:pStyle w:val="TM2"/>
            <w:tabs>
              <w:tab w:val="left" w:pos="880"/>
              <w:tab w:val="right" w:leader="dot" w:pos="9350"/>
            </w:tabs>
            <w:rPr>
              <w:rFonts w:eastAsiaTheme="minorEastAsia"/>
              <w:noProof/>
              <w:lang w:val="fr-CA" w:eastAsia="zh-CN"/>
            </w:rPr>
          </w:pPr>
          <w:hyperlink w:anchor="_Toc119399513" w:history="1">
            <w:r w:rsidRPr="002B1D02">
              <w:rPr>
                <w:rStyle w:val="Lienhypertexte"/>
                <w:noProof/>
                <w:lang w:val="fr-CA"/>
              </w:rPr>
              <w:t>3.6</w:t>
            </w:r>
            <w:r>
              <w:rPr>
                <w:rFonts w:eastAsiaTheme="minorEastAsia"/>
                <w:noProof/>
                <w:lang w:val="fr-CA" w:eastAsia="zh-CN"/>
              </w:rPr>
              <w:tab/>
            </w:r>
            <w:r w:rsidRPr="002B1D02">
              <w:rPr>
                <w:rStyle w:val="Lienhypertexte"/>
                <w:noProof/>
                <w:lang w:val="fr-CA"/>
              </w:rPr>
              <w:t>Synthèse vocale</w:t>
            </w:r>
            <w:r>
              <w:rPr>
                <w:noProof/>
                <w:webHidden/>
              </w:rPr>
              <w:tab/>
            </w:r>
            <w:r>
              <w:rPr>
                <w:noProof/>
                <w:webHidden/>
              </w:rPr>
              <w:fldChar w:fldCharType="begin"/>
            </w:r>
            <w:r>
              <w:rPr>
                <w:noProof/>
                <w:webHidden/>
              </w:rPr>
              <w:instrText xml:space="preserve"> PAGEREF _Toc119399513 \h </w:instrText>
            </w:r>
            <w:r>
              <w:rPr>
                <w:noProof/>
                <w:webHidden/>
              </w:rPr>
            </w:r>
            <w:r>
              <w:rPr>
                <w:noProof/>
                <w:webHidden/>
              </w:rPr>
              <w:fldChar w:fldCharType="separate"/>
            </w:r>
            <w:r>
              <w:rPr>
                <w:noProof/>
                <w:webHidden/>
              </w:rPr>
              <w:t>24</w:t>
            </w:r>
            <w:r>
              <w:rPr>
                <w:noProof/>
                <w:webHidden/>
              </w:rPr>
              <w:fldChar w:fldCharType="end"/>
            </w:r>
          </w:hyperlink>
        </w:p>
        <w:p w14:paraId="56C13A31" w14:textId="41086501" w:rsidR="008A31D9" w:rsidRDefault="008A31D9">
          <w:pPr>
            <w:pStyle w:val="TM2"/>
            <w:tabs>
              <w:tab w:val="left" w:pos="880"/>
              <w:tab w:val="right" w:leader="dot" w:pos="9350"/>
            </w:tabs>
            <w:rPr>
              <w:rFonts w:eastAsiaTheme="minorEastAsia"/>
              <w:noProof/>
              <w:lang w:val="fr-CA" w:eastAsia="zh-CN"/>
            </w:rPr>
          </w:pPr>
          <w:hyperlink w:anchor="_Toc119399514" w:history="1">
            <w:r w:rsidRPr="002B1D02">
              <w:rPr>
                <w:rStyle w:val="Lienhypertexte"/>
                <w:noProof/>
                <w:lang w:val="fr-CA"/>
              </w:rPr>
              <w:t>3.7</w:t>
            </w:r>
            <w:r>
              <w:rPr>
                <w:rFonts w:eastAsiaTheme="minorEastAsia"/>
                <w:noProof/>
                <w:lang w:val="fr-CA" w:eastAsia="zh-CN"/>
              </w:rPr>
              <w:tab/>
            </w:r>
            <w:r w:rsidRPr="002B1D02">
              <w:rPr>
                <w:rStyle w:val="Lienhypertexte"/>
                <w:noProof/>
                <w:lang w:val="fr-CA"/>
              </w:rPr>
              <w:t>Niveau de navigation</w:t>
            </w:r>
            <w:r>
              <w:rPr>
                <w:noProof/>
                <w:webHidden/>
              </w:rPr>
              <w:tab/>
            </w:r>
            <w:r>
              <w:rPr>
                <w:noProof/>
                <w:webHidden/>
              </w:rPr>
              <w:fldChar w:fldCharType="begin"/>
            </w:r>
            <w:r>
              <w:rPr>
                <w:noProof/>
                <w:webHidden/>
              </w:rPr>
              <w:instrText xml:space="preserve"> PAGEREF _Toc119399514 \h </w:instrText>
            </w:r>
            <w:r>
              <w:rPr>
                <w:noProof/>
                <w:webHidden/>
              </w:rPr>
            </w:r>
            <w:r>
              <w:rPr>
                <w:noProof/>
                <w:webHidden/>
              </w:rPr>
              <w:fldChar w:fldCharType="separate"/>
            </w:r>
            <w:r>
              <w:rPr>
                <w:noProof/>
                <w:webHidden/>
              </w:rPr>
              <w:t>24</w:t>
            </w:r>
            <w:r>
              <w:rPr>
                <w:noProof/>
                <w:webHidden/>
              </w:rPr>
              <w:fldChar w:fldCharType="end"/>
            </w:r>
          </w:hyperlink>
        </w:p>
        <w:p w14:paraId="4DE25B04" w14:textId="568CB5C9" w:rsidR="008A31D9" w:rsidRDefault="008A31D9">
          <w:pPr>
            <w:pStyle w:val="TM2"/>
            <w:tabs>
              <w:tab w:val="left" w:pos="880"/>
              <w:tab w:val="right" w:leader="dot" w:pos="9350"/>
            </w:tabs>
            <w:rPr>
              <w:rFonts w:eastAsiaTheme="minorEastAsia"/>
              <w:noProof/>
              <w:lang w:val="fr-CA" w:eastAsia="zh-CN"/>
            </w:rPr>
          </w:pPr>
          <w:hyperlink w:anchor="_Toc119399515" w:history="1">
            <w:r w:rsidRPr="002B1D02">
              <w:rPr>
                <w:rStyle w:val="Lienhypertexte"/>
                <w:noProof/>
                <w:lang w:val="fr-CA"/>
              </w:rPr>
              <w:t>3.8</w:t>
            </w:r>
            <w:r>
              <w:rPr>
                <w:rFonts w:eastAsiaTheme="minorEastAsia"/>
                <w:noProof/>
                <w:lang w:val="fr-CA" w:eastAsia="zh-CN"/>
              </w:rPr>
              <w:tab/>
            </w:r>
            <w:r w:rsidRPr="002B1D02">
              <w:rPr>
                <w:rStyle w:val="Lienhypertexte"/>
                <w:noProof/>
                <w:lang w:val="fr-CA"/>
              </w:rPr>
              <w:t>Navigation dans le contenu HTML et vues Web</w:t>
            </w:r>
            <w:r>
              <w:rPr>
                <w:noProof/>
                <w:webHidden/>
              </w:rPr>
              <w:tab/>
            </w:r>
            <w:r>
              <w:rPr>
                <w:noProof/>
                <w:webHidden/>
              </w:rPr>
              <w:fldChar w:fldCharType="begin"/>
            </w:r>
            <w:r>
              <w:rPr>
                <w:noProof/>
                <w:webHidden/>
              </w:rPr>
              <w:instrText xml:space="preserve"> PAGEREF _Toc119399515 \h </w:instrText>
            </w:r>
            <w:r>
              <w:rPr>
                <w:noProof/>
                <w:webHidden/>
              </w:rPr>
            </w:r>
            <w:r>
              <w:rPr>
                <w:noProof/>
                <w:webHidden/>
              </w:rPr>
              <w:fldChar w:fldCharType="separate"/>
            </w:r>
            <w:r>
              <w:rPr>
                <w:noProof/>
                <w:webHidden/>
              </w:rPr>
              <w:t>25</w:t>
            </w:r>
            <w:r>
              <w:rPr>
                <w:noProof/>
                <w:webHidden/>
              </w:rPr>
              <w:fldChar w:fldCharType="end"/>
            </w:r>
          </w:hyperlink>
        </w:p>
        <w:p w14:paraId="7FCA93E6" w14:textId="1DB219F3" w:rsidR="008A31D9" w:rsidRDefault="008A31D9">
          <w:pPr>
            <w:pStyle w:val="TM3"/>
            <w:tabs>
              <w:tab w:val="left" w:pos="1320"/>
              <w:tab w:val="right" w:leader="dot" w:pos="9350"/>
            </w:tabs>
            <w:rPr>
              <w:rFonts w:eastAsiaTheme="minorEastAsia"/>
              <w:noProof/>
              <w:lang w:val="fr-CA" w:eastAsia="zh-CN"/>
            </w:rPr>
          </w:pPr>
          <w:hyperlink w:anchor="_Toc119399516" w:history="1">
            <w:r w:rsidRPr="002B1D02">
              <w:rPr>
                <w:rStyle w:val="Lienhypertexte"/>
                <w:noProof/>
                <w:lang w:val="fr-CA"/>
              </w:rPr>
              <w:t>3.8.1</w:t>
            </w:r>
            <w:r>
              <w:rPr>
                <w:rFonts w:eastAsiaTheme="minorEastAsia"/>
                <w:noProof/>
                <w:lang w:val="fr-CA" w:eastAsia="zh-CN"/>
              </w:rPr>
              <w:tab/>
            </w:r>
            <w:r w:rsidRPr="002B1D02">
              <w:rPr>
                <w:rStyle w:val="Lienhypertexte"/>
                <w:noProof/>
                <w:lang w:val="fr-CA"/>
              </w:rPr>
              <w:t>Vues Web</w:t>
            </w:r>
            <w:r>
              <w:rPr>
                <w:noProof/>
                <w:webHidden/>
              </w:rPr>
              <w:tab/>
            </w:r>
            <w:r>
              <w:rPr>
                <w:noProof/>
                <w:webHidden/>
              </w:rPr>
              <w:fldChar w:fldCharType="begin"/>
            </w:r>
            <w:r>
              <w:rPr>
                <w:noProof/>
                <w:webHidden/>
              </w:rPr>
              <w:instrText xml:space="preserve"> PAGEREF _Toc119399516 \h </w:instrText>
            </w:r>
            <w:r>
              <w:rPr>
                <w:noProof/>
                <w:webHidden/>
              </w:rPr>
            </w:r>
            <w:r>
              <w:rPr>
                <w:noProof/>
                <w:webHidden/>
              </w:rPr>
              <w:fldChar w:fldCharType="separate"/>
            </w:r>
            <w:r>
              <w:rPr>
                <w:noProof/>
                <w:webHidden/>
              </w:rPr>
              <w:t>25</w:t>
            </w:r>
            <w:r>
              <w:rPr>
                <w:noProof/>
                <w:webHidden/>
              </w:rPr>
              <w:fldChar w:fldCharType="end"/>
            </w:r>
          </w:hyperlink>
        </w:p>
        <w:p w14:paraId="1998CA87" w14:textId="5C67B5F7" w:rsidR="008A31D9" w:rsidRDefault="008A31D9">
          <w:pPr>
            <w:pStyle w:val="TM3"/>
            <w:tabs>
              <w:tab w:val="left" w:pos="1320"/>
              <w:tab w:val="right" w:leader="dot" w:pos="9350"/>
            </w:tabs>
            <w:rPr>
              <w:rFonts w:eastAsiaTheme="minorEastAsia"/>
              <w:noProof/>
              <w:lang w:val="fr-CA" w:eastAsia="zh-CN"/>
            </w:rPr>
          </w:pPr>
          <w:hyperlink w:anchor="_Toc119399517" w:history="1">
            <w:r w:rsidRPr="002B1D02">
              <w:rPr>
                <w:rStyle w:val="Lienhypertexte"/>
                <w:noProof/>
                <w:lang w:val="fr-CA"/>
              </w:rPr>
              <w:t>3.8.2</w:t>
            </w:r>
            <w:r>
              <w:rPr>
                <w:rFonts w:eastAsiaTheme="minorEastAsia"/>
                <w:noProof/>
                <w:lang w:val="fr-CA" w:eastAsia="zh-CN"/>
              </w:rPr>
              <w:tab/>
            </w:r>
            <w:r w:rsidRPr="002B1D02">
              <w:rPr>
                <w:rStyle w:val="Lienhypertexte"/>
                <w:noProof/>
                <w:lang w:val="fr-CA"/>
              </w:rPr>
              <w:t>Raccourcis HTML importants</w:t>
            </w:r>
            <w:r>
              <w:rPr>
                <w:noProof/>
                <w:webHidden/>
              </w:rPr>
              <w:tab/>
            </w:r>
            <w:r>
              <w:rPr>
                <w:noProof/>
                <w:webHidden/>
              </w:rPr>
              <w:fldChar w:fldCharType="begin"/>
            </w:r>
            <w:r>
              <w:rPr>
                <w:noProof/>
                <w:webHidden/>
              </w:rPr>
              <w:instrText xml:space="preserve"> PAGEREF _Toc119399517 \h </w:instrText>
            </w:r>
            <w:r>
              <w:rPr>
                <w:noProof/>
                <w:webHidden/>
              </w:rPr>
            </w:r>
            <w:r>
              <w:rPr>
                <w:noProof/>
                <w:webHidden/>
              </w:rPr>
              <w:fldChar w:fldCharType="separate"/>
            </w:r>
            <w:r>
              <w:rPr>
                <w:noProof/>
                <w:webHidden/>
              </w:rPr>
              <w:t>25</w:t>
            </w:r>
            <w:r>
              <w:rPr>
                <w:noProof/>
                <w:webHidden/>
              </w:rPr>
              <w:fldChar w:fldCharType="end"/>
            </w:r>
          </w:hyperlink>
        </w:p>
        <w:p w14:paraId="159E6D25" w14:textId="69D44732" w:rsidR="008A31D9" w:rsidRDefault="008A31D9">
          <w:pPr>
            <w:pStyle w:val="TM2"/>
            <w:tabs>
              <w:tab w:val="left" w:pos="880"/>
              <w:tab w:val="right" w:leader="dot" w:pos="9350"/>
            </w:tabs>
            <w:rPr>
              <w:rFonts w:eastAsiaTheme="minorEastAsia"/>
              <w:noProof/>
              <w:lang w:val="fr-CA" w:eastAsia="zh-CN"/>
            </w:rPr>
          </w:pPr>
          <w:hyperlink w:anchor="_Toc119399518" w:history="1">
            <w:r w:rsidRPr="002B1D02">
              <w:rPr>
                <w:rStyle w:val="Lienhypertexte"/>
                <w:noProof/>
                <w:lang w:val="fr-CA"/>
              </w:rPr>
              <w:t>3.9</w:t>
            </w:r>
            <w:r>
              <w:rPr>
                <w:rFonts w:eastAsiaTheme="minorEastAsia"/>
                <w:noProof/>
                <w:lang w:val="fr-CA" w:eastAsia="zh-CN"/>
              </w:rPr>
              <w:tab/>
            </w:r>
            <w:r w:rsidRPr="002B1D02">
              <w:rPr>
                <w:rStyle w:val="Lienhypertexte"/>
                <w:noProof/>
                <w:lang w:val="fr-CA"/>
              </w:rPr>
              <w:t>Copier du contenu parlé</w:t>
            </w:r>
            <w:r>
              <w:rPr>
                <w:noProof/>
                <w:webHidden/>
              </w:rPr>
              <w:tab/>
            </w:r>
            <w:r>
              <w:rPr>
                <w:noProof/>
                <w:webHidden/>
              </w:rPr>
              <w:fldChar w:fldCharType="begin"/>
            </w:r>
            <w:r>
              <w:rPr>
                <w:noProof/>
                <w:webHidden/>
              </w:rPr>
              <w:instrText xml:space="preserve"> PAGEREF _Toc119399518 \h </w:instrText>
            </w:r>
            <w:r>
              <w:rPr>
                <w:noProof/>
                <w:webHidden/>
              </w:rPr>
            </w:r>
            <w:r>
              <w:rPr>
                <w:noProof/>
                <w:webHidden/>
              </w:rPr>
              <w:fldChar w:fldCharType="separate"/>
            </w:r>
            <w:r>
              <w:rPr>
                <w:noProof/>
                <w:webHidden/>
              </w:rPr>
              <w:t>26</w:t>
            </w:r>
            <w:r>
              <w:rPr>
                <w:noProof/>
                <w:webHidden/>
              </w:rPr>
              <w:fldChar w:fldCharType="end"/>
            </w:r>
          </w:hyperlink>
        </w:p>
        <w:p w14:paraId="79CDDE95" w14:textId="2505D70F" w:rsidR="008A31D9" w:rsidRDefault="008A31D9">
          <w:pPr>
            <w:pStyle w:val="TM2"/>
            <w:tabs>
              <w:tab w:val="left" w:pos="1100"/>
              <w:tab w:val="right" w:leader="dot" w:pos="9350"/>
            </w:tabs>
            <w:rPr>
              <w:rFonts w:eastAsiaTheme="minorEastAsia"/>
              <w:noProof/>
              <w:lang w:val="fr-CA" w:eastAsia="zh-CN"/>
            </w:rPr>
          </w:pPr>
          <w:hyperlink w:anchor="_Toc119399519" w:history="1">
            <w:r w:rsidRPr="002B1D02">
              <w:rPr>
                <w:rStyle w:val="Lienhypertexte"/>
                <w:noProof/>
                <w:lang w:val="fr-CA"/>
              </w:rPr>
              <w:t>3.10</w:t>
            </w:r>
            <w:r>
              <w:rPr>
                <w:rFonts w:eastAsiaTheme="minorEastAsia"/>
                <w:noProof/>
                <w:lang w:val="fr-CA" w:eastAsia="zh-CN"/>
              </w:rPr>
              <w:tab/>
            </w:r>
            <w:r w:rsidRPr="002B1D02">
              <w:rPr>
                <w:rStyle w:val="Lienhypertexte"/>
                <w:noProof/>
                <w:lang w:val="fr-CA"/>
              </w:rPr>
              <w:t>Se connecter au réseau Wi-Fi</w:t>
            </w:r>
            <w:r>
              <w:rPr>
                <w:noProof/>
                <w:webHidden/>
              </w:rPr>
              <w:tab/>
            </w:r>
            <w:r>
              <w:rPr>
                <w:noProof/>
                <w:webHidden/>
              </w:rPr>
              <w:fldChar w:fldCharType="begin"/>
            </w:r>
            <w:r>
              <w:rPr>
                <w:noProof/>
                <w:webHidden/>
              </w:rPr>
              <w:instrText xml:space="preserve"> PAGEREF _Toc119399519 \h </w:instrText>
            </w:r>
            <w:r>
              <w:rPr>
                <w:noProof/>
                <w:webHidden/>
              </w:rPr>
            </w:r>
            <w:r>
              <w:rPr>
                <w:noProof/>
                <w:webHidden/>
              </w:rPr>
              <w:fldChar w:fldCharType="separate"/>
            </w:r>
            <w:r>
              <w:rPr>
                <w:noProof/>
                <w:webHidden/>
              </w:rPr>
              <w:t>26</w:t>
            </w:r>
            <w:r>
              <w:rPr>
                <w:noProof/>
                <w:webHidden/>
              </w:rPr>
              <w:fldChar w:fldCharType="end"/>
            </w:r>
          </w:hyperlink>
        </w:p>
        <w:p w14:paraId="69E0F888" w14:textId="45CBE6E1" w:rsidR="008A31D9" w:rsidRDefault="008A31D9">
          <w:pPr>
            <w:pStyle w:val="TM3"/>
            <w:tabs>
              <w:tab w:val="left" w:pos="1680"/>
              <w:tab w:val="right" w:leader="dot" w:pos="9350"/>
            </w:tabs>
            <w:rPr>
              <w:rFonts w:eastAsiaTheme="minorEastAsia"/>
              <w:noProof/>
              <w:lang w:val="fr-CA" w:eastAsia="zh-CN"/>
            </w:rPr>
          </w:pPr>
          <w:hyperlink w:anchor="_Toc119399520" w:history="1">
            <w:r w:rsidRPr="002B1D02">
              <w:rPr>
                <w:rStyle w:val="Lienhypertexte"/>
                <w:noProof/>
                <w:lang w:val="fr-CA"/>
              </w:rPr>
              <w:t>3.10.1</w:t>
            </w:r>
            <w:r>
              <w:rPr>
                <w:rFonts w:eastAsiaTheme="minorEastAsia"/>
                <w:noProof/>
                <w:lang w:val="fr-CA" w:eastAsia="zh-CN"/>
              </w:rPr>
              <w:tab/>
            </w:r>
            <w:r w:rsidRPr="002B1D02">
              <w:rPr>
                <w:rStyle w:val="Lienhypertexte"/>
                <w:noProof/>
                <w:lang w:val="fr-CA"/>
              </w:rPr>
              <w:t>Informations sur la connectivité</w:t>
            </w:r>
            <w:r>
              <w:rPr>
                <w:noProof/>
                <w:webHidden/>
              </w:rPr>
              <w:tab/>
            </w:r>
            <w:r>
              <w:rPr>
                <w:noProof/>
                <w:webHidden/>
              </w:rPr>
              <w:fldChar w:fldCharType="begin"/>
            </w:r>
            <w:r>
              <w:rPr>
                <w:noProof/>
                <w:webHidden/>
              </w:rPr>
              <w:instrText xml:space="preserve"> PAGEREF _Toc119399520 \h </w:instrText>
            </w:r>
            <w:r>
              <w:rPr>
                <w:noProof/>
                <w:webHidden/>
              </w:rPr>
            </w:r>
            <w:r>
              <w:rPr>
                <w:noProof/>
                <w:webHidden/>
              </w:rPr>
              <w:fldChar w:fldCharType="separate"/>
            </w:r>
            <w:r>
              <w:rPr>
                <w:noProof/>
                <w:webHidden/>
              </w:rPr>
              <w:t>27</w:t>
            </w:r>
            <w:r>
              <w:rPr>
                <w:noProof/>
                <w:webHidden/>
              </w:rPr>
              <w:fldChar w:fldCharType="end"/>
            </w:r>
          </w:hyperlink>
        </w:p>
        <w:p w14:paraId="76AB63BA" w14:textId="332B0275" w:rsidR="008A31D9" w:rsidRDefault="008A31D9">
          <w:pPr>
            <w:pStyle w:val="TM2"/>
            <w:tabs>
              <w:tab w:val="left" w:pos="1100"/>
              <w:tab w:val="right" w:leader="dot" w:pos="9350"/>
            </w:tabs>
            <w:rPr>
              <w:rFonts w:eastAsiaTheme="minorEastAsia"/>
              <w:noProof/>
              <w:lang w:val="fr-CA" w:eastAsia="zh-CN"/>
            </w:rPr>
          </w:pPr>
          <w:hyperlink w:anchor="_Toc119399521" w:history="1">
            <w:r w:rsidRPr="002B1D02">
              <w:rPr>
                <w:rStyle w:val="Lienhypertexte"/>
                <w:noProof/>
                <w:lang w:val="fr-CA"/>
              </w:rPr>
              <w:t>3.11</w:t>
            </w:r>
            <w:r>
              <w:rPr>
                <w:rFonts w:eastAsiaTheme="minorEastAsia"/>
                <w:noProof/>
                <w:lang w:val="fr-CA" w:eastAsia="zh-CN"/>
              </w:rPr>
              <w:tab/>
            </w:r>
            <w:r w:rsidRPr="002B1D02">
              <w:rPr>
                <w:rStyle w:val="Lienhypertexte"/>
                <w:noProof/>
                <w:lang w:val="fr-CA"/>
              </w:rPr>
              <w:t>Stockage externe</w:t>
            </w:r>
            <w:r>
              <w:rPr>
                <w:noProof/>
                <w:webHidden/>
              </w:rPr>
              <w:tab/>
            </w:r>
            <w:r>
              <w:rPr>
                <w:noProof/>
                <w:webHidden/>
              </w:rPr>
              <w:fldChar w:fldCharType="begin"/>
            </w:r>
            <w:r>
              <w:rPr>
                <w:noProof/>
                <w:webHidden/>
              </w:rPr>
              <w:instrText xml:space="preserve"> PAGEREF _Toc119399521 \h </w:instrText>
            </w:r>
            <w:r>
              <w:rPr>
                <w:noProof/>
                <w:webHidden/>
              </w:rPr>
            </w:r>
            <w:r>
              <w:rPr>
                <w:noProof/>
                <w:webHidden/>
              </w:rPr>
              <w:fldChar w:fldCharType="separate"/>
            </w:r>
            <w:r>
              <w:rPr>
                <w:noProof/>
                <w:webHidden/>
              </w:rPr>
              <w:t>27</w:t>
            </w:r>
            <w:r>
              <w:rPr>
                <w:noProof/>
                <w:webHidden/>
              </w:rPr>
              <w:fldChar w:fldCharType="end"/>
            </w:r>
          </w:hyperlink>
        </w:p>
        <w:p w14:paraId="281DCD1C" w14:textId="1DE9E0CA" w:rsidR="008A31D9" w:rsidRDefault="008A31D9">
          <w:pPr>
            <w:pStyle w:val="TM3"/>
            <w:tabs>
              <w:tab w:val="left" w:pos="1680"/>
              <w:tab w:val="right" w:leader="dot" w:pos="9350"/>
            </w:tabs>
            <w:rPr>
              <w:rFonts w:eastAsiaTheme="minorEastAsia"/>
              <w:noProof/>
              <w:lang w:val="fr-CA" w:eastAsia="zh-CN"/>
            </w:rPr>
          </w:pPr>
          <w:hyperlink w:anchor="_Toc119399522" w:history="1">
            <w:r w:rsidRPr="002B1D02">
              <w:rPr>
                <w:rStyle w:val="Lienhypertexte"/>
                <w:noProof/>
                <w:lang w:val="fr-CA"/>
              </w:rPr>
              <w:t>3.11.1</w:t>
            </w:r>
            <w:r>
              <w:rPr>
                <w:rFonts w:eastAsiaTheme="minorEastAsia"/>
                <w:noProof/>
                <w:lang w:val="fr-CA" w:eastAsia="zh-CN"/>
              </w:rPr>
              <w:tab/>
            </w:r>
            <w:r w:rsidRPr="002B1D02">
              <w:rPr>
                <w:rStyle w:val="Lienhypertexte"/>
                <w:noProof/>
                <w:lang w:val="fr-CA"/>
              </w:rPr>
              <w:t>Augmenter la capacité de stockage interne avec une carte SD</w:t>
            </w:r>
            <w:r>
              <w:rPr>
                <w:noProof/>
                <w:webHidden/>
              </w:rPr>
              <w:tab/>
            </w:r>
            <w:r>
              <w:rPr>
                <w:noProof/>
                <w:webHidden/>
              </w:rPr>
              <w:fldChar w:fldCharType="begin"/>
            </w:r>
            <w:r>
              <w:rPr>
                <w:noProof/>
                <w:webHidden/>
              </w:rPr>
              <w:instrText xml:space="preserve"> PAGEREF _Toc119399522 \h </w:instrText>
            </w:r>
            <w:r>
              <w:rPr>
                <w:noProof/>
                <w:webHidden/>
              </w:rPr>
            </w:r>
            <w:r>
              <w:rPr>
                <w:noProof/>
                <w:webHidden/>
              </w:rPr>
              <w:fldChar w:fldCharType="separate"/>
            </w:r>
            <w:r>
              <w:rPr>
                <w:noProof/>
                <w:webHidden/>
              </w:rPr>
              <w:t>27</w:t>
            </w:r>
            <w:r>
              <w:rPr>
                <w:noProof/>
                <w:webHidden/>
              </w:rPr>
              <w:fldChar w:fldCharType="end"/>
            </w:r>
          </w:hyperlink>
        </w:p>
        <w:p w14:paraId="1A526C70" w14:textId="40AB7EB6" w:rsidR="008A31D9" w:rsidRDefault="008A31D9">
          <w:pPr>
            <w:pStyle w:val="TM2"/>
            <w:tabs>
              <w:tab w:val="left" w:pos="1100"/>
              <w:tab w:val="right" w:leader="dot" w:pos="9350"/>
            </w:tabs>
            <w:rPr>
              <w:rFonts w:eastAsiaTheme="minorEastAsia"/>
              <w:noProof/>
              <w:lang w:val="fr-CA" w:eastAsia="zh-CN"/>
            </w:rPr>
          </w:pPr>
          <w:hyperlink w:anchor="_Toc119399523" w:history="1">
            <w:r w:rsidRPr="002B1D02">
              <w:rPr>
                <w:rStyle w:val="Lienhypertexte"/>
                <w:noProof/>
                <w:lang w:val="fr-CA"/>
              </w:rPr>
              <w:t>3.12</w:t>
            </w:r>
            <w:r>
              <w:rPr>
                <w:rFonts w:eastAsiaTheme="minorEastAsia"/>
                <w:noProof/>
                <w:lang w:val="fr-CA" w:eastAsia="zh-CN"/>
              </w:rPr>
              <w:tab/>
            </w:r>
            <w:r w:rsidRPr="002B1D02">
              <w:rPr>
                <w:rStyle w:val="Lienhypertexte"/>
                <w:noProof/>
                <w:lang w:val="fr-CA"/>
              </w:rPr>
              <w:t>Transférer des fichiers avec un ordinateur</w:t>
            </w:r>
            <w:r>
              <w:rPr>
                <w:noProof/>
                <w:webHidden/>
              </w:rPr>
              <w:tab/>
            </w:r>
            <w:r>
              <w:rPr>
                <w:noProof/>
                <w:webHidden/>
              </w:rPr>
              <w:fldChar w:fldCharType="begin"/>
            </w:r>
            <w:r>
              <w:rPr>
                <w:noProof/>
                <w:webHidden/>
              </w:rPr>
              <w:instrText xml:space="preserve"> PAGEREF _Toc119399523 \h </w:instrText>
            </w:r>
            <w:r>
              <w:rPr>
                <w:noProof/>
                <w:webHidden/>
              </w:rPr>
            </w:r>
            <w:r>
              <w:rPr>
                <w:noProof/>
                <w:webHidden/>
              </w:rPr>
              <w:fldChar w:fldCharType="separate"/>
            </w:r>
            <w:r>
              <w:rPr>
                <w:noProof/>
                <w:webHidden/>
              </w:rPr>
              <w:t>27</w:t>
            </w:r>
            <w:r>
              <w:rPr>
                <w:noProof/>
                <w:webHidden/>
              </w:rPr>
              <w:fldChar w:fldCharType="end"/>
            </w:r>
          </w:hyperlink>
        </w:p>
        <w:p w14:paraId="6716C02E" w14:textId="788913A8" w:rsidR="008A31D9" w:rsidRDefault="008A31D9">
          <w:pPr>
            <w:pStyle w:val="TM2"/>
            <w:tabs>
              <w:tab w:val="left" w:pos="1100"/>
              <w:tab w:val="right" w:leader="dot" w:pos="9350"/>
            </w:tabs>
            <w:rPr>
              <w:rFonts w:eastAsiaTheme="minorEastAsia"/>
              <w:noProof/>
              <w:lang w:val="fr-CA" w:eastAsia="zh-CN"/>
            </w:rPr>
          </w:pPr>
          <w:hyperlink w:anchor="_Toc119399524" w:history="1">
            <w:r w:rsidRPr="002B1D02">
              <w:rPr>
                <w:rStyle w:val="Lienhypertexte"/>
                <w:noProof/>
                <w:lang w:val="fr-CA"/>
              </w:rPr>
              <w:t>3.13</w:t>
            </w:r>
            <w:r>
              <w:rPr>
                <w:rFonts w:eastAsiaTheme="minorEastAsia"/>
                <w:noProof/>
                <w:lang w:val="fr-CA" w:eastAsia="zh-CN"/>
              </w:rPr>
              <w:tab/>
            </w:r>
            <w:r w:rsidRPr="002B1D02">
              <w:rPr>
                <w:rStyle w:val="Lienhypertexte"/>
                <w:noProof/>
                <w:lang w:val="fr-CA"/>
              </w:rPr>
              <w:t>Activer ou désactiver l’accessibilité</w:t>
            </w:r>
            <w:r>
              <w:rPr>
                <w:noProof/>
                <w:webHidden/>
              </w:rPr>
              <w:tab/>
            </w:r>
            <w:r>
              <w:rPr>
                <w:noProof/>
                <w:webHidden/>
              </w:rPr>
              <w:fldChar w:fldCharType="begin"/>
            </w:r>
            <w:r>
              <w:rPr>
                <w:noProof/>
                <w:webHidden/>
              </w:rPr>
              <w:instrText xml:space="preserve"> PAGEREF _Toc119399524 \h </w:instrText>
            </w:r>
            <w:r>
              <w:rPr>
                <w:noProof/>
                <w:webHidden/>
              </w:rPr>
            </w:r>
            <w:r>
              <w:rPr>
                <w:noProof/>
                <w:webHidden/>
              </w:rPr>
              <w:fldChar w:fldCharType="separate"/>
            </w:r>
            <w:r>
              <w:rPr>
                <w:noProof/>
                <w:webHidden/>
              </w:rPr>
              <w:t>28</w:t>
            </w:r>
            <w:r>
              <w:rPr>
                <w:noProof/>
                <w:webHidden/>
              </w:rPr>
              <w:fldChar w:fldCharType="end"/>
            </w:r>
          </w:hyperlink>
        </w:p>
        <w:p w14:paraId="6ED78717" w14:textId="7000F8EB" w:rsidR="008A31D9" w:rsidRDefault="008A31D9">
          <w:pPr>
            <w:pStyle w:val="TM1"/>
            <w:rPr>
              <w:rFonts w:eastAsiaTheme="minorEastAsia"/>
              <w:noProof/>
              <w:lang w:val="fr-CA" w:eastAsia="zh-CN"/>
            </w:rPr>
          </w:pPr>
          <w:hyperlink w:anchor="_Toc119399525" w:history="1">
            <w:r w:rsidRPr="002B1D02">
              <w:rPr>
                <w:rStyle w:val="Lienhypertexte"/>
                <w:noProof/>
                <w:lang w:val="fr-CA"/>
              </w:rPr>
              <w:t>4</w:t>
            </w:r>
            <w:r>
              <w:rPr>
                <w:rFonts w:eastAsiaTheme="minorEastAsia"/>
                <w:noProof/>
                <w:lang w:val="fr-CA" w:eastAsia="zh-CN"/>
              </w:rPr>
              <w:tab/>
            </w:r>
            <w:r w:rsidRPr="002B1D02">
              <w:rPr>
                <w:rStyle w:val="Lienhypertexte"/>
                <w:noProof/>
                <w:lang w:val="fr-CA"/>
              </w:rPr>
              <w:t>Menu principal</w:t>
            </w:r>
            <w:r>
              <w:rPr>
                <w:noProof/>
                <w:webHidden/>
              </w:rPr>
              <w:tab/>
            </w:r>
            <w:r>
              <w:rPr>
                <w:noProof/>
                <w:webHidden/>
              </w:rPr>
              <w:fldChar w:fldCharType="begin"/>
            </w:r>
            <w:r>
              <w:rPr>
                <w:noProof/>
                <w:webHidden/>
              </w:rPr>
              <w:instrText xml:space="preserve"> PAGEREF _Toc119399525 \h </w:instrText>
            </w:r>
            <w:r>
              <w:rPr>
                <w:noProof/>
                <w:webHidden/>
              </w:rPr>
            </w:r>
            <w:r>
              <w:rPr>
                <w:noProof/>
                <w:webHidden/>
              </w:rPr>
              <w:fldChar w:fldCharType="separate"/>
            </w:r>
            <w:r>
              <w:rPr>
                <w:noProof/>
                <w:webHidden/>
              </w:rPr>
              <w:t>28</w:t>
            </w:r>
            <w:r>
              <w:rPr>
                <w:noProof/>
                <w:webHidden/>
              </w:rPr>
              <w:fldChar w:fldCharType="end"/>
            </w:r>
          </w:hyperlink>
        </w:p>
        <w:p w14:paraId="5D666A26" w14:textId="561C9A82" w:rsidR="008A31D9" w:rsidRDefault="008A31D9">
          <w:pPr>
            <w:pStyle w:val="TM2"/>
            <w:tabs>
              <w:tab w:val="left" w:pos="880"/>
              <w:tab w:val="right" w:leader="dot" w:pos="9350"/>
            </w:tabs>
            <w:rPr>
              <w:rFonts w:eastAsiaTheme="minorEastAsia"/>
              <w:noProof/>
              <w:lang w:val="fr-CA" w:eastAsia="zh-CN"/>
            </w:rPr>
          </w:pPr>
          <w:hyperlink w:anchor="_Toc119399526" w:history="1">
            <w:r w:rsidRPr="002B1D02">
              <w:rPr>
                <w:rStyle w:val="Lienhypertexte"/>
                <w:noProof/>
                <w:lang w:val="fr-CA"/>
              </w:rPr>
              <w:t>4.1</w:t>
            </w:r>
            <w:r>
              <w:rPr>
                <w:rFonts w:eastAsiaTheme="minorEastAsia"/>
                <w:noProof/>
                <w:lang w:val="fr-CA" w:eastAsia="zh-CN"/>
              </w:rPr>
              <w:tab/>
            </w:r>
            <w:r w:rsidRPr="002B1D02">
              <w:rPr>
                <w:rStyle w:val="Lienhypertexte"/>
                <w:noProof/>
                <w:lang w:val="fr-CA"/>
              </w:rPr>
              <w:t>Description du menu principal de KeySoft</w:t>
            </w:r>
            <w:r>
              <w:rPr>
                <w:noProof/>
                <w:webHidden/>
              </w:rPr>
              <w:tab/>
            </w:r>
            <w:r>
              <w:rPr>
                <w:noProof/>
                <w:webHidden/>
              </w:rPr>
              <w:fldChar w:fldCharType="begin"/>
            </w:r>
            <w:r>
              <w:rPr>
                <w:noProof/>
                <w:webHidden/>
              </w:rPr>
              <w:instrText xml:space="preserve"> PAGEREF _Toc119399526 \h </w:instrText>
            </w:r>
            <w:r>
              <w:rPr>
                <w:noProof/>
                <w:webHidden/>
              </w:rPr>
            </w:r>
            <w:r>
              <w:rPr>
                <w:noProof/>
                <w:webHidden/>
              </w:rPr>
              <w:fldChar w:fldCharType="separate"/>
            </w:r>
            <w:r>
              <w:rPr>
                <w:noProof/>
                <w:webHidden/>
              </w:rPr>
              <w:t>28</w:t>
            </w:r>
            <w:r>
              <w:rPr>
                <w:noProof/>
                <w:webHidden/>
              </w:rPr>
              <w:fldChar w:fldCharType="end"/>
            </w:r>
          </w:hyperlink>
        </w:p>
        <w:p w14:paraId="3D032A1E" w14:textId="5D90B66F" w:rsidR="008A31D9" w:rsidRDefault="008A31D9">
          <w:pPr>
            <w:pStyle w:val="TM2"/>
            <w:tabs>
              <w:tab w:val="left" w:pos="880"/>
              <w:tab w:val="right" w:leader="dot" w:pos="9350"/>
            </w:tabs>
            <w:rPr>
              <w:rFonts w:eastAsiaTheme="minorEastAsia"/>
              <w:noProof/>
              <w:lang w:val="fr-CA" w:eastAsia="zh-CN"/>
            </w:rPr>
          </w:pPr>
          <w:hyperlink w:anchor="_Toc119399527" w:history="1">
            <w:r w:rsidRPr="002B1D02">
              <w:rPr>
                <w:rStyle w:val="Lienhypertexte"/>
                <w:noProof/>
                <w:lang w:val="fr-CA"/>
              </w:rPr>
              <w:t>4.2</w:t>
            </w:r>
            <w:r>
              <w:rPr>
                <w:rFonts w:eastAsiaTheme="minorEastAsia"/>
                <w:noProof/>
                <w:lang w:val="fr-CA" w:eastAsia="zh-CN"/>
              </w:rPr>
              <w:tab/>
            </w:r>
            <w:r w:rsidRPr="002B1D02">
              <w:rPr>
                <w:rStyle w:val="Lienhypertexte"/>
                <w:noProof/>
                <w:lang w:val="fr-CA"/>
              </w:rPr>
              <w:t>Lancer le menu principal</w:t>
            </w:r>
            <w:r>
              <w:rPr>
                <w:noProof/>
                <w:webHidden/>
              </w:rPr>
              <w:tab/>
            </w:r>
            <w:r>
              <w:rPr>
                <w:noProof/>
                <w:webHidden/>
              </w:rPr>
              <w:fldChar w:fldCharType="begin"/>
            </w:r>
            <w:r>
              <w:rPr>
                <w:noProof/>
                <w:webHidden/>
              </w:rPr>
              <w:instrText xml:space="preserve"> PAGEREF _Toc119399527 \h </w:instrText>
            </w:r>
            <w:r>
              <w:rPr>
                <w:noProof/>
                <w:webHidden/>
              </w:rPr>
            </w:r>
            <w:r>
              <w:rPr>
                <w:noProof/>
                <w:webHidden/>
              </w:rPr>
              <w:fldChar w:fldCharType="separate"/>
            </w:r>
            <w:r>
              <w:rPr>
                <w:noProof/>
                <w:webHidden/>
              </w:rPr>
              <w:t>29</w:t>
            </w:r>
            <w:r>
              <w:rPr>
                <w:noProof/>
                <w:webHidden/>
              </w:rPr>
              <w:fldChar w:fldCharType="end"/>
            </w:r>
          </w:hyperlink>
        </w:p>
        <w:p w14:paraId="3D739378" w14:textId="66AAFDD5" w:rsidR="008A31D9" w:rsidRDefault="008A31D9">
          <w:pPr>
            <w:pStyle w:val="TM2"/>
            <w:tabs>
              <w:tab w:val="left" w:pos="880"/>
              <w:tab w:val="right" w:leader="dot" w:pos="9350"/>
            </w:tabs>
            <w:rPr>
              <w:rFonts w:eastAsiaTheme="minorEastAsia"/>
              <w:noProof/>
              <w:lang w:val="fr-CA" w:eastAsia="zh-CN"/>
            </w:rPr>
          </w:pPr>
          <w:hyperlink w:anchor="_Toc119399528" w:history="1">
            <w:r w:rsidRPr="002B1D02">
              <w:rPr>
                <w:rStyle w:val="Lienhypertexte"/>
                <w:noProof/>
                <w:lang w:val="fr-CA"/>
              </w:rPr>
              <w:t>4.3</w:t>
            </w:r>
            <w:r>
              <w:rPr>
                <w:rFonts w:eastAsiaTheme="minorEastAsia"/>
                <w:noProof/>
                <w:lang w:val="fr-CA" w:eastAsia="zh-CN"/>
              </w:rPr>
              <w:tab/>
            </w:r>
            <w:r w:rsidRPr="002B1D02">
              <w:rPr>
                <w:rStyle w:val="Lienhypertexte"/>
                <w:noProof/>
                <w:lang w:val="fr-CA"/>
              </w:rPr>
              <w:t>Naviguer dans le menu principal</w:t>
            </w:r>
            <w:r>
              <w:rPr>
                <w:noProof/>
                <w:webHidden/>
              </w:rPr>
              <w:tab/>
            </w:r>
            <w:r>
              <w:rPr>
                <w:noProof/>
                <w:webHidden/>
              </w:rPr>
              <w:fldChar w:fldCharType="begin"/>
            </w:r>
            <w:r>
              <w:rPr>
                <w:noProof/>
                <w:webHidden/>
              </w:rPr>
              <w:instrText xml:space="preserve"> PAGEREF _Toc119399528 \h </w:instrText>
            </w:r>
            <w:r>
              <w:rPr>
                <w:noProof/>
                <w:webHidden/>
              </w:rPr>
            </w:r>
            <w:r>
              <w:rPr>
                <w:noProof/>
                <w:webHidden/>
              </w:rPr>
              <w:fldChar w:fldCharType="separate"/>
            </w:r>
            <w:r>
              <w:rPr>
                <w:noProof/>
                <w:webHidden/>
              </w:rPr>
              <w:t>29</w:t>
            </w:r>
            <w:r>
              <w:rPr>
                <w:noProof/>
                <w:webHidden/>
              </w:rPr>
              <w:fldChar w:fldCharType="end"/>
            </w:r>
          </w:hyperlink>
        </w:p>
        <w:p w14:paraId="15ED42E1" w14:textId="62DE9789" w:rsidR="008A31D9" w:rsidRDefault="008A31D9">
          <w:pPr>
            <w:pStyle w:val="TM2"/>
            <w:tabs>
              <w:tab w:val="left" w:pos="880"/>
              <w:tab w:val="right" w:leader="dot" w:pos="9350"/>
            </w:tabs>
            <w:rPr>
              <w:rFonts w:eastAsiaTheme="minorEastAsia"/>
              <w:noProof/>
              <w:lang w:val="fr-CA" w:eastAsia="zh-CN"/>
            </w:rPr>
          </w:pPr>
          <w:hyperlink w:anchor="_Toc119399529" w:history="1">
            <w:r w:rsidRPr="002B1D02">
              <w:rPr>
                <w:rStyle w:val="Lienhypertexte"/>
                <w:noProof/>
                <w:lang w:val="fr-CA"/>
              </w:rPr>
              <w:t>4.4</w:t>
            </w:r>
            <w:r>
              <w:rPr>
                <w:rFonts w:eastAsiaTheme="minorEastAsia"/>
                <w:noProof/>
                <w:lang w:val="fr-CA" w:eastAsia="zh-CN"/>
              </w:rPr>
              <w:tab/>
            </w:r>
            <w:r w:rsidRPr="002B1D02">
              <w:rPr>
                <w:rStyle w:val="Lienhypertexte"/>
                <w:noProof/>
                <w:lang w:val="fr-CA"/>
              </w:rPr>
              <w:t>Ouvrir les éléments de menu</w:t>
            </w:r>
            <w:r>
              <w:rPr>
                <w:noProof/>
                <w:webHidden/>
              </w:rPr>
              <w:tab/>
            </w:r>
            <w:r>
              <w:rPr>
                <w:noProof/>
                <w:webHidden/>
              </w:rPr>
              <w:fldChar w:fldCharType="begin"/>
            </w:r>
            <w:r>
              <w:rPr>
                <w:noProof/>
                <w:webHidden/>
              </w:rPr>
              <w:instrText xml:space="preserve"> PAGEREF _Toc119399529 \h </w:instrText>
            </w:r>
            <w:r>
              <w:rPr>
                <w:noProof/>
                <w:webHidden/>
              </w:rPr>
            </w:r>
            <w:r>
              <w:rPr>
                <w:noProof/>
                <w:webHidden/>
              </w:rPr>
              <w:fldChar w:fldCharType="separate"/>
            </w:r>
            <w:r>
              <w:rPr>
                <w:noProof/>
                <w:webHidden/>
              </w:rPr>
              <w:t>29</w:t>
            </w:r>
            <w:r>
              <w:rPr>
                <w:noProof/>
                <w:webHidden/>
              </w:rPr>
              <w:fldChar w:fldCharType="end"/>
            </w:r>
          </w:hyperlink>
        </w:p>
        <w:p w14:paraId="4A2B74E0" w14:textId="27E2F5C0" w:rsidR="008A31D9" w:rsidRDefault="008A31D9">
          <w:pPr>
            <w:pStyle w:val="TM2"/>
            <w:tabs>
              <w:tab w:val="left" w:pos="880"/>
              <w:tab w:val="right" w:leader="dot" w:pos="9350"/>
            </w:tabs>
            <w:rPr>
              <w:rFonts w:eastAsiaTheme="minorEastAsia"/>
              <w:noProof/>
              <w:lang w:val="fr-CA" w:eastAsia="zh-CN"/>
            </w:rPr>
          </w:pPr>
          <w:hyperlink w:anchor="_Toc119399530" w:history="1">
            <w:r w:rsidRPr="002B1D02">
              <w:rPr>
                <w:rStyle w:val="Lienhypertexte"/>
                <w:noProof/>
                <w:lang w:val="fr-CA"/>
              </w:rPr>
              <w:t>4.5</w:t>
            </w:r>
            <w:r>
              <w:rPr>
                <w:rFonts w:eastAsiaTheme="minorEastAsia"/>
                <w:noProof/>
                <w:lang w:val="fr-CA" w:eastAsia="zh-CN"/>
              </w:rPr>
              <w:tab/>
            </w:r>
            <w:r w:rsidRPr="002B1D02">
              <w:rPr>
                <w:rStyle w:val="Lienhypertexte"/>
                <w:noProof/>
                <w:lang w:val="fr-CA"/>
              </w:rPr>
              <w:t>Accéder aux applications en cours</w:t>
            </w:r>
            <w:r>
              <w:rPr>
                <w:noProof/>
                <w:webHidden/>
              </w:rPr>
              <w:tab/>
            </w:r>
            <w:r>
              <w:rPr>
                <w:noProof/>
                <w:webHidden/>
              </w:rPr>
              <w:fldChar w:fldCharType="begin"/>
            </w:r>
            <w:r>
              <w:rPr>
                <w:noProof/>
                <w:webHidden/>
              </w:rPr>
              <w:instrText xml:space="preserve"> PAGEREF _Toc119399530 \h </w:instrText>
            </w:r>
            <w:r>
              <w:rPr>
                <w:noProof/>
                <w:webHidden/>
              </w:rPr>
            </w:r>
            <w:r>
              <w:rPr>
                <w:noProof/>
                <w:webHidden/>
              </w:rPr>
              <w:fldChar w:fldCharType="separate"/>
            </w:r>
            <w:r>
              <w:rPr>
                <w:noProof/>
                <w:webHidden/>
              </w:rPr>
              <w:t>29</w:t>
            </w:r>
            <w:r>
              <w:rPr>
                <w:noProof/>
                <w:webHidden/>
              </w:rPr>
              <w:fldChar w:fldCharType="end"/>
            </w:r>
          </w:hyperlink>
        </w:p>
        <w:p w14:paraId="002F85A1" w14:textId="3D954157" w:rsidR="008A31D9" w:rsidRDefault="008A31D9">
          <w:pPr>
            <w:pStyle w:val="TM2"/>
            <w:tabs>
              <w:tab w:val="left" w:pos="880"/>
              <w:tab w:val="right" w:leader="dot" w:pos="9350"/>
            </w:tabs>
            <w:rPr>
              <w:rFonts w:eastAsiaTheme="minorEastAsia"/>
              <w:noProof/>
              <w:lang w:val="fr-CA" w:eastAsia="zh-CN"/>
            </w:rPr>
          </w:pPr>
          <w:hyperlink w:anchor="_Toc119399531" w:history="1">
            <w:r w:rsidRPr="002B1D02">
              <w:rPr>
                <w:rStyle w:val="Lienhypertexte"/>
                <w:noProof/>
                <w:lang w:val="fr-CA"/>
              </w:rPr>
              <w:t>4.6</w:t>
            </w:r>
            <w:r>
              <w:rPr>
                <w:rFonts w:eastAsiaTheme="minorEastAsia"/>
                <w:noProof/>
                <w:lang w:val="fr-CA" w:eastAsia="zh-CN"/>
              </w:rPr>
              <w:tab/>
            </w:r>
            <w:r w:rsidRPr="002B1D02">
              <w:rPr>
                <w:rStyle w:val="Lienhypertexte"/>
                <w:noProof/>
                <w:lang w:val="fr-CA"/>
              </w:rPr>
              <w:t>Accéder à toutes les applications</w:t>
            </w:r>
            <w:r>
              <w:rPr>
                <w:noProof/>
                <w:webHidden/>
              </w:rPr>
              <w:tab/>
            </w:r>
            <w:r>
              <w:rPr>
                <w:noProof/>
                <w:webHidden/>
              </w:rPr>
              <w:fldChar w:fldCharType="begin"/>
            </w:r>
            <w:r>
              <w:rPr>
                <w:noProof/>
                <w:webHidden/>
              </w:rPr>
              <w:instrText xml:space="preserve"> PAGEREF _Toc119399531 \h </w:instrText>
            </w:r>
            <w:r>
              <w:rPr>
                <w:noProof/>
                <w:webHidden/>
              </w:rPr>
            </w:r>
            <w:r>
              <w:rPr>
                <w:noProof/>
                <w:webHidden/>
              </w:rPr>
              <w:fldChar w:fldCharType="separate"/>
            </w:r>
            <w:r>
              <w:rPr>
                <w:noProof/>
                <w:webHidden/>
              </w:rPr>
              <w:t>30</w:t>
            </w:r>
            <w:r>
              <w:rPr>
                <w:noProof/>
                <w:webHidden/>
              </w:rPr>
              <w:fldChar w:fldCharType="end"/>
            </w:r>
          </w:hyperlink>
        </w:p>
        <w:p w14:paraId="3A261335" w14:textId="4CF221DD" w:rsidR="008A31D9" w:rsidRDefault="008A31D9">
          <w:pPr>
            <w:pStyle w:val="TM2"/>
            <w:tabs>
              <w:tab w:val="left" w:pos="880"/>
              <w:tab w:val="right" w:leader="dot" w:pos="9350"/>
            </w:tabs>
            <w:rPr>
              <w:rFonts w:eastAsiaTheme="minorEastAsia"/>
              <w:noProof/>
              <w:lang w:val="fr-CA" w:eastAsia="zh-CN"/>
            </w:rPr>
          </w:pPr>
          <w:hyperlink w:anchor="_Toc119399532" w:history="1">
            <w:r w:rsidRPr="002B1D02">
              <w:rPr>
                <w:rStyle w:val="Lienhypertexte"/>
                <w:noProof/>
                <w:lang w:val="fr-CA"/>
              </w:rPr>
              <w:t>4.7</w:t>
            </w:r>
            <w:r>
              <w:rPr>
                <w:rFonts w:eastAsiaTheme="minorEastAsia"/>
                <w:noProof/>
                <w:lang w:val="fr-CA" w:eastAsia="zh-CN"/>
              </w:rPr>
              <w:tab/>
            </w:r>
            <w:r w:rsidRPr="002B1D02">
              <w:rPr>
                <w:rStyle w:val="Lienhypertexte"/>
                <w:noProof/>
                <w:lang w:val="fr-CA"/>
              </w:rPr>
              <w:t>Personnaliser le menu principal</w:t>
            </w:r>
            <w:r>
              <w:rPr>
                <w:noProof/>
                <w:webHidden/>
              </w:rPr>
              <w:tab/>
            </w:r>
            <w:r>
              <w:rPr>
                <w:noProof/>
                <w:webHidden/>
              </w:rPr>
              <w:fldChar w:fldCharType="begin"/>
            </w:r>
            <w:r>
              <w:rPr>
                <w:noProof/>
                <w:webHidden/>
              </w:rPr>
              <w:instrText xml:space="preserve"> PAGEREF _Toc119399532 \h </w:instrText>
            </w:r>
            <w:r>
              <w:rPr>
                <w:noProof/>
                <w:webHidden/>
              </w:rPr>
            </w:r>
            <w:r>
              <w:rPr>
                <w:noProof/>
                <w:webHidden/>
              </w:rPr>
              <w:fldChar w:fldCharType="separate"/>
            </w:r>
            <w:r>
              <w:rPr>
                <w:noProof/>
                <w:webHidden/>
              </w:rPr>
              <w:t>30</w:t>
            </w:r>
            <w:r>
              <w:rPr>
                <w:noProof/>
                <w:webHidden/>
              </w:rPr>
              <w:fldChar w:fldCharType="end"/>
            </w:r>
          </w:hyperlink>
        </w:p>
        <w:p w14:paraId="61BBA80D" w14:textId="5C49255E" w:rsidR="008A31D9" w:rsidRDefault="008A31D9">
          <w:pPr>
            <w:pStyle w:val="TM3"/>
            <w:tabs>
              <w:tab w:val="left" w:pos="1320"/>
              <w:tab w:val="right" w:leader="dot" w:pos="9350"/>
            </w:tabs>
            <w:rPr>
              <w:rFonts w:eastAsiaTheme="minorEastAsia"/>
              <w:noProof/>
              <w:lang w:val="fr-CA" w:eastAsia="zh-CN"/>
            </w:rPr>
          </w:pPr>
          <w:hyperlink w:anchor="_Toc119399533" w:history="1">
            <w:r w:rsidRPr="002B1D02">
              <w:rPr>
                <w:rStyle w:val="Lienhypertexte"/>
                <w:noProof/>
                <w:lang w:val="fr-CA"/>
              </w:rPr>
              <w:t>4.7.1</w:t>
            </w:r>
            <w:r>
              <w:rPr>
                <w:rFonts w:eastAsiaTheme="minorEastAsia"/>
                <w:noProof/>
                <w:lang w:val="fr-CA" w:eastAsia="zh-CN"/>
              </w:rPr>
              <w:tab/>
            </w:r>
            <w:r w:rsidRPr="002B1D02">
              <w:rPr>
                <w:rStyle w:val="Lienhypertexte"/>
                <w:noProof/>
                <w:lang w:val="fr-CA"/>
              </w:rPr>
              <w:t>Activer le menu personnalisé</w:t>
            </w:r>
            <w:r>
              <w:rPr>
                <w:noProof/>
                <w:webHidden/>
              </w:rPr>
              <w:tab/>
            </w:r>
            <w:r>
              <w:rPr>
                <w:noProof/>
                <w:webHidden/>
              </w:rPr>
              <w:fldChar w:fldCharType="begin"/>
            </w:r>
            <w:r>
              <w:rPr>
                <w:noProof/>
                <w:webHidden/>
              </w:rPr>
              <w:instrText xml:space="preserve"> PAGEREF _Toc119399533 \h </w:instrText>
            </w:r>
            <w:r>
              <w:rPr>
                <w:noProof/>
                <w:webHidden/>
              </w:rPr>
            </w:r>
            <w:r>
              <w:rPr>
                <w:noProof/>
                <w:webHidden/>
              </w:rPr>
              <w:fldChar w:fldCharType="separate"/>
            </w:r>
            <w:r>
              <w:rPr>
                <w:noProof/>
                <w:webHidden/>
              </w:rPr>
              <w:t>30</w:t>
            </w:r>
            <w:r>
              <w:rPr>
                <w:noProof/>
                <w:webHidden/>
              </w:rPr>
              <w:fldChar w:fldCharType="end"/>
            </w:r>
          </w:hyperlink>
        </w:p>
        <w:p w14:paraId="772AF41A" w14:textId="70DBA5F3" w:rsidR="008A31D9" w:rsidRDefault="008A31D9">
          <w:pPr>
            <w:pStyle w:val="TM3"/>
            <w:tabs>
              <w:tab w:val="left" w:pos="1320"/>
              <w:tab w:val="right" w:leader="dot" w:pos="9350"/>
            </w:tabs>
            <w:rPr>
              <w:rFonts w:eastAsiaTheme="minorEastAsia"/>
              <w:noProof/>
              <w:lang w:val="fr-CA" w:eastAsia="zh-CN"/>
            </w:rPr>
          </w:pPr>
          <w:hyperlink w:anchor="_Toc119399534" w:history="1">
            <w:r w:rsidRPr="002B1D02">
              <w:rPr>
                <w:rStyle w:val="Lienhypertexte"/>
                <w:noProof/>
                <w:lang w:val="fr-CA"/>
              </w:rPr>
              <w:t>4.7.2</w:t>
            </w:r>
            <w:r>
              <w:rPr>
                <w:rFonts w:eastAsiaTheme="minorEastAsia"/>
                <w:noProof/>
                <w:lang w:val="fr-CA" w:eastAsia="zh-CN"/>
              </w:rPr>
              <w:tab/>
            </w:r>
            <w:r w:rsidRPr="002B1D02">
              <w:rPr>
                <w:rStyle w:val="Lienhypertexte"/>
                <w:noProof/>
                <w:lang w:val="fr-CA"/>
              </w:rPr>
              <w:t>Ajouter une application à votre menu personnalisé</w:t>
            </w:r>
            <w:r>
              <w:rPr>
                <w:noProof/>
                <w:webHidden/>
              </w:rPr>
              <w:tab/>
            </w:r>
            <w:r>
              <w:rPr>
                <w:noProof/>
                <w:webHidden/>
              </w:rPr>
              <w:fldChar w:fldCharType="begin"/>
            </w:r>
            <w:r>
              <w:rPr>
                <w:noProof/>
                <w:webHidden/>
              </w:rPr>
              <w:instrText xml:space="preserve"> PAGEREF _Toc119399534 \h </w:instrText>
            </w:r>
            <w:r>
              <w:rPr>
                <w:noProof/>
                <w:webHidden/>
              </w:rPr>
            </w:r>
            <w:r>
              <w:rPr>
                <w:noProof/>
                <w:webHidden/>
              </w:rPr>
              <w:fldChar w:fldCharType="separate"/>
            </w:r>
            <w:r>
              <w:rPr>
                <w:noProof/>
                <w:webHidden/>
              </w:rPr>
              <w:t>30</w:t>
            </w:r>
            <w:r>
              <w:rPr>
                <w:noProof/>
                <w:webHidden/>
              </w:rPr>
              <w:fldChar w:fldCharType="end"/>
            </w:r>
          </w:hyperlink>
        </w:p>
        <w:p w14:paraId="45E3938A" w14:textId="7F74CB1C" w:rsidR="008A31D9" w:rsidRDefault="008A31D9">
          <w:pPr>
            <w:pStyle w:val="TM3"/>
            <w:tabs>
              <w:tab w:val="left" w:pos="1320"/>
              <w:tab w:val="right" w:leader="dot" w:pos="9350"/>
            </w:tabs>
            <w:rPr>
              <w:rFonts w:eastAsiaTheme="minorEastAsia"/>
              <w:noProof/>
              <w:lang w:val="fr-CA" w:eastAsia="zh-CN"/>
            </w:rPr>
          </w:pPr>
          <w:hyperlink w:anchor="_Toc119399535" w:history="1">
            <w:r w:rsidRPr="002B1D02">
              <w:rPr>
                <w:rStyle w:val="Lienhypertexte"/>
                <w:noProof/>
                <w:lang w:val="fr-CA"/>
              </w:rPr>
              <w:t>4.7.3</w:t>
            </w:r>
            <w:r>
              <w:rPr>
                <w:rFonts w:eastAsiaTheme="minorEastAsia"/>
                <w:noProof/>
                <w:lang w:val="fr-CA" w:eastAsia="zh-CN"/>
              </w:rPr>
              <w:tab/>
            </w:r>
            <w:r w:rsidRPr="002B1D02">
              <w:rPr>
                <w:rStyle w:val="Lienhypertexte"/>
                <w:noProof/>
                <w:lang w:val="fr-CA"/>
              </w:rPr>
              <w:t>Retirer une application de votre menu personnalisé</w:t>
            </w:r>
            <w:r>
              <w:rPr>
                <w:noProof/>
                <w:webHidden/>
              </w:rPr>
              <w:tab/>
            </w:r>
            <w:r>
              <w:rPr>
                <w:noProof/>
                <w:webHidden/>
              </w:rPr>
              <w:fldChar w:fldCharType="begin"/>
            </w:r>
            <w:r>
              <w:rPr>
                <w:noProof/>
                <w:webHidden/>
              </w:rPr>
              <w:instrText xml:space="preserve"> PAGEREF _Toc119399535 \h </w:instrText>
            </w:r>
            <w:r>
              <w:rPr>
                <w:noProof/>
                <w:webHidden/>
              </w:rPr>
            </w:r>
            <w:r>
              <w:rPr>
                <w:noProof/>
                <w:webHidden/>
              </w:rPr>
              <w:fldChar w:fldCharType="separate"/>
            </w:r>
            <w:r>
              <w:rPr>
                <w:noProof/>
                <w:webHidden/>
              </w:rPr>
              <w:t>31</w:t>
            </w:r>
            <w:r>
              <w:rPr>
                <w:noProof/>
                <w:webHidden/>
              </w:rPr>
              <w:fldChar w:fldCharType="end"/>
            </w:r>
          </w:hyperlink>
        </w:p>
        <w:p w14:paraId="469FE5FB" w14:textId="10467FB6" w:rsidR="008A31D9" w:rsidRDefault="008A31D9">
          <w:pPr>
            <w:pStyle w:val="TM3"/>
            <w:tabs>
              <w:tab w:val="left" w:pos="1320"/>
              <w:tab w:val="right" w:leader="dot" w:pos="9350"/>
            </w:tabs>
            <w:rPr>
              <w:rFonts w:eastAsiaTheme="minorEastAsia"/>
              <w:noProof/>
              <w:lang w:val="fr-CA" w:eastAsia="zh-CN"/>
            </w:rPr>
          </w:pPr>
          <w:hyperlink w:anchor="_Toc119399536" w:history="1">
            <w:r w:rsidRPr="002B1D02">
              <w:rPr>
                <w:rStyle w:val="Lienhypertexte"/>
                <w:noProof/>
                <w:lang w:val="fr-CA"/>
              </w:rPr>
              <w:t>4.7.4</w:t>
            </w:r>
            <w:r>
              <w:rPr>
                <w:rFonts w:eastAsiaTheme="minorEastAsia"/>
                <w:noProof/>
                <w:lang w:val="fr-CA" w:eastAsia="zh-CN"/>
              </w:rPr>
              <w:tab/>
            </w:r>
            <w:r w:rsidRPr="002B1D02">
              <w:rPr>
                <w:rStyle w:val="Lienhypertexte"/>
                <w:noProof/>
                <w:lang w:val="fr-CA"/>
              </w:rPr>
              <w:t>Rétablir le menu principal par défaut</w:t>
            </w:r>
            <w:r>
              <w:rPr>
                <w:noProof/>
                <w:webHidden/>
              </w:rPr>
              <w:tab/>
            </w:r>
            <w:r>
              <w:rPr>
                <w:noProof/>
                <w:webHidden/>
              </w:rPr>
              <w:fldChar w:fldCharType="begin"/>
            </w:r>
            <w:r>
              <w:rPr>
                <w:noProof/>
                <w:webHidden/>
              </w:rPr>
              <w:instrText xml:space="preserve"> PAGEREF _Toc119399536 \h </w:instrText>
            </w:r>
            <w:r>
              <w:rPr>
                <w:noProof/>
                <w:webHidden/>
              </w:rPr>
            </w:r>
            <w:r>
              <w:rPr>
                <w:noProof/>
                <w:webHidden/>
              </w:rPr>
              <w:fldChar w:fldCharType="separate"/>
            </w:r>
            <w:r>
              <w:rPr>
                <w:noProof/>
                <w:webHidden/>
              </w:rPr>
              <w:t>31</w:t>
            </w:r>
            <w:r>
              <w:rPr>
                <w:noProof/>
                <w:webHidden/>
              </w:rPr>
              <w:fldChar w:fldCharType="end"/>
            </w:r>
          </w:hyperlink>
        </w:p>
        <w:p w14:paraId="7F46A7A5" w14:textId="6B96544D" w:rsidR="008A31D9" w:rsidRDefault="008A31D9">
          <w:pPr>
            <w:pStyle w:val="TM1"/>
            <w:rPr>
              <w:rFonts w:eastAsiaTheme="minorEastAsia"/>
              <w:noProof/>
              <w:lang w:val="fr-CA" w:eastAsia="zh-CN"/>
            </w:rPr>
          </w:pPr>
          <w:hyperlink w:anchor="_Toc119399537" w:history="1">
            <w:r w:rsidRPr="002B1D02">
              <w:rPr>
                <w:rStyle w:val="Lienhypertexte"/>
                <w:noProof/>
                <w:lang w:val="fr-CA"/>
              </w:rPr>
              <w:t>5</w:t>
            </w:r>
            <w:r>
              <w:rPr>
                <w:rFonts w:eastAsiaTheme="minorEastAsia"/>
                <w:noProof/>
                <w:lang w:val="fr-CA" w:eastAsia="zh-CN"/>
              </w:rPr>
              <w:tab/>
            </w:r>
            <w:r w:rsidRPr="002B1D02">
              <w:rPr>
                <w:rStyle w:val="Lienhypertexte"/>
                <w:noProof/>
                <w:lang w:val="fr-CA"/>
              </w:rPr>
              <w:t>Les autres menus et l’aide contextuelle</w:t>
            </w:r>
            <w:r>
              <w:rPr>
                <w:noProof/>
                <w:webHidden/>
              </w:rPr>
              <w:tab/>
            </w:r>
            <w:r>
              <w:rPr>
                <w:noProof/>
                <w:webHidden/>
              </w:rPr>
              <w:fldChar w:fldCharType="begin"/>
            </w:r>
            <w:r>
              <w:rPr>
                <w:noProof/>
                <w:webHidden/>
              </w:rPr>
              <w:instrText xml:space="preserve"> PAGEREF _Toc119399537 \h </w:instrText>
            </w:r>
            <w:r>
              <w:rPr>
                <w:noProof/>
                <w:webHidden/>
              </w:rPr>
            </w:r>
            <w:r>
              <w:rPr>
                <w:noProof/>
                <w:webHidden/>
              </w:rPr>
              <w:fldChar w:fldCharType="separate"/>
            </w:r>
            <w:r>
              <w:rPr>
                <w:noProof/>
                <w:webHidden/>
              </w:rPr>
              <w:t>31</w:t>
            </w:r>
            <w:r>
              <w:rPr>
                <w:noProof/>
                <w:webHidden/>
              </w:rPr>
              <w:fldChar w:fldCharType="end"/>
            </w:r>
          </w:hyperlink>
        </w:p>
        <w:p w14:paraId="549A607F" w14:textId="398C8F43" w:rsidR="008A31D9" w:rsidRDefault="008A31D9">
          <w:pPr>
            <w:pStyle w:val="TM2"/>
            <w:tabs>
              <w:tab w:val="left" w:pos="880"/>
              <w:tab w:val="right" w:leader="dot" w:pos="9350"/>
            </w:tabs>
            <w:rPr>
              <w:rFonts w:eastAsiaTheme="minorEastAsia"/>
              <w:noProof/>
              <w:lang w:val="fr-CA" w:eastAsia="zh-CN"/>
            </w:rPr>
          </w:pPr>
          <w:hyperlink w:anchor="_Toc119399538" w:history="1">
            <w:r w:rsidRPr="002B1D02">
              <w:rPr>
                <w:rStyle w:val="Lienhypertexte"/>
                <w:noProof/>
                <w:lang w:val="fr-CA"/>
              </w:rPr>
              <w:t>5.1</w:t>
            </w:r>
            <w:r>
              <w:rPr>
                <w:rFonts w:eastAsiaTheme="minorEastAsia"/>
                <w:noProof/>
                <w:lang w:val="fr-CA" w:eastAsia="zh-CN"/>
              </w:rPr>
              <w:tab/>
            </w:r>
            <w:r w:rsidRPr="002B1D02">
              <w:rPr>
                <w:rStyle w:val="Lienhypertexte"/>
                <w:noProof/>
                <w:lang w:val="fr-CA"/>
              </w:rPr>
              <w:t>Le menu contextuel</w:t>
            </w:r>
            <w:r>
              <w:rPr>
                <w:noProof/>
                <w:webHidden/>
              </w:rPr>
              <w:tab/>
            </w:r>
            <w:r>
              <w:rPr>
                <w:noProof/>
                <w:webHidden/>
              </w:rPr>
              <w:fldChar w:fldCharType="begin"/>
            </w:r>
            <w:r>
              <w:rPr>
                <w:noProof/>
                <w:webHidden/>
              </w:rPr>
              <w:instrText xml:space="preserve"> PAGEREF _Toc119399538 \h </w:instrText>
            </w:r>
            <w:r>
              <w:rPr>
                <w:noProof/>
                <w:webHidden/>
              </w:rPr>
            </w:r>
            <w:r>
              <w:rPr>
                <w:noProof/>
                <w:webHidden/>
              </w:rPr>
              <w:fldChar w:fldCharType="separate"/>
            </w:r>
            <w:r>
              <w:rPr>
                <w:noProof/>
                <w:webHidden/>
              </w:rPr>
              <w:t>31</w:t>
            </w:r>
            <w:r>
              <w:rPr>
                <w:noProof/>
                <w:webHidden/>
              </w:rPr>
              <w:fldChar w:fldCharType="end"/>
            </w:r>
          </w:hyperlink>
        </w:p>
        <w:p w14:paraId="4174D635" w14:textId="2DA89327" w:rsidR="008A31D9" w:rsidRDefault="008A31D9">
          <w:pPr>
            <w:pStyle w:val="TM2"/>
            <w:tabs>
              <w:tab w:val="left" w:pos="880"/>
              <w:tab w:val="right" w:leader="dot" w:pos="9350"/>
            </w:tabs>
            <w:rPr>
              <w:rFonts w:eastAsiaTheme="minorEastAsia"/>
              <w:noProof/>
              <w:lang w:val="fr-CA" w:eastAsia="zh-CN"/>
            </w:rPr>
          </w:pPr>
          <w:hyperlink w:anchor="_Toc119399539" w:history="1">
            <w:r w:rsidRPr="002B1D02">
              <w:rPr>
                <w:rStyle w:val="Lienhypertexte"/>
                <w:noProof/>
                <w:lang w:val="fr-CA"/>
              </w:rPr>
              <w:t>5.2</w:t>
            </w:r>
            <w:r>
              <w:rPr>
                <w:rFonts w:eastAsiaTheme="minorEastAsia"/>
                <w:noProof/>
                <w:lang w:val="fr-CA" w:eastAsia="zh-CN"/>
              </w:rPr>
              <w:tab/>
            </w:r>
            <w:r w:rsidRPr="002B1D02">
              <w:rPr>
                <w:rStyle w:val="Lienhypertexte"/>
                <w:noProof/>
                <w:lang w:val="fr-CA"/>
              </w:rPr>
              <w:t>L’aide contextuelle</w:t>
            </w:r>
            <w:r>
              <w:rPr>
                <w:noProof/>
                <w:webHidden/>
              </w:rPr>
              <w:tab/>
            </w:r>
            <w:r>
              <w:rPr>
                <w:noProof/>
                <w:webHidden/>
              </w:rPr>
              <w:fldChar w:fldCharType="begin"/>
            </w:r>
            <w:r>
              <w:rPr>
                <w:noProof/>
                <w:webHidden/>
              </w:rPr>
              <w:instrText xml:space="preserve"> PAGEREF _Toc119399539 \h </w:instrText>
            </w:r>
            <w:r>
              <w:rPr>
                <w:noProof/>
                <w:webHidden/>
              </w:rPr>
            </w:r>
            <w:r>
              <w:rPr>
                <w:noProof/>
                <w:webHidden/>
              </w:rPr>
              <w:fldChar w:fldCharType="separate"/>
            </w:r>
            <w:r>
              <w:rPr>
                <w:noProof/>
                <w:webHidden/>
              </w:rPr>
              <w:t>32</w:t>
            </w:r>
            <w:r>
              <w:rPr>
                <w:noProof/>
                <w:webHidden/>
              </w:rPr>
              <w:fldChar w:fldCharType="end"/>
            </w:r>
          </w:hyperlink>
        </w:p>
        <w:p w14:paraId="3A4A8293" w14:textId="0A747642" w:rsidR="008A31D9" w:rsidRDefault="008A31D9">
          <w:pPr>
            <w:pStyle w:val="TM2"/>
            <w:tabs>
              <w:tab w:val="left" w:pos="880"/>
              <w:tab w:val="right" w:leader="dot" w:pos="9350"/>
            </w:tabs>
            <w:rPr>
              <w:rFonts w:eastAsiaTheme="minorEastAsia"/>
              <w:noProof/>
              <w:lang w:val="fr-CA" w:eastAsia="zh-CN"/>
            </w:rPr>
          </w:pPr>
          <w:hyperlink w:anchor="_Toc119399540" w:history="1">
            <w:r w:rsidRPr="002B1D02">
              <w:rPr>
                <w:rStyle w:val="Lienhypertexte"/>
                <w:noProof/>
                <w:lang w:val="fr-CA"/>
              </w:rPr>
              <w:t>5.3</w:t>
            </w:r>
            <w:r>
              <w:rPr>
                <w:rFonts w:eastAsiaTheme="minorEastAsia"/>
                <w:noProof/>
                <w:lang w:val="fr-CA" w:eastAsia="zh-CN"/>
              </w:rPr>
              <w:tab/>
            </w:r>
            <w:r w:rsidRPr="002B1D02">
              <w:rPr>
                <w:rStyle w:val="Lienhypertexte"/>
                <w:noProof/>
                <w:lang w:val="fr-CA"/>
              </w:rPr>
              <w:t>Volet des notifications</w:t>
            </w:r>
            <w:r>
              <w:rPr>
                <w:noProof/>
                <w:webHidden/>
              </w:rPr>
              <w:tab/>
            </w:r>
            <w:r>
              <w:rPr>
                <w:noProof/>
                <w:webHidden/>
              </w:rPr>
              <w:fldChar w:fldCharType="begin"/>
            </w:r>
            <w:r>
              <w:rPr>
                <w:noProof/>
                <w:webHidden/>
              </w:rPr>
              <w:instrText xml:space="preserve"> PAGEREF _Toc119399540 \h </w:instrText>
            </w:r>
            <w:r>
              <w:rPr>
                <w:noProof/>
                <w:webHidden/>
              </w:rPr>
            </w:r>
            <w:r>
              <w:rPr>
                <w:noProof/>
                <w:webHidden/>
              </w:rPr>
              <w:fldChar w:fldCharType="separate"/>
            </w:r>
            <w:r>
              <w:rPr>
                <w:noProof/>
                <w:webHidden/>
              </w:rPr>
              <w:t>32</w:t>
            </w:r>
            <w:r>
              <w:rPr>
                <w:noProof/>
                <w:webHidden/>
              </w:rPr>
              <w:fldChar w:fldCharType="end"/>
            </w:r>
          </w:hyperlink>
        </w:p>
        <w:p w14:paraId="57801AA4" w14:textId="021313FA" w:rsidR="008A31D9" w:rsidRDefault="008A31D9">
          <w:pPr>
            <w:pStyle w:val="TM2"/>
            <w:tabs>
              <w:tab w:val="left" w:pos="880"/>
              <w:tab w:val="right" w:leader="dot" w:pos="9350"/>
            </w:tabs>
            <w:rPr>
              <w:rFonts w:eastAsiaTheme="minorEastAsia"/>
              <w:noProof/>
              <w:lang w:val="fr-CA" w:eastAsia="zh-CN"/>
            </w:rPr>
          </w:pPr>
          <w:hyperlink w:anchor="_Toc119399541" w:history="1">
            <w:r w:rsidRPr="002B1D02">
              <w:rPr>
                <w:rStyle w:val="Lienhypertexte"/>
                <w:noProof/>
                <w:lang w:val="fr-CA"/>
              </w:rPr>
              <w:t>5.4</w:t>
            </w:r>
            <w:r>
              <w:rPr>
                <w:rFonts w:eastAsiaTheme="minorEastAsia"/>
                <w:noProof/>
                <w:lang w:val="fr-CA" w:eastAsia="zh-CN"/>
              </w:rPr>
              <w:tab/>
            </w:r>
            <w:r w:rsidRPr="002B1D02">
              <w:rPr>
                <w:rStyle w:val="Lienhypertexte"/>
                <w:noProof/>
                <w:lang w:val="fr-CA"/>
              </w:rPr>
              <w:t>Lancer le guide d’utilisation</w:t>
            </w:r>
            <w:r>
              <w:rPr>
                <w:noProof/>
                <w:webHidden/>
              </w:rPr>
              <w:tab/>
            </w:r>
            <w:r>
              <w:rPr>
                <w:noProof/>
                <w:webHidden/>
              </w:rPr>
              <w:fldChar w:fldCharType="begin"/>
            </w:r>
            <w:r>
              <w:rPr>
                <w:noProof/>
                <w:webHidden/>
              </w:rPr>
              <w:instrText xml:space="preserve"> PAGEREF _Toc119399541 \h </w:instrText>
            </w:r>
            <w:r>
              <w:rPr>
                <w:noProof/>
                <w:webHidden/>
              </w:rPr>
            </w:r>
            <w:r>
              <w:rPr>
                <w:noProof/>
                <w:webHidden/>
              </w:rPr>
              <w:fldChar w:fldCharType="separate"/>
            </w:r>
            <w:r>
              <w:rPr>
                <w:noProof/>
                <w:webHidden/>
              </w:rPr>
              <w:t>32</w:t>
            </w:r>
            <w:r>
              <w:rPr>
                <w:noProof/>
                <w:webHidden/>
              </w:rPr>
              <w:fldChar w:fldCharType="end"/>
            </w:r>
          </w:hyperlink>
        </w:p>
        <w:p w14:paraId="688AEC3A" w14:textId="1F50C695" w:rsidR="008A31D9" w:rsidRDefault="008A31D9">
          <w:pPr>
            <w:pStyle w:val="TM2"/>
            <w:tabs>
              <w:tab w:val="left" w:pos="880"/>
              <w:tab w:val="right" w:leader="dot" w:pos="9350"/>
            </w:tabs>
            <w:rPr>
              <w:rFonts w:eastAsiaTheme="minorEastAsia"/>
              <w:noProof/>
              <w:lang w:val="fr-CA" w:eastAsia="zh-CN"/>
            </w:rPr>
          </w:pPr>
          <w:hyperlink w:anchor="_Toc119399542" w:history="1">
            <w:r w:rsidRPr="002B1D02">
              <w:rPr>
                <w:rStyle w:val="Lienhypertexte"/>
                <w:noProof/>
                <w:lang w:val="fr-CA"/>
              </w:rPr>
              <w:t>5.5</w:t>
            </w:r>
            <w:r>
              <w:rPr>
                <w:rFonts w:eastAsiaTheme="minorEastAsia"/>
                <w:noProof/>
                <w:lang w:val="fr-CA" w:eastAsia="zh-CN"/>
              </w:rPr>
              <w:tab/>
            </w:r>
            <w:r w:rsidRPr="002B1D02">
              <w:rPr>
                <w:rStyle w:val="Lienhypertexte"/>
                <w:noProof/>
                <w:lang w:val="fr-CA"/>
              </w:rPr>
              <w:t>Résolution de problèmes</w:t>
            </w:r>
            <w:r>
              <w:rPr>
                <w:noProof/>
                <w:webHidden/>
              </w:rPr>
              <w:tab/>
            </w:r>
            <w:r>
              <w:rPr>
                <w:noProof/>
                <w:webHidden/>
              </w:rPr>
              <w:fldChar w:fldCharType="begin"/>
            </w:r>
            <w:r>
              <w:rPr>
                <w:noProof/>
                <w:webHidden/>
              </w:rPr>
              <w:instrText xml:space="preserve"> PAGEREF _Toc119399542 \h </w:instrText>
            </w:r>
            <w:r>
              <w:rPr>
                <w:noProof/>
                <w:webHidden/>
              </w:rPr>
            </w:r>
            <w:r>
              <w:rPr>
                <w:noProof/>
                <w:webHidden/>
              </w:rPr>
              <w:fldChar w:fldCharType="separate"/>
            </w:r>
            <w:r>
              <w:rPr>
                <w:noProof/>
                <w:webHidden/>
              </w:rPr>
              <w:t>33</w:t>
            </w:r>
            <w:r>
              <w:rPr>
                <w:noProof/>
                <w:webHidden/>
              </w:rPr>
              <w:fldChar w:fldCharType="end"/>
            </w:r>
          </w:hyperlink>
        </w:p>
        <w:p w14:paraId="3495676E" w14:textId="0B86AAEF" w:rsidR="008A31D9" w:rsidRDefault="008A31D9">
          <w:pPr>
            <w:pStyle w:val="TM3"/>
            <w:tabs>
              <w:tab w:val="left" w:pos="1320"/>
              <w:tab w:val="right" w:leader="dot" w:pos="9350"/>
            </w:tabs>
            <w:rPr>
              <w:rFonts w:eastAsiaTheme="minorEastAsia"/>
              <w:noProof/>
              <w:lang w:val="fr-CA" w:eastAsia="zh-CN"/>
            </w:rPr>
          </w:pPr>
          <w:hyperlink w:anchor="_Toc119399543" w:history="1">
            <w:r w:rsidRPr="002B1D02">
              <w:rPr>
                <w:rStyle w:val="Lienhypertexte"/>
                <w:noProof/>
                <w:lang w:val="fr-CA"/>
              </w:rPr>
              <w:t>5.5.1</w:t>
            </w:r>
            <w:r>
              <w:rPr>
                <w:rFonts w:eastAsiaTheme="minorEastAsia"/>
                <w:noProof/>
                <w:lang w:val="fr-CA" w:eastAsia="zh-CN"/>
              </w:rPr>
              <w:tab/>
            </w:r>
            <w:r w:rsidRPr="002B1D02">
              <w:rPr>
                <w:rStyle w:val="Lienhypertexte"/>
                <w:noProof/>
                <w:lang w:val="fr-CA"/>
              </w:rPr>
              <w:t>Le BrailleNote Touch ne s’allume pas</w:t>
            </w:r>
            <w:r>
              <w:rPr>
                <w:noProof/>
                <w:webHidden/>
              </w:rPr>
              <w:tab/>
            </w:r>
            <w:r>
              <w:rPr>
                <w:noProof/>
                <w:webHidden/>
              </w:rPr>
              <w:fldChar w:fldCharType="begin"/>
            </w:r>
            <w:r>
              <w:rPr>
                <w:noProof/>
                <w:webHidden/>
              </w:rPr>
              <w:instrText xml:space="preserve"> PAGEREF _Toc119399543 \h </w:instrText>
            </w:r>
            <w:r>
              <w:rPr>
                <w:noProof/>
                <w:webHidden/>
              </w:rPr>
            </w:r>
            <w:r>
              <w:rPr>
                <w:noProof/>
                <w:webHidden/>
              </w:rPr>
              <w:fldChar w:fldCharType="separate"/>
            </w:r>
            <w:r>
              <w:rPr>
                <w:noProof/>
                <w:webHidden/>
              </w:rPr>
              <w:t>33</w:t>
            </w:r>
            <w:r>
              <w:rPr>
                <w:noProof/>
                <w:webHidden/>
              </w:rPr>
              <w:fldChar w:fldCharType="end"/>
            </w:r>
          </w:hyperlink>
        </w:p>
        <w:p w14:paraId="62ADB230" w14:textId="7CB65CFF" w:rsidR="008A31D9" w:rsidRDefault="008A31D9">
          <w:pPr>
            <w:pStyle w:val="TM3"/>
            <w:tabs>
              <w:tab w:val="left" w:pos="1320"/>
              <w:tab w:val="right" w:leader="dot" w:pos="9350"/>
            </w:tabs>
            <w:rPr>
              <w:rFonts w:eastAsiaTheme="minorEastAsia"/>
              <w:noProof/>
              <w:lang w:val="fr-CA" w:eastAsia="zh-CN"/>
            </w:rPr>
          </w:pPr>
          <w:hyperlink w:anchor="_Toc119399544" w:history="1">
            <w:r w:rsidRPr="002B1D02">
              <w:rPr>
                <w:rStyle w:val="Lienhypertexte"/>
                <w:noProof/>
                <w:lang w:val="fr-CA"/>
              </w:rPr>
              <w:t>5.5.2</w:t>
            </w:r>
            <w:r>
              <w:rPr>
                <w:rFonts w:eastAsiaTheme="minorEastAsia"/>
                <w:noProof/>
                <w:lang w:val="fr-CA" w:eastAsia="zh-CN"/>
              </w:rPr>
              <w:tab/>
            </w:r>
            <w:r w:rsidRPr="002B1D02">
              <w:rPr>
                <w:rStyle w:val="Lienhypertexte"/>
                <w:noProof/>
                <w:lang w:val="fr-CA"/>
              </w:rPr>
              <w:t>Il n’y a pas d’écran visuel</w:t>
            </w:r>
            <w:r>
              <w:rPr>
                <w:noProof/>
                <w:webHidden/>
              </w:rPr>
              <w:tab/>
            </w:r>
            <w:r>
              <w:rPr>
                <w:noProof/>
                <w:webHidden/>
              </w:rPr>
              <w:fldChar w:fldCharType="begin"/>
            </w:r>
            <w:r>
              <w:rPr>
                <w:noProof/>
                <w:webHidden/>
              </w:rPr>
              <w:instrText xml:space="preserve"> PAGEREF _Toc119399544 \h </w:instrText>
            </w:r>
            <w:r>
              <w:rPr>
                <w:noProof/>
                <w:webHidden/>
              </w:rPr>
            </w:r>
            <w:r>
              <w:rPr>
                <w:noProof/>
                <w:webHidden/>
              </w:rPr>
              <w:fldChar w:fldCharType="separate"/>
            </w:r>
            <w:r>
              <w:rPr>
                <w:noProof/>
                <w:webHidden/>
              </w:rPr>
              <w:t>33</w:t>
            </w:r>
            <w:r>
              <w:rPr>
                <w:noProof/>
                <w:webHidden/>
              </w:rPr>
              <w:fldChar w:fldCharType="end"/>
            </w:r>
          </w:hyperlink>
        </w:p>
        <w:p w14:paraId="3C99C35D" w14:textId="3FB084F1" w:rsidR="008A31D9" w:rsidRDefault="008A31D9">
          <w:pPr>
            <w:pStyle w:val="TM3"/>
            <w:tabs>
              <w:tab w:val="left" w:pos="1320"/>
              <w:tab w:val="right" w:leader="dot" w:pos="9350"/>
            </w:tabs>
            <w:rPr>
              <w:rFonts w:eastAsiaTheme="minorEastAsia"/>
              <w:noProof/>
              <w:lang w:val="fr-CA" w:eastAsia="zh-CN"/>
            </w:rPr>
          </w:pPr>
          <w:hyperlink w:anchor="_Toc119399545" w:history="1">
            <w:r w:rsidRPr="002B1D02">
              <w:rPr>
                <w:rStyle w:val="Lienhypertexte"/>
                <w:noProof/>
                <w:lang w:val="fr-CA"/>
              </w:rPr>
              <w:t>5.5.3</w:t>
            </w:r>
            <w:r>
              <w:rPr>
                <w:rFonts w:eastAsiaTheme="minorEastAsia"/>
                <w:noProof/>
                <w:lang w:val="fr-CA" w:eastAsia="zh-CN"/>
              </w:rPr>
              <w:tab/>
            </w:r>
            <w:r w:rsidRPr="002B1D02">
              <w:rPr>
                <w:rStyle w:val="Lienhypertexte"/>
                <w:noProof/>
                <w:lang w:val="fr-CA"/>
              </w:rPr>
              <w:t>Il n’y a pas de synthèse vocale</w:t>
            </w:r>
            <w:r>
              <w:rPr>
                <w:noProof/>
                <w:webHidden/>
              </w:rPr>
              <w:tab/>
            </w:r>
            <w:r>
              <w:rPr>
                <w:noProof/>
                <w:webHidden/>
              </w:rPr>
              <w:fldChar w:fldCharType="begin"/>
            </w:r>
            <w:r>
              <w:rPr>
                <w:noProof/>
                <w:webHidden/>
              </w:rPr>
              <w:instrText xml:space="preserve"> PAGEREF _Toc119399545 \h </w:instrText>
            </w:r>
            <w:r>
              <w:rPr>
                <w:noProof/>
                <w:webHidden/>
              </w:rPr>
            </w:r>
            <w:r>
              <w:rPr>
                <w:noProof/>
                <w:webHidden/>
              </w:rPr>
              <w:fldChar w:fldCharType="separate"/>
            </w:r>
            <w:r>
              <w:rPr>
                <w:noProof/>
                <w:webHidden/>
              </w:rPr>
              <w:t>33</w:t>
            </w:r>
            <w:r>
              <w:rPr>
                <w:noProof/>
                <w:webHidden/>
              </w:rPr>
              <w:fldChar w:fldCharType="end"/>
            </w:r>
          </w:hyperlink>
        </w:p>
        <w:p w14:paraId="71E89E26" w14:textId="686F58D4" w:rsidR="008A31D9" w:rsidRDefault="008A31D9">
          <w:pPr>
            <w:pStyle w:val="TM3"/>
            <w:tabs>
              <w:tab w:val="left" w:pos="1320"/>
              <w:tab w:val="right" w:leader="dot" w:pos="9350"/>
            </w:tabs>
            <w:rPr>
              <w:rFonts w:eastAsiaTheme="minorEastAsia"/>
              <w:noProof/>
              <w:lang w:val="fr-CA" w:eastAsia="zh-CN"/>
            </w:rPr>
          </w:pPr>
          <w:hyperlink w:anchor="_Toc119399546" w:history="1">
            <w:r w:rsidRPr="002B1D02">
              <w:rPr>
                <w:rStyle w:val="Lienhypertexte"/>
                <w:noProof/>
                <w:lang w:val="fr-CA"/>
              </w:rPr>
              <w:t>5.5.4</w:t>
            </w:r>
            <w:r>
              <w:rPr>
                <w:rFonts w:eastAsiaTheme="minorEastAsia"/>
                <w:noProof/>
                <w:lang w:val="fr-CA" w:eastAsia="zh-CN"/>
              </w:rPr>
              <w:tab/>
            </w:r>
            <w:r w:rsidRPr="002B1D02">
              <w:rPr>
                <w:rStyle w:val="Lienhypertexte"/>
                <w:noProof/>
                <w:lang w:val="fr-CA"/>
              </w:rPr>
              <w:t>Autres problèmes</w:t>
            </w:r>
            <w:r>
              <w:rPr>
                <w:noProof/>
                <w:webHidden/>
              </w:rPr>
              <w:tab/>
            </w:r>
            <w:r>
              <w:rPr>
                <w:noProof/>
                <w:webHidden/>
              </w:rPr>
              <w:fldChar w:fldCharType="begin"/>
            </w:r>
            <w:r>
              <w:rPr>
                <w:noProof/>
                <w:webHidden/>
              </w:rPr>
              <w:instrText xml:space="preserve"> PAGEREF _Toc119399546 \h </w:instrText>
            </w:r>
            <w:r>
              <w:rPr>
                <w:noProof/>
                <w:webHidden/>
              </w:rPr>
            </w:r>
            <w:r>
              <w:rPr>
                <w:noProof/>
                <w:webHidden/>
              </w:rPr>
              <w:fldChar w:fldCharType="separate"/>
            </w:r>
            <w:r>
              <w:rPr>
                <w:noProof/>
                <w:webHidden/>
              </w:rPr>
              <w:t>33</w:t>
            </w:r>
            <w:r>
              <w:rPr>
                <w:noProof/>
                <w:webHidden/>
              </w:rPr>
              <w:fldChar w:fldCharType="end"/>
            </w:r>
          </w:hyperlink>
        </w:p>
        <w:p w14:paraId="04081012" w14:textId="353F0068" w:rsidR="008A31D9" w:rsidRDefault="008A31D9">
          <w:pPr>
            <w:pStyle w:val="TM1"/>
            <w:rPr>
              <w:rFonts w:eastAsiaTheme="minorEastAsia"/>
              <w:noProof/>
              <w:lang w:val="fr-CA" w:eastAsia="zh-CN"/>
            </w:rPr>
          </w:pPr>
          <w:hyperlink w:anchor="_Toc119399547" w:history="1">
            <w:r w:rsidRPr="002B1D02">
              <w:rPr>
                <w:rStyle w:val="Lienhypertexte"/>
                <w:noProof/>
                <w:lang w:val="fr-CA"/>
              </w:rPr>
              <w:t>6</w:t>
            </w:r>
            <w:r>
              <w:rPr>
                <w:rFonts w:eastAsiaTheme="minorEastAsia"/>
                <w:noProof/>
                <w:lang w:val="fr-CA" w:eastAsia="zh-CN"/>
              </w:rPr>
              <w:tab/>
            </w:r>
            <w:r w:rsidRPr="002B1D02">
              <w:rPr>
                <w:rStyle w:val="Lienhypertexte"/>
                <w:noProof/>
                <w:lang w:val="fr-CA"/>
              </w:rPr>
              <w:t>Éditer un document avec KeyWord</w:t>
            </w:r>
            <w:r>
              <w:rPr>
                <w:noProof/>
                <w:webHidden/>
              </w:rPr>
              <w:tab/>
            </w:r>
            <w:r>
              <w:rPr>
                <w:noProof/>
                <w:webHidden/>
              </w:rPr>
              <w:fldChar w:fldCharType="begin"/>
            </w:r>
            <w:r>
              <w:rPr>
                <w:noProof/>
                <w:webHidden/>
              </w:rPr>
              <w:instrText xml:space="preserve"> PAGEREF _Toc119399547 \h </w:instrText>
            </w:r>
            <w:r>
              <w:rPr>
                <w:noProof/>
                <w:webHidden/>
              </w:rPr>
            </w:r>
            <w:r>
              <w:rPr>
                <w:noProof/>
                <w:webHidden/>
              </w:rPr>
              <w:fldChar w:fldCharType="separate"/>
            </w:r>
            <w:r>
              <w:rPr>
                <w:noProof/>
                <w:webHidden/>
              </w:rPr>
              <w:t>34</w:t>
            </w:r>
            <w:r>
              <w:rPr>
                <w:noProof/>
                <w:webHidden/>
              </w:rPr>
              <w:fldChar w:fldCharType="end"/>
            </w:r>
          </w:hyperlink>
        </w:p>
        <w:p w14:paraId="445D242F" w14:textId="7D6D1F56" w:rsidR="008A31D9" w:rsidRDefault="008A31D9">
          <w:pPr>
            <w:pStyle w:val="TM2"/>
            <w:tabs>
              <w:tab w:val="left" w:pos="880"/>
              <w:tab w:val="right" w:leader="dot" w:pos="9350"/>
            </w:tabs>
            <w:rPr>
              <w:rFonts w:eastAsiaTheme="minorEastAsia"/>
              <w:noProof/>
              <w:lang w:val="fr-CA" w:eastAsia="zh-CN"/>
            </w:rPr>
          </w:pPr>
          <w:hyperlink w:anchor="_Toc119399548" w:history="1">
            <w:r w:rsidRPr="002B1D02">
              <w:rPr>
                <w:rStyle w:val="Lienhypertexte"/>
                <w:noProof/>
                <w:lang w:val="fr-CA"/>
              </w:rPr>
              <w:t>6.1</w:t>
            </w:r>
            <w:r>
              <w:rPr>
                <w:rFonts w:eastAsiaTheme="minorEastAsia"/>
                <w:noProof/>
                <w:lang w:val="fr-CA" w:eastAsia="zh-CN"/>
              </w:rPr>
              <w:tab/>
            </w:r>
            <w:r w:rsidRPr="002B1D02">
              <w:rPr>
                <w:rStyle w:val="Lienhypertexte"/>
                <w:noProof/>
                <w:lang w:val="fr-CA"/>
              </w:rPr>
              <w:t>Lancer KeyWord</w:t>
            </w:r>
            <w:r>
              <w:rPr>
                <w:noProof/>
                <w:webHidden/>
              </w:rPr>
              <w:tab/>
            </w:r>
            <w:r>
              <w:rPr>
                <w:noProof/>
                <w:webHidden/>
              </w:rPr>
              <w:fldChar w:fldCharType="begin"/>
            </w:r>
            <w:r>
              <w:rPr>
                <w:noProof/>
                <w:webHidden/>
              </w:rPr>
              <w:instrText xml:space="preserve"> PAGEREF _Toc119399548 \h </w:instrText>
            </w:r>
            <w:r>
              <w:rPr>
                <w:noProof/>
                <w:webHidden/>
              </w:rPr>
            </w:r>
            <w:r>
              <w:rPr>
                <w:noProof/>
                <w:webHidden/>
              </w:rPr>
              <w:fldChar w:fldCharType="separate"/>
            </w:r>
            <w:r>
              <w:rPr>
                <w:noProof/>
                <w:webHidden/>
              </w:rPr>
              <w:t>34</w:t>
            </w:r>
            <w:r>
              <w:rPr>
                <w:noProof/>
                <w:webHidden/>
              </w:rPr>
              <w:fldChar w:fldCharType="end"/>
            </w:r>
          </w:hyperlink>
        </w:p>
        <w:p w14:paraId="4441E7E8" w14:textId="3724CD39" w:rsidR="008A31D9" w:rsidRDefault="008A31D9">
          <w:pPr>
            <w:pStyle w:val="TM2"/>
            <w:tabs>
              <w:tab w:val="left" w:pos="880"/>
              <w:tab w:val="right" w:leader="dot" w:pos="9350"/>
            </w:tabs>
            <w:rPr>
              <w:rFonts w:eastAsiaTheme="minorEastAsia"/>
              <w:noProof/>
              <w:lang w:val="fr-CA" w:eastAsia="zh-CN"/>
            </w:rPr>
          </w:pPr>
          <w:hyperlink w:anchor="_Toc119399549" w:history="1">
            <w:r w:rsidRPr="002B1D02">
              <w:rPr>
                <w:rStyle w:val="Lienhypertexte"/>
                <w:noProof/>
                <w:lang w:val="fr-CA"/>
              </w:rPr>
              <w:t>6.2</w:t>
            </w:r>
            <w:r>
              <w:rPr>
                <w:rFonts w:eastAsiaTheme="minorEastAsia"/>
                <w:noProof/>
                <w:lang w:val="fr-CA" w:eastAsia="zh-CN"/>
              </w:rPr>
              <w:tab/>
            </w:r>
            <w:r w:rsidRPr="002B1D02">
              <w:rPr>
                <w:rStyle w:val="Lienhypertexte"/>
                <w:noProof/>
                <w:lang w:val="fr-CA"/>
              </w:rPr>
              <w:t>Créer un document</w:t>
            </w:r>
            <w:r>
              <w:rPr>
                <w:noProof/>
                <w:webHidden/>
              </w:rPr>
              <w:tab/>
            </w:r>
            <w:r>
              <w:rPr>
                <w:noProof/>
                <w:webHidden/>
              </w:rPr>
              <w:fldChar w:fldCharType="begin"/>
            </w:r>
            <w:r>
              <w:rPr>
                <w:noProof/>
                <w:webHidden/>
              </w:rPr>
              <w:instrText xml:space="preserve"> PAGEREF _Toc119399549 \h </w:instrText>
            </w:r>
            <w:r>
              <w:rPr>
                <w:noProof/>
                <w:webHidden/>
              </w:rPr>
            </w:r>
            <w:r>
              <w:rPr>
                <w:noProof/>
                <w:webHidden/>
              </w:rPr>
              <w:fldChar w:fldCharType="separate"/>
            </w:r>
            <w:r>
              <w:rPr>
                <w:noProof/>
                <w:webHidden/>
              </w:rPr>
              <w:t>34</w:t>
            </w:r>
            <w:r>
              <w:rPr>
                <w:noProof/>
                <w:webHidden/>
              </w:rPr>
              <w:fldChar w:fldCharType="end"/>
            </w:r>
          </w:hyperlink>
        </w:p>
        <w:p w14:paraId="2F6A780A" w14:textId="0DB0219D" w:rsidR="008A31D9" w:rsidRDefault="008A31D9">
          <w:pPr>
            <w:pStyle w:val="TM2"/>
            <w:tabs>
              <w:tab w:val="left" w:pos="880"/>
              <w:tab w:val="right" w:leader="dot" w:pos="9350"/>
            </w:tabs>
            <w:rPr>
              <w:rFonts w:eastAsiaTheme="minorEastAsia"/>
              <w:noProof/>
              <w:lang w:val="fr-CA" w:eastAsia="zh-CN"/>
            </w:rPr>
          </w:pPr>
          <w:hyperlink w:anchor="_Toc119399550" w:history="1">
            <w:r w:rsidRPr="002B1D02">
              <w:rPr>
                <w:rStyle w:val="Lienhypertexte"/>
                <w:noProof/>
                <w:lang w:val="fr-CA"/>
              </w:rPr>
              <w:t>6.3</w:t>
            </w:r>
            <w:r>
              <w:rPr>
                <w:rFonts w:eastAsiaTheme="minorEastAsia"/>
                <w:noProof/>
                <w:lang w:val="fr-CA" w:eastAsia="zh-CN"/>
              </w:rPr>
              <w:tab/>
            </w:r>
            <w:r w:rsidRPr="002B1D02">
              <w:rPr>
                <w:rStyle w:val="Lienhypertexte"/>
                <w:noProof/>
                <w:lang w:val="fr-CA"/>
              </w:rPr>
              <w:t>Ouvrir un document</w:t>
            </w:r>
            <w:r>
              <w:rPr>
                <w:noProof/>
                <w:webHidden/>
              </w:rPr>
              <w:tab/>
            </w:r>
            <w:r>
              <w:rPr>
                <w:noProof/>
                <w:webHidden/>
              </w:rPr>
              <w:fldChar w:fldCharType="begin"/>
            </w:r>
            <w:r>
              <w:rPr>
                <w:noProof/>
                <w:webHidden/>
              </w:rPr>
              <w:instrText xml:space="preserve"> PAGEREF _Toc119399550 \h </w:instrText>
            </w:r>
            <w:r>
              <w:rPr>
                <w:noProof/>
                <w:webHidden/>
              </w:rPr>
            </w:r>
            <w:r>
              <w:rPr>
                <w:noProof/>
                <w:webHidden/>
              </w:rPr>
              <w:fldChar w:fldCharType="separate"/>
            </w:r>
            <w:r>
              <w:rPr>
                <w:noProof/>
                <w:webHidden/>
              </w:rPr>
              <w:t>34</w:t>
            </w:r>
            <w:r>
              <w:rPr>
                <w:noProof/>
                <w:webHidden/>
              </w:rPr>
              <w:fldChar w:fldCharType="end"/>
            </w:r>
          </w:hyperlink>
        </w:p>
        <w:p w14:paraId="228BD96C" w14:textId="7B4E19BD" w:rsidR="008A31D9" w:rsidRDefault="008A31D9">
          <w:pPr>
            <w:pStyle w:val="TM2"/>
            <w:tabs>
              <w:tab w:val="left" w:pos="880"/>
              <w:tab w:val="right" w:leader="dot" w:pos="9350"/>
            </w:tabs>
            <w:rPr>
              <w:rFonts w:eastAsiaTheme="minorEastAsia"/>
              <w:noProof/>
              <w:lang w:val="fr-CA" w:eastAsia="zh-CN"/>
            </w:rPr>
          </w:pPr>
          <w:hyperlink w:anchor="_Toc119399551" w:history="1">
            <w:r w:rsidRPr="002B1D02">
              <w:rPr>
                <w:rStyle w:val="Lienhypertexte"/>
                <w:noProof/>
                <w:lang w:val="fr-CA"/>
              </w:rPr>
              <w:t>6.4</w:t>
            </w:r>
            <w:r>
              <w:rPr>
                <w:rFonts w:eastAsiaTheme="minorEastAsia"/>
                <w:noProof/>
                <w:lang w:val="fr-CA" w:eastAsia="zh-CN"/>
              </w:rPr>
              <w:tab/>
            </w:r>
            <w:r w:rsidRPr="002B1D02">
              <w:rPr>
                <w:rStyle w:val="Lienhypertexte"/>
                <w:noProof/>
                <w:lang w:val="fr-CA"/>
              </w:rPr>
              <w:t>Éditer un document</w:t>
            </w:r>
            <w:r>
              <w:rPr>
                <w:noProof/>
                <w:webHidden/>
              </w:rPr>
              <w:tab/>
            </w:r>
            <w:r>
              <w:rPr>
                <w:noProof/>
                <w:webHidden/>
              </w:rPr>
              <w:fldChar w:fldCharType="begin"/>
            </w:r>
            <w:r>
              <w:rPr>
                <w:noProof/>
                <w:webHidden/>
              </w:rPr>
              <w:instrText xml:space="preserve"> PAGEREF _Toc119399551 \h </w:instrText>
            </w:r>
            <w:r>
              <w:rPr>
                <w:noProof/>
                <w:webHidden/>
              </w:rPr>
            </w:r>
            <w:r>
              <w:rPr>
                <w:noProof/>
                <w:webHidden/>
              </w:rPr>
              <w:fldChar w:fldCharType="separate"/>
            </w:r>
            <w:r>
              <w:rPr>
                <w:noProof/>
                <w:webHidden/>
              </w:rPr>
              <w:t>35</w:t>
            </w:r>
            <w:r>
              <w:rPr>
                <w:noProof/>
                <w:webHidden/>
              </w:rPr>
              <w:fldChar w:fldCharType="end"/>
            </w:r>
          </w:hyperlink>
        </w:p>
        <w:p w14:paraId="6A20CA24" w14:textId="28F60D60" w:rsidR="008A31D9" w:rsidRDefault="008A31D9">
          <w:pPr>
            <w:pStyle w:val="TM3"/>
            <w:tabs>
              <w:tab w:val="left" w:pos="1320"/>
              <w:tab w:val="right" w:leader="dot" w:pos="9350"/>
            </w:tabs>
            <w:rPr>
              <w:rFonts w:eastAsiaTheme="minorEastAsia"/>
              <w:noProof/>
              <w:lang w:val="fr-CA" w:eastAsia="zh-CN"/>
            </w:rPr>
          </w:pPr>
          <w:hyperlink w:anchor="_Toc119399552" w:history="1">
            <w:r w:rsidRPr="002B1D02">
              <w:rPr>
                <w:rStyle w:val="Lienhypertexte"/>
                <w:noProof/>
                <w:lang w:val="fr-CA"/>
              </w:rPr>
              <w:t>6.4.1</w:t>
            </w:r>
            <w:r>
              <w:rPr>
                <w:rFonts w:eastAsiaTheme="minorEastAsia"/>
                <w:noProof/>
                <w:lang w:val="fr-CA" w:eastAsia="zh-CN"/>
              </w:rPr>
              <w:tab/>
            </w:r>
            <w:r w:rsidRPr="002B1D02">
              <w:rPr>
                <w:rStyle w:val="Lienhypertexte"/>
                <w:noProof/>
                <w:lang w:val="fr-CA"/>
              </w:rPr>
              <w:t>Écrire du texte</w:t>
            </w:r>
            <w:r>
              <w:rPr>
                <w:noProof/>
                <w:webHidden/>
              </w:rPr>
              <w:tab/>
            </w:r>
            <w:r>
              <w:rPr>
                <w:noProof/>
                <w:webHidden/>
              </w:rPr>
              <w:fldChar w:fldCharType="begin"/>
            </w:r>
            <w:r>
              <w:rPr>
                <w:noProof/>
                <w:webHidden/>
              </w:rPr>
              <w:instrText xml:space="preserve"> PAGEREF _Toc119399552 \h </w:instrText>
            </w:r>
            <w:r>
              <w:rPr>
                <w:noProof/>
                <w:webHidden/>
              </w:rPr>
            </w:r>
            <w:r>
              <w:rPr>
                <w:noProof/>
                <w:webHidden/>
              </w:rPr>
              <w:fldChar w:fldCharType="separate"/>
            </w:r>
            <w:r>
              <w:rPr>
                <w:noProof/>
                <w:webHidden/>
              </w:rPr>
              <w:t>35</w:t>
            </w:r>
            <w:r>
              <w:rPr>
                <w:noProof/>
                <w:webHidden/>
              </w:rPr>
              <w:fldChar w:fldCharType="end"/>
            </w:r>
          </w:hyperlink>
        </w:p>
        <w:p w14:paraId="06F7B2FB" w14:textId="014CFE82" w:rsidR="008A31D9" w:rsidRDefault="008A31D9">
          <w:pPr>
            <w:pStyle w:val="TM3"/>
            <w:tabs>
              <w:tab w:val="left" w:pos="1320"/>
              <w:tab w:val="right" w:leader="dot" w:pos="9350"/>
            </w:tabs>
            <w:rPr>
              <w:rFonts w:eastAsiaTheme="minorEastAsia"/>
              <w:noProof/>
              <w:lang w:val="fr-CA" w:eastAsia="zh-CN"/>
            </w:rPr>
          </w:pPr>
          <w:hyperlink w:anchor="_Toc119399553" w:history="1">
            <w:r w:rsidRPr="002B1D02">
              <w:rPr>
                <w:rStyle w:val="Lienhypertexte"/>
                <w:noProof/>
                <w:lang w:val="fr-CA"/>
              </w:rPr>
              <w:t>6.4.2</w:t>
            </w:r>
            <w:r>
              <w:rPr>
                <w:rFonts w:eastAsiaTheme="minorEastAsia"/>
                <w:noProof/>
                <w:lang w:val="fr-CA" w:eastAsia="zh-CN"/>
              </w:rPr>
              <w:tab/>
            </w:r>
            <w:r w:rsidRPr="002B1D02">
              <w:rPr>
                <w:rStyle w:val="Lienhypertexte"/>
                <w:noProof/>
                <w:lang w:val="fr-CA"/>
              </w:rPr>
              <w:t>Naviguer dans un document</w:t>
            </w:r>
            <w:r>
              <w:rPr>
                <w:noProof/>
                <w:webHidden/>
              </w:rPr>
              <w:tab/>
            </w:r>
            <w:r>
              <w:rPr>
                <w:noProof/>
                <w:webHidden/>
              </w:rPr>
              <w:fldChar w:fldCharType="begin"/>
            </w:r>
            <w:r>
              <w:rPr>
                <w:noProof/>
                <w:webHidden/>
              </w:rPr>
              <w:instrText xml:space="preserve"> PAGEREF _Toc119399553 \h </w:instrText>
            </w:r>
            <w:r>
              <w:rPr>
                <w:noProof/>
                <w:webHidden/>
              </w:rPr>
            </w:r>
            <w:r>
              <w:rPr>
                <w:noProof/>
                <w:webHidden/>
              </w:rPr>
              <w:fldChar w:fldCharType="separate"/>
            </w:r>
            <w:r>
              <w:rPr>
                <w:noProof/>
                <w:webHidden/>
              </w:rPr>
              <w:t>35</w:t>
            </w:r>
            <w:r>
              <w:rPr>
                <w:noProof/>
                <w:webHidden/>
              </w:rPr>
              <w:fldChar w:fldCharType="end"/>
            </w:r>
          </w:hyperlink>
        </w:p>
        <w:p w14:paraId="6799E9E0" w14:textId="23E9621E" w:rsidR="008A31D9" w:rsidRDefault="008A31D9">
          <w:pPr>
            <w:pStyle w:val="TM3"/>
            <w:tabs>
              <w:tab w:val="left" w:pos="1320"/>
              <w:tab w:val="right" w:leader="dot" w:pos="9350"/>
            </w:tabs>
            <w:rPr>
              <w:rFonts w:eastAsiaTheme="minorEastAsia"/>
              <w:noProof/>
              <w:lang w:val="fr-CA" w:eastAsia="zh-CN"/>
            </w:rPr>
          </w:pPr>
          <w:hyperlink w:anchor="_Toc119399554" w:history="1">
            <w:r w:rsidRPr="002B1D02">
              <w:rPr>
                <w:rStyle w:val="Lienhypertexte"/>
                <w:noProof/>
                <w:lang w:val="fr-CA"/>
              </w:rPr>
              <w:t>6.4.3</w:t>
            </w:r>
            <w:r>
              <w:rPr>
                <w:rFonts w:eastAsiaTheme="minorEastAsia"/>
                <w:noProof/>
                <w:lang w:val="fr-CA" w:eastAsia="zh-CN"/>
              </w:rPr>
              <w:tab/>
            </w:r>
            <w:r w:rsidRPr="002B1D02">
              <w:rPr>
                <w:rStyle w:val="Lienhypertexte"/>
                <w:noProof/>
                <w:lang w:val="fr-CA"/>
              </w:rPr>
              <w:t>Éditer une sélection de texte</w:t>
            </w:r>
            <w:r>
              <w:rPr>
                <w:noProof/>
                <w:webHidden/>
              </w:rPr>
              <w:tab/>
            </w:r>
            <w:r>
              <w:rPr>
                <w:noProof/>
                <w:webHidden/>
              </w:rPr>
              <w:fldChar w:fldCharType="begin"/>
            </w:r>
            <w:r>
              <w:rPr>
                <w:noProof/>
                <w:webHidden/>
              </w:rPr>
              <w:instrText xml:space="preserve"> PAGEREF _Toc119399554 \h </w:instrText>
            </w:r>
            <w:r>
              <w:rPr>
                <w:noProof/>
                <w:webHidden/>
              </w:rPr>
            </w:r>
            <w:r>
              <w:rPr>
                <w:noProof/>
                <w:webHidden/>
              </w:rPr>
              <w:fldChar w:fldCharType="separate"/>
            </w:r>
            <w:r>
              <w:rPr>
                <w:noProof/>
                <w:webHidden/>
              </w:rPr>
              <w:t>36</w:t>
            </w:r>
            <w:r>
              <w:rPr>
                <w:noProof/>
                <w:webHidden/>
              </w:rPr>
              <w:fldChar w:fldCharType="end"/>
            </w:r>
          </w:hyperlink>
        </w:p>
        <w:p w14:paraId="16AE140A" w14:textId="10223AE5" w:rsidR="008A31D9" w:rsidRDefault="008A31D9">
          <w:pPr>
            <w:pStyle w:val="TM3"/>
            <w:tabs>
              <w:tab w:val="left" w:pos="1320"/>
              <w:tab w:val="right" w:leader="dot" w:pos="9350"/>
            </w:tabs>
            <w:rPr>
              <w:rFonts w:eastAsiaTheme="minorEastAsia"/>
              <w:noProof/>
              <w:lang w:val="fr-CA" w:eastAsia="zh-CN"/>
            </w:rPr>
          </w:pPr>
          <w:hyperlink w:anchor="_Toc119399555" w:history="1">
            <w:r w:rsidRPr="002B1D02">
              <w:rPr>
                <w:rStyle w:val="Lienhypertexte"/>
                <w:noProof/>
                <w:lang w:val="fr-CA"/>
              </w:rPr>
              <w:t>6.4.4</w:t>
            </w:r>
            <w:r>
              <w:rPr>
                <w:rFonts w:eastAsiaTheme="minorEastAsia"/>
                <w:noProof/>
                <w:lang w:val="fr-CA" w:eastAsia="zh-CN"/>
              </w:rPr>
              <w:tab/>
            </w:r>
            <w:r w:rsidRPr="002B1D02">
              <w:rPr>
                <w:rStyle w:val="Lienhypertexte"/>
                <w:noProof/>
                <w:lang w:val="fr-CA"/>
              </w:rPr>
              <w:t>Effacer du texte</w:t>
            </w:r>
            <w:r>
              <w:rPr>
                <w:noProof/>
                <w:webHidden/>
              </w:rPr>
              <w:tab/>
            </w:r>
            <w:r>
              <w:rPr>
                <w:noProof/>
                <w:webHidden/>
              </w:rPr>
              <w:fldChar w:fldCharType="begin"/>
            </w:r>
            <w:r>
              <w:rPr>
                <w:noProof/>
                <w:webHidden/>
              </w:rPr>
              <w:instrText xml:space="preserve"> PAGEREF _Toc119399555 \h </w:instrText>
            </w:r>
            <w:r>
              <w:rPr>
                <w:noProof/>
                <w:webHidden/>
              </w:rPr>
            </w:r>
            <w:r>
              <w:rPr>
                <w:noProof/>
                <w:webHidden/>
              </w:rPr>
              <w:fldChar w:fldCharType="separate"/>
            </w:r>
            <w:r>
              <w:rPr>
                <w:noProof/>
                <w:webHidden/>
              </w:rPr>
              <w:t>36</w:t>
            </w:r>
            <w:r>
              <w:rPr>
                <w:noProof/>
                <w:webHidden/>
              </w:rPr>
              <w:fldChar w:fldCharType="end"/>
            </w:r>
          </w:hyperlink>
        </w:p>
        <w:p w14:paraId="2F43790F" w14:textId="2011D496" w:rsidR="008A31D9" w:rsidRDefault="008A31D9">
          <w:pPr>
            <w:pStyle w:val="TM2"/>
            <w:tabs>
              <w:tab w:val="left" w:pos="880"/>
              <w:tab w:val="right" w:leader="dot" w:pos="9350"/>
            </w:tabs>
            <w:rPr>
              <w:rFonts w:eastAsiaTheme="minorEastAsia"/>
              <w:noProof/>
              <w:lang w:val="fr-CA" w:eastAsia="zh-CN"/>
            </w:rPr>
          </w:pPr>
          <w:hyperlink w:anchor="_Toc119399556" w:history="1">
            <w:r w:rsidRPr="002B1D02">
              <w:rPr>
                <w:rStyle w:val="Lienhypertexte"/>
                <w:noProof/>
                <w:lang w:val="fr-CA"/>
              </w:rPr>
              <w:t>6.5</w:t>
            </w:r>
            <w:r>
              <w:rPr>
                <w:rFonts w:eastAsiaTheme="minorEastAsia"/>
                <w:noProof/>
                <w:lang w:val="fr-CA" w:eastAsia="zh-CN"/>
              </w:rPr>
              <w:tab/>
            </w:r>
            <w:r w:rsidRPr="002B1D02">
              <w:rPr>
                <w:rStyle w:val="Lienhypertexte"/>
                <w:noProof/>
                <w:lang w:val="fr-CA"/>
              </w:rPr>
              <w:t>Lire un document en continu avec la voix</w:t>
            </w:r>
            <w:r>
              <w:rPr>
                <w:noProof/>
                <w:webHidden/>
              </w:rPr>
              <w:tab/>
            </w:r>
            <w:r>
              <w:rPr>
                <w:noProof/>
                <w:webHidden/>
              </w:rPr>
              <w:fldChar w:fldCharType="begin"/>
            </w:r>
            <w:r>
              <w:rPr>
                <w:noProof/>
                <w:webHidden/>
              </w:rPr>
              <w:instrText xml:space="preserve"> PAGEREF _Toc119399556 \h </w:instrText>
            </w:r>
            <w:r>
              <w:rPr>
                <w:noProof/>
                <w:webHidden/>
              </w:rPr>
            </w:r>
            <w:r>
              <w:rPr>
                <w:noProof/>
                <w:webHidden/>
              </w:rPr>
              <w:fldChar w:fldCharType="separate"/>
            </w:r>
            <w:r>
              <w:rPr>
                <w:noProof/>
                <w:webHidden/>
              </w:rPr>
              <w:t>36</w:t>
            </w:r>
            <w:r>
              <w:rPr>
                <w:noProof/>
                <w:webHidden/>
              </w:rPr>
              <w:fldChar w:fldCharType="end"/>
            </w:r>
          </w:hyperlink>
        </w:p>
        <w:p w14:paraId="4A87FB7B" w14:textId="6FAC61BC" w:rsidR="008A31D9" w:rsidRDefault="008A31D9">
          <w:pPr>
            <w:pStyle w:val="TM3"/>
            <w:tabs>
              <w:tab w:val="left" w:pos="1320"/>
              <w:tab w:val="right" w:leader="dot" w:pos="9350"/>
            </w:tabs>
            <w:rPr>
              <w:rFonts w:eastAsiaTheme="minorEastAsia"/>
              <w:noProof/>
              <w:lang w:val="fr-CA" w:eastAsia="zh-CN"/>
            </w:rPr>
          </w:pPr>
          <w:hyperlink w:anchor="_Toc119399557" w:history="1">
            <w:r w:rsidRPr="002B1D02">
              <w:rPr>
                <w:rStyle w:val="Lienhypertexte"/>
                <w:noProof/>
                <w:lang w:val="fr-CA"/>
              </w:rPr>
              <w:t>6.5.1</w:t>
            </w:r>
            <w:r>
              <w:rPr>
                <w:rFonts w:eastAsiaTheme="minorEastAsia"/>
                <w:noProof/>
                <w:lang w:val="fr-CA" w:eastAsia="zh-CN"/>
              </w:rPr>
              <w:tab/>
            </w:r>
            <w:r w:rsidRPr="002B1D02">
              <w:rPr>
                <w:rStyle w:val="Lienhypertexte"/>
                <w:noProof/>
                <w:lang w:val="fr-CA"/>
              </w:rPr>
              <w:t>Mode lecture</w:t>
            </w:r>
            <w:r>
              <w:rPr>
                <w:noProof/>
                <w:webHidden/>
              </w:rPr>
              <w:tab/>
            </w:r>
            <w:r>
              <w:rPr>
                <w:noProof/>
                <w:webHidden/>
              </w:rPr>
              <w:fldChar w:fldCharType="begin"/>
            </w:r>
            <w:r>
              <w:rPr>
                <w:noProof/>
                <w:webHidden/>
              </w:rPr>
              <w:instrText xml:space="preserve"> PAGEREF _Toc119399557 \h </w:instrText>
            </w:r>
            <w:r>
              <w:rPr>
                <w:noProof/>
                <w:webHidden/>
              </w:rPr>
            </w:r>
            <w:r>
              <w:rPr>
                <w:noProof/>
                <w:webHidden/>
              </w:rPr>
              <w:fldChar w:fldCharType="separate"/>
            </w:r>
            <w:r>
              <w:rPr>
                <w:noProof/>
                <w:webHidden/>
              </w:rPr>
              <w:t>36</w:t>
            </w:r>
            <w:r>
              <w:rPr>
                <w:noProof/>
                <w:webHidden/>
              </w:rPr>
              <w:fldChar w:fldCharType="end"/>
            </w:r>
          </w:hyperlink>
        </w:p>
        <w:p w14:paraId="5DC77F04" w14:textId="339B62E4" w:rsidR="008A31D9" w:rsidRDefault="008A31D9">
          <w:pPr>
            <w:pStyle w:val="TM2"/>
            <w:tabs>
              <w:tab w:val="left" w:pos="880"/>
              <w:tab w:val="right" w:leader="dot" w:pos="9350"/>
            </w:tabs>
            <w:rPr>
              <w:rFonts w:eastAsiaTheme="minorEastAsia"/>
              <w:noProof/>
              <w:lang w:val="fr-CA" w:eastAsia="zh-CN"/>
            </w:rPr>
          </w:pPr>
          <w:hyperlink w:anchor="_Toc119399558" w:history="1">
            <w:r w:rsidRPr="002B1D02">
              <w:rPr>
                <w:rStyle w:val="Lienhypertexte"/>
                <w:noProof/>
                <w:lang w:val="fr-CA"/>
              </w:rPr>
              <w:t>6.6</w:t>
            </w:r>
            <w:r>
              <w:rPr>
                <w:rFonts w:eastAsiaTheme="minorEastAsia"/>
                <w:noProof/>
                <w:lang w:val="fr-CA" w:eastAsia="zh-CN"/>
              </w:rPr>
              <w:tab/>
            </w:r>
            <w:r w:rsidRPr="002B1D02">
              <w:rPr>
                <w:rStyle w:val="Lienhypertexte"/>
                <w:noProof/>
                <w:lang w:val="fr-CA"/>
              </w:rPr>
              <w:t>Vérification orthographique</w:t>
            </w:r>
            <w:r>
              <w:rPr>
                <w:noProof/>
                <w:webHidden/>
              </w:rPr>
              <w:tab/>
            </w:r>
            <w:r>
              <w:rPr>
                <w:noProof/>
                <w:webHidden/>
              </w:rPr>
              <w:fldChar w:fldCharType="begin"/>
            </w:r>
            <w:r>
              <w:rPr>
                <w:noProof/>
                <w:webHidden/>
              </w:rPr>
              <w:instrText xml:space="preserve"> PAGEREF _Toc119399558 \h </w:instrText>
            </w:r>
            <w:r>
              <w:rPr>
                <w:noProof/>
                <w:webHidden/>
              </w:rPr>
            </w:r>
            <w:r>
              <w:rPr>
                <w:noProof/>
                <w:webHidden/>
              </w:rPr>
              <w:fldChar w:fldCharType="separate"/>
            </w:r>
            <w:r>
              <w:rPr>
                <w:noProof/>
                <w:webHidden/>
              </w:rPr>
              <w:t>37</w:t>
            </w:r>
            <w:r>
              <w:rPr>
                <w:noProof/>
                <w:webHidden/>
              </w:rPr>
              <w:fldChar w:fldCharType="end"/>
            </w:r>
          </w:hyperlink>
        </w:p>
        <w:p w14:paraId="4960946B" w14:textId="47C5FE89" w:rsidR="008A31D9" w:rsidRDefault="008A31D9">
          <w:pPr>
            <w:pStyle w:val="TM2"/>
            <w:tabs>
              <w:tab w:val="left" w:pos="880"/>
              <w:tab w:val="right" w:leader="dot" w:pos="9350"/>
            </w:tabs>
            <w:rPr>
              <w:rFonts w:eastAsiaTheme="minorEastAsia"/>
              <w:noProof/>
              <w:lang w:val="fr-CA" w:eastAsia="zh-CN"/>
            </w:rPr>
          </w:pPr>
          <w:hyperlink w:anchor="_Toc119399559" w:history="1">
            <w:r w:rsidRPr="002B1D02">
              <w:rPr>
                <w:rStyle w:val="Lienhypertexte"/>
                <w:noProof/>
                <w:lang w:val="fr-CA"/>
              </w:rPr>
              <w:t>6.7</w:t>
            </w:r>
            <w:r>
              <w:rPr>
                <w:rFonts w:eastAsiaTheme="minorEastAsia"/>
                <w:noProof/>
                <w:lang w:val="fr-CA" w:eastAsia="zh-CN"/>
              </w:rPr>
              <w:tab/>
            </w:r>
            <w:r w:rsidRPr="002B1D02">
              <w:rPr>
                <w:rStyle w:val="Lienhypertexte"/>
                <w:noProof/>
                <w:lang w:val="fr-CA"/>
              </w:rPr>
              <w:t>Enregistrer et fermer un document</w:t>
            </w:r>
            <w:r>
              <w:rPr>
                <w:noProof/>
                <w:webHidden/>
              </w:rPr>
              <w:tab/>
            </w:r>
            <w:r>
              <w:rPr>
                <w:noProof/>
                <w:webHidden/>
              </w:rPr>
              <w:fldChar w:fldCharType="begin"/>
            </w:r>
            <w:r>
              <w:rPr>
                <w:noProof/>
                <w:webHidden/>
              </w:rPr>
              <w:instrText xml:space="preserve"> PAGEREF _Toc119399559 \h </w:instrText>
            </w:r>
            <w:r>
              <w:rPr>
                <w:noProof/>
                <w:webHidden/>
              </w:rPr>
            </w:r>
            <w:r>
              <w:rPr>
                <w:noProof/>
                <w:webHidden/>
              </w:rPr>
              <w:fldChar w:fldCharType="separate"/>
            </w:r>
            <w:r>
              <w:rPr>
                <w:noProof/>
                <w:webHidden/>
              </w:rPr>
              <w:t>37</w:t>
            </w:r>
            <w:r>
              <w:rPr>
                <w:noProof/>
                <w:webHidden/>
              </w:rPr>
              <w:fldChar w:fldCharType="end"/>
            </w:r>
          </w:hyperlink>
        </w:p>
        <w:p w14:paraId="192AB027" w14:textId="67543C38" w:rsidR="008A31D9" w:rsidRDefault="008A31D9">
          <w:pPr>
            <w:pStyle w:val="TM2"/>
            <w:tabs>
              <w:tab w:val="left" w:pos="880"/>
              <w:tab w:val="right" w:leader="dot" w:pos="9350"/>
            </w:tabs>
            <w:rPr>
              <w:rFonts w:eastAsiaTheme="minorEastAsia"/>
              <w:noProof/>
              <w:lang w:val="fr-CA" w:eastAsia="zh-CN"/>
            </w:rPr>
          </w:pPr>
          <w:hyperlink w:anchor="_Toc119399560" w:history="1">
            <w:r w:rsidRPr="002B1D02">
              <w:rPr>
                <w:rStyle w:val="Lienhypertexte"/>
                <w:noProof/>
                <w:lang w:val="fr-CA"/>
              </w:rPr>
              <w:t>6.8</w:t>
            </w:r>
            <w:r>
              <w:rPr>
                <w:rFonts w:eastAsiaTheme="minorEastAsia"/>
                <w:noProof/>
                <w:lang w:val="fr-CA" w:eastAsia="zh-CN"/>
              </w:rPr>
              <w:tab/>
            </w:r>
            <w:r w:rsidRPr="002B1D02">
              <w:rPr>
                <w:rStyle w:val="Lienhypertexte"/>
                <w:noProof/>
                <w:lang w:val="fr-CA"/>
              </w:rPr>
              <w:t>Travailler dans plusieurs documents à la fois</w:t>
            </w:r>
            <w:r>
              <w:rPr>
                <w:noProof/>
                <w:webHidden/>
              </w:rPr>
              <w:tab/>
            </w:r>
            <w:r>
              <w:rPr>
                <w:noProof/>
                <w:webHidden/>
              </w:rPr>
              <w:fldChar w:fldCharType="begin"/>
            </w:r>
            <w:r>
              <w:rPr>
                <w:noProof/>
                <w:webHidden/>
              </w:rPr>
              <w:instrText xml:space="preserve"> PAGEREF _Toc119399560 \h </w:instrText>
            </w:r>
            <w:r>
              <w:rPr>
                <w:noProof/>
                <w:webHidden/>
              </w:rPr>
            </w:r>
            <w:r>
              <w:rPr>
                <w:noProof/>
                <w:webHidden/>
              </w:rPr>
              <w:fldChar w:fldCharType="separate"/>
            </w:r>
            <w:r>
              <w:rPr>
                <w:noProof/>
                <w:webHidden/>
              </w:rPr>
              <w:t>38</w:t>
            </w:r>
            <w:r>
              <w:rPr>
                <w:noProof/>
                <w:webHidden/>
              </w:rPr>
              <w:fldChar w:fldCharType="end"/>
            </w:r>
          </w:hyperlink>
        </w:p>
        <w:p w14:paraId="15B4957F" w14:textId="2E06B30B" w:rsidR="008A31D9" w:rsidRDefault="008A31D9">
          <w:pPr>
            <w:pStyle w:val="TM3"/>
            <w:tabs>
              <w:tab w:val="left" w:pos="1320"/>
              <w:tab w:val="right" w:leader="dot" w:pos="9350"/>
            </w:tabs>
            <w:rPr>
              <w:rFonts w:eastAsiaTheme="minorEastAsia"/>
              <w:noProof/>
              <w:lang w:val="fr-CA" w:eastAsia="zh-CN"/>
            </w:rPr>
          </w:pPr>
          <w:hyperlink w:anchor="_Toc119399561" w:history="1">
            <w:r w:rsidRPr="002B1D02">
              <w:rPr>
                <w:rStyle w:val="Lienhypertexte"/>
                <w:noProof/>
                <w:lang w:val="fr-CA"/>
              </w:rPr>
              <w:t>6.8.1</w:t>
            </w:r>
            <w:r>
              <w:rPr>
                <w:rFonts w:eastAsiaTheme="minorEastAsia"/>
                <w:noProof/>
                <w:lang w:val="fr-CA" w:eastAsia="zh-CN"/>
              </w:rPr>
              <w:tab/>
            </w:r>
            <w:r w:rsidRPr="002B1D02">
              <w:rPr>
                <w:rStyle w:val="Lienhypertexte"/>
                <w:noProof/>
                <w:lang w:val="fr-CA"/>
              </w:rPr>
              <w:t>Créer un nouveau document en éditant</w:t>
            </w:r>
            <w:r>
              <w:rPr>
                <w:noProof/>
                <w:webHidden/>
              </w:rPr>
              <w:tab/>
            </w:r>
            <w:r>
              <w:rPr>
                <w:noProof/>
                <w:webHidden/>
              </w:rPr>
              <w:fldChar w:fldCharType="begin"/>
            </w:r>
            <w:r>
              <w:rPr>
                <w:noProof/>
                <w:webHidden/>
              </w:rPr>
              <w:instrText xml:space="preserve"> PAGEREF _Toc119399561 \h </w:instrText>
            </w:r>
            <w:r>
              <w:rPr>
                <w:noProof/>
                <w:webHidden/>
              </w:rPr>
            </w:r>
            <w:r>
              <w:rPr>
                <w:noProof/>
                <w:webHidden/>
              </w:rPr>
              <w:fldChar w:fldCharType="separate"/>
            </w:r>
            <w:r>
              <w:rPr>
                <w:noProof/>
                <w:webHidden/>
              </w:rPr>
              <w:t>38</w:t>
            </w:r>
            <w:r>
              <w:rPr>
                <w:noProof/>
                <w:webHidden/>
              </w:rPr>
              <w:fldChar w:fldCharType="end"/>
            </w:r>
          </w:hyperlink>
        </w:p>
        <w:p w14:paraId="4BD7EDFF" w14:textId="10657119" w:rsidR="008A31D9" w:rsidRDefault="008A31D9">
          <w:pPr>
            <w:pStyle w:val="TM3"/>
            <w:tabs>
              <w:tab w:val="left" w:pos="1320"/>
              <w:tab w:val="right" w:leader="dot" w:pos="9350"/>
            </w:tabs>
            <w:rPr>
              <w:rFonts w:eastAsiaTheme="minorEastAsia"/>
              <w:noProof/>
              <w:lang w:val="fr-CA" w:eastAsia="zh-CN"/>
            </w:rPr>
          </w:pPr>
          <w:hyperlink w:anchor="_Toc119399562" w:history="1">
            <w:r w:rsidRPr="002B1D02">
              <w:rPr>
                <w:rStyle w:val="Lienhypertexte"/>
                <w:noProof/>
                <w:lang w:val="fr-CA"/>
              </w:rPr>
              <w:t>6.8.2</w:t>
            </w:r>
            <w:r>
              <w:rPr>
                <w:rFonts w:eastAsiaTheme="minorEastAsia"/>
                <w:noProof/>
                <w:lang w:val="fr-CA" w:eastAsia="zh-CN"/>
              </w:rPr>
              <w:tab/>
            </w:r>
            <w:r w:rsidRPr="002B1D02">
              <w:rPr>
                <w:rStyle w:val="Lienhypertexte"/>
                <w:noProof/>
                <w:lang w:val="fr-CA"/>
              </w:rPr>
              <w:t>Changer de document</w:t>
            </w:r>
            <w:r>
              <w:rPr>
                <w:noProof/>
                <w:webHidden/>
              </w:rPr>
              <w:tab/>
            </w:r>
            <w:r>
              <w:rPr>
                <w:noProof/>
                <w:webHidden/>
              </w:rPr>
              <w:fldChar w:fldCharType="begin"/>
            </w:r>
            <w:r>
              <w:rPr>
                <w:noProof/>
                <w:webHidden/>
              </w:rPr>
              <w:instrText xml:space="preserve"> PAGEREF _Toc119399562 \h </w:instrText>
            </w:r>
            <w:r>
              <w:rPr>
                <w:noProof/>
                <w:webHidden/>
              </w:rPr>
            </w:r>
            <w:r>
              <w:rPr>
                <w:noProof/>
                <w:webHidden/>
              </w:rPr>
              <w:fldChar w:fldCharType="separate"/>
            </w:r>
            <w:r>
              <w:rPr>
                <w:noProof/>
                <w:webHidden/>
              </w:rPr>
              <w:t>38</w:t>
            </w:r>
            <w:r>
              <w:rPr>
                <w:noProof/>
                <w:webHidden/>
              </w:rPr>
              <w:fldChar w:fldCharType="end"/>
            </w:r>
          </w:hyperlink>
        </w:p>
        <w:p w14:paraId="35D226B4" w14:textId="4F1DE31D" w:rsidR="008A31D9" w:rsidRDefault="008A31D9">
          <w:pPr>
            <w:pStyle w:val="TM2"/>
            <w:tabs>
              <w:tab w:val="left" w:pos="880"/>
              <w:tab w:val="right" w:leader="dot" w:pos="9350"/>
            </w:tabs>
            <w:rPr>
              <w:rFonts w:eastAsiaTheme="minorEastAsia"/>
              <w:noProof/>
              <w:lang w:val="fr-CA" w:eastAsia="zh-CN"/>
            </w:rPr>
          </w:pPr>
          <w:hyperlink w:anchor="_Toc119399563" w:history="1">
            <w:r w:rsidRPr="002B1D02">
              <w:rPr>
                <w:rStyle w:val="Lienhypertexte"/>
                <w:noProof/>
                <w:lang w:val="fr-CA"/>
              </w:rPr>
              <w:t>6.9</w:t>
            </w:r>
            <w:r>
              <w:rPr>
                <w:rFonts w:eastAsiaTheme="minorEastAsia"/>
                <w:noProof/>
                <w:lang w:val="fr-CA" w:eastAsia="zh-CN"/>
              </w:rPr>
              <w:tab/>
            </w:r>
            <w:r w:rsidRPr="002B1D02">
              <w:rPr>
                <w:rStyle w:val="Lienhypertexte"/>
                <w:noProof/>
                <w:lang w:val="fr-CA"/>
              </w:rPr>
              <w:t>Générer un aperçu visuel</w:t>
            </w:r>
            <w:r>
              <w:rPr>
                <w:noProof/>
                <w:webHidden/>
              </w:rPr>
              <w:tab/>
            </w:r>
            <w:r>
              <w:rPr>
                <w:noProof/>
                <w:webHidden/>
              </w:rPr>
              <w:fldChar w:fldCharType="begin"/>
            </w:r>
            <w:r>
              <w:rPr>
                <w:noProof/>
                <w:webHidden/>
              </w:rPr>
              <w:instrText xml:space="preserve"> PAGEREF _Toc119399563 \h </w:instrText>
            </w:r>
            <w:r>
              <w:rPr>
                <w:noProof/>
                <w:webHidden/>
              </w:rPr>
            </w:r>
            <w:r>
              <w:rPr>
                <w:noProof/>
                <w:webHidden/>
              </w:rPr>
              <w:fldChar w:fldCharType="separate"/>
            </w:r>
            <w:r>
              <w:rPr>
                <w:noProof/>
                <w:webHidden/>
              </w:rPr>
              <w:t>39</w:t>
            </w:r>
            <w:r>
              <w:rPr>
                <w:noProof/>
                <w:webHidden/>
              </w:rPr>
              <w:fldChar w:fldCharType="end"/>
            </w:r>
          </w:hyperlink>
        </w:p>
        <w:p w14:paraId="5A23A3C7" w14:textId="0A9551F2" w:rsidR="008A31D9" w:rsidRDefault="008A31D9">
          <w:pPr>
            <w:pStyle w:val="TM2"/>
            <w:tabs>
              <w:tab w:val="left" w:pos="1100"/>
              <w:tab w:val="right" w:leader="dot" w:pos="9350"/>
            </w:tabs>
            <w:rPr>
              <w:rFonts w:eastAsiaTheme="minorEastAsia"/>
              <w:noProof/>
              <w:lang w:val="fr-CA" w:eastAsia="zh-CN"/>
            </w:rPr>
          </w:pPr>
          <w:hyperlink w:anchor="_Toc119399564" w:history="1">
            <w:r w:rsidRPr="002B1D02">
              <w:rPr>
                <w:rStyle w:val="Lienhypertexte"/>
                <w:noProof/>
                <w:lang w:val="fr-CA"/>
              </w:rPr>
              <w:t>6.10</w:t>
            </w:r>
            <w:r>
              <w:rPr>
                <w:rFonts w:eastAsiaTheme="minorEastAsia"/>
                <w:noProof/>
                <w:lang w:val="fr-CA" w:eastAsia="zh-CN"/>
              </w:rPr>
              <w:tab/>
            </w:r>
            <w:r w:rsidRPr="002B1D02">
              <w:rPr>
                <w:rStyle w:val="Lienhypertexte"/>
                <w:noProof/>
                <w:lang w:val="fr-CA"/>
              </w:rPr>
              <w:t>Convertir un document Word en un autre format</w:t>
            </w:r>
            <w:r>
              <w:rPr>
                <w:noProof/>
                <w:webHidden/>
              </w:rPr>
              <w:tab/>
            </w:r>
            <w:r>
              <w:rPr>
                <w:noProof/>
                <w:webHidden/>
              </w:rPr>
              <w:fldChar w:fldCharType="begin"/>
            </w:r>
            <w:r>
              <w:rPr>
                <w:noProof/>
                <w:webHidden/>
              </w:rPr>
              <w:instrText xml:space="preserve"> PAGEREF _Toc119399564 \h </w:instrText>
            </w:r>
            <w:r>
              <w:rPr>
                <w:noProof/>
                <w:webHidden/>
              </w:rPr>
            </w:r>
            <w:r>
              <w:rPr>
                <w:noProof/>
                <w:webHidden/>
              </w:rPr>
              <w:fldChar w:fldCharType="separate"/>
            </w:r>
            <w:r>
              <w:rPr>
                <w:noProof/>
                <w:webHidden/>
              </w:rPr>
              <w:t>39</w:t>
            </w:r>
            <w:r>
              <w:rPr>
                <w:noProof/>
                <w:webHidden/>
              </w:rPr>
              <w:fldChar w:fldCharType="end"/>
            </w:r>
          </w:hyperlink>
        </w:p>
        <w:p w14:paraId="244EE1B6" w14:textId="33CDD9C8" w:rsidR="008A31D9" w:rsidRDefault="008A31D9">
          <w:pPr>
            <w:pStyle w:val="TM2"/>
            <w:tabs>
              <w:tab w:val="left" w:pos="1100"/>
              <w:tab w:val="right" w:leader="dot" w:pos="9350"/>
            </w:tabs>
            <w:rPr>
              <w:rFonts w:eastAsiaTheme="minorEastAsia"/>
              <w:noProof/>
              <w:lang w:val="fr-CA" w:eastAsia="zh-CN"/>
            </w:rPr>
          </w:pPr>
          <w:hyperlink w:anchor="_Toc119399565" w:history="1">
            <w:r w:rsidRPr="002B1D02">
              <w:rPr>
                <w:rStyle w:val="Lienhypertexte"/>
                <w:noProof/>
                <w:lang w:val="fr-CA"/>
              </w:rPr>
              <w:t>6.11</w:t>
            </w:r>
            <w:r>
              <w:rPr>
                <w:rFonts w:eastAsiaTheme="minorEastAsia"/>
                <w:noProof/>
                <w:lang w:val="fr-CA" w:eastAsia="zh-CN"/>
              </w:rPr>
              <w:tab/>
            </w:r>
            <w:r w:rsidRPr="002B1D02">
              <w:rPr>
                <w:rStyle w:val="Lienhypertexte"/>
                <w:noProof/>
                <w:lang w:val="fr-CA"/>
              </w:rPr>
              <w:t>Partager des documents</w:t>
            </w:r>
            <w:r>
              <w:rPr>
                <w:noProof/>
                <w:webHidden/>
              </w:rPr>
              <w:tab/>
            </w:r>
            <w:r>
              <w:rPr>
                <w:noProof/>
                <w:webHidden/>
              </w:rPr>
              <w:fldChar w:fldCharType="begin"/>
            </w:r>
            <w:r>
              <w:rPr>
                <w:noProof/>
                <w:webHidden/>
              </w:rPr>
              <w:instrText xml:space="preserve"> PAGEREF _Toc119399565 \h </w:instrText>
            </w:r>
            <w:r>
              <w:rPr>
                <w:noProof/>
                <w:webHidden/>
              </w:rPr>
            </w:r>
            <w:r>
              <w:rPr>
                <w:noProof/>
                <w:webHidden/>
              </w:rPr>
              <w:fldChar w:fldCharType="separate"/>
            </w:r>
            <w:r>
              <w:rPr>
                <w:noProof/>
                <w:webHidden/>
              </w:rPr>
              <w:t>40</w:t>
            </w:r>
            <w:r>
              <w:rPr>
                <w:noProof/>
                <w:webHidden/>
              </w:rPr>
              <w:fldChar w:fldCharType="end"/>
            </w:r>
          </w:hyperlink>
        </w:p>
        <w:p w14:paraId="0135C37C" w14:textId="4DE9F57F" w:rsidR="008A31D9" w:rsidRDefault="008A31D9">
          <w:pPr>
            <w:pStyle w:val="TM2"/>
            <w:tabs>
              <w:tab w:val="left" w:pos="1100"/>
              <w:tab w:val="right" w:leader="dot" w:pos="9350"/>
            </w:tabs>
            <w:rPr>
              <w:rFonts w:eastAsiaTheme="minorEastAsia"/>
              <w:noProof/>
              <w:lang w:val="fr-CA" w:eastAsia="zh-CN"/>
            </w:rPr>
          </w:pPr>
          <w:hyperlink w:anchor="_Toc119399566" w:history="1">
            <w:r w:rsidRPr="002B1D02">
              <w:rPr>
                <w:rStyle w:val="Lienhypertexte"/>
                <w:noProof/>
                <w:lang w:val="fr-CA"/>
              </w:rPr>
              <w:t>6.12</w:t>
            </w:r>
            <w:r>
              <w:rPr>
                <w:rFonts w:eastAsiaTheme="minorEastAsia"/>
                <w:noProof/>
                <w:lang w:val="fr-CA" w:eastAsia="zh-CN"/>
              </w:rPr>
              <w:tab/>
            </w:r>
            <w:r w:rsidRPr="002B1D02">
              <w:rPr>
                <w:rStyle w:val="Lienhypertexte"/>
                <w:noProof/>
                <w:lang w:val="fr-CA"/>
              </w:rPr>
              <w:t>Embosser un document</w:t>
            </w:r>
            <w:r>
              <w:rPr>
                <w:noProof/>
                <w:webHidden/>
              </w:rPr>
              <w:tab/>
            </w:r>
            <w:r>
              <w:rPr>
                <w:noProof/>
                <w:webHidden/>
              </w:rPr>
              <w:fldChar w:fldCharType="begin"/>
            </w:r>
            <w:r>
              <w:rPr>
                <w:noProof/>
                <w:webHidden/>
              </w:rPr>
              <w:instrText xml:space="preserve"> PAGEREF _Toc119399566 \h </w:instrText>
            </w:r>
            <w:r>
              <w:rPr>
                <w:noProof/>
                <w:webHidden/>
              </w:rPr>
            </w:r>
            <w:r>
              <w:rPr>
                <w:noProof/>
                <w:webHidden/>
              </w:rPr>
              <w:fldChar w:fldCharType="separate"/>
            </w:r>
            <w:r>
              <w:rPr>
                <w:noProof/>
                <w:webHidden/>
              </w:rPr>
              <w:t>40</w:t>
            </w:r>
            <w:r>
              <w:rPr>
                <w:noProof/>
                <w:webHidden/>
              </w:rPr>
              <w:fldChar w:fldCharType="end"/>
            </w:r>
          </w:hyperlink>
        </w:p>
        <w:p w14:paraId="069920A6" w14:textId="2850E6A5" w:rsidR="008A31D9" w:rsidRDefault="008A31D9">
          <w:pPr>
            <w:pStyle w:val="TM1"/>
            <w:rPr>
              <w:rFonts w:eastAsiaTheme="minorEastAsia"/>
              <w:noProof/>
              <w:lang w:val="fr-CA" w:eastAsia="zh-CN"/>
            </w:rPr>
          </w:pPr>
          <w:hyperlink w:anchor="_Toc119399567" w:history="1">
            <w:r w:rsidRPr="002B1D02">
              <w:rPr>
                <w:rStyle w:val="Lienhypertexte"/>
                <w:noProof/>
                <w:lang w:val="fr-CA"/>
              </w:rPr>
              <w:t>7</w:t>
            </w:r>
            <w:r>
              <w:rPr>
                <w:rFonts w:eastAsiaTheme="minorEastAsia"/>
                <w:noProof/>
                <w:lang w:val="fr-CA" w:eastAsia="zh-CN"/>
              </w:rPr>
              <w:tab/>
            </w:r>
            <w:r w:rsidRPr="002B1D02">
              <w:rPr>
                <w:rStyle w:val="Lienhypertexte"/>
                <w:noProof/>
                <w:lang w:val="fr-CA"/>
              </w:rPr>
              <w:t>Envoyer un message avec KeyMail</w:t>
            </w:r>
            <w:r>
              <w:rPr>
                <w:noProof/>
                <w:webHidden/>
              </w:rPr>
              <w:tab/>
            </w:r>
            <w:r>
              <w:rPr>
                <w:noProof/>
                <w:webHidden/>
              </w:rPr>
              <w:fldChar w:fldCharType="begin"/>
            </w:r>
            <w:r>
              <w:rPr>
                <w:noProof/>
                <w:webHidden/>
              </w:rPr>
              <w:instrText xml:space="preserve"> PAGEREF _Toc119399567 \h </w:instrText>
            </w:r>
            <w:r>
              <w:rPr>
                <w:noProof/>
                <w:webHidden/>
              </w:rPr>
            </w:r>
            <w:r>
              <w:rPr>
                <w:noProof/>
                <w:webHidden/>
              </w:rPr>
              <w:fldChar w:fldCharType="separate"/>
            </w:r>
            <w:r>
              <w:rPr>
                <w:noProof/>
                <w:webHidden/>
              </w:rPr>
              <w:t>40</w:t>
            </w:r>
            <w:r>
              <w:rPr>
                <w:noProof/>
                <w:webHidden/>
              </w:rPr>
              <w:fldChar w:fldCharType="end"/>
            </w:r>
          </w:hyperlink>
        </w:p>
        <w:p w14:paraId="3B86476A" w14:textId="3FB73D46" w:rsidR="008A31D9" w:rsidRDefault="008A31D9">
          <w:pPr>
            <w:pStyle w:val="TM2"/>
            <w:tabs>
              <w:tab w:val="left" w:pos="880"/>
              <w:tab w:val="right" w:leader="dot" w:pos="9350"/>
            </w:tabs>
            <w:rPr>
              <w:rFonts w:eastAsiaTheme="minorEastAsia"/>
              <w:noProof/>
              <w:lang w:val="fr-CA" w:eastAsia="zh-CN"/>
            </w:rPr>
          </w:pPr>
          <w:hyperlink w:anchor="_Toc119399568" w:history="1">
            <w:r w:rsidRPr="002B1D02">
              <w:rPr>
                <w:rStyle w:val="Lienhypertexte"/>
                <w:noProof/>
                <w:lang w:val="fr-CA"/>
              </w:rPr>
              <w:t>7.1</w:t>
            </w:r>
            <w:r>
              <w:rPr>
                <w:rFonts w:eastAsiaTheme="minorEastAsia"/>
                <w:noProof/>
                <w:lang w:val="fr-CA" w:eastAsia="zh-CN"/>
              </w:rPr>
              <w:tab/>
            </w:r>
            <w:r w:rsidRPr="002B1D02">
              <w:rPr>
                <w:rStyle w:val="Lienhypertexte"/>
                <w:noProof/>
                <w:lang w:val="fr-CA"/>
              </w:rPr>
              <w:t>Créer un compte de messagerie électronique</w:t>
            </w:r>
            <w:r>
              <w:rPr>
                <w:noProof/>
                <w:webHidden/>
              </w:rPr>
              <w:tab/>
            </w:r>
            <w:r>
              <w:rPr>
                <w:noProof/>
                <w:webHidden/>
              </w:rPr>
              <w:fldChar w:fldCharType="begin"/>
            </w:r>
            <w:r>
              <w:rPr>
                <w:noProof/>
                <w:webHidden/>
              </w:rPr>
              <w:instrText xml:space="preserve"> PAGEREF _Toc119399568 \h </w:instrText>
            </w:r>
            <w:r>
              <w:rPr>
                <w:noProof/>
                <w:webHidden/>
              </w:rPr>
            </w:r>
            <w:r>
              <w:rPr>
                <w:noProof/>
                <w:webHidden/>
              </w:rPr>
              <w:fldChar w:fldCharType="separate"/>
            </w:r>
            <w:r>
              <w:rPr>
                <w:noProof/>
                <w:webHidden/>
              </w:rPr>
              <w:t>41</w:t>
            </w:r>
            <w:r>
              <w:rPr>
                <w:noProof/>
                <w:webHidden/>
              </w:rPr>
              <w:fldChar w:fldCharType="end"/>
            </w:r>
          </w:hyperlink>
        </w:p>
        <w:p w14:paraId="296E7AF1" w14:textId="774732F3" w:rsidR="008A31D9" w:rsidRDefault="008A31D9">
          <w:pPr>
            <w:pStyle w:val="TM2"/>
            <w:tabs>
              <w:tab w:val="left" w:pos="880"/>
              <w:tab w:val="right" w:leader="dot" w:pos="9350"/>
            </w:tabs>
            <w:rPr>
              <w:rFonts w:eastAsiaTheme="minorEastAsia"/>
              <w:noProof/>
              <w:lang w:val="fr-CA" w:eastAsia="zh-CN"/>
            </w:rPr>
          </w:pPr>
          <w:hyperlink w:anchor="_Toc119399569" w:history="1">
            <w:r w:rsidRPr="002B1D02">
              <w:rPr>
                <w:rStyle w:val="Lienhypertexte"/>
                <w:noProof/>
                <w:lang w:val="fr-CA"/>
              </w:rPr>
              <w:t>7.2</w:t>
            </w:r>
            <w:r>
              <w:rPr>
                <w:rFonts w:eastAsiaTheme="minorEastAsia"/>
                <w:noProof/>
                <w:lang w:val="fr-CA" w:eastAsia="zh-CN"/>
              </w:rPr>
              <w:tab/>
            </w:r>
            <w:r w:rsidRPr="002B1D02">
              <w:rPr>
                <w:rStyle w:val="Lienhypertexte"/>
                <w:noProof/>
                <w:lang w:val="fr-CA"/>
              </w:rPr>
              <w:t>Composer et envoyer des messages</w:t>
            </w:r>
            <w:r>
              <w:rPr>
                <w:noProof/>
                <w:webHidden/>
              </w:rPr>
              <w:tab/>
            </w:r>
            <w:r>
              <w:rPr>
                <w:noProof/>
                <w:webHidden/>
              </w:rPr>
              <w:fldChar w:fldCharType="begin"/>
            </w:r>
            <w:r>
              <w:rPr>
                <w:noProof/>
                <w:webHidden/>
              </w:rPr>
              <w:instrText xml:space="preserve"> PAGEREF _Toc119399569 \h </w:instrText>
            </w:r>
            <w:r>
              <w:rPr>
                <w:noProof/>
                <w:webHidden/>
              </w:rPr>
            </w:r>
            <w:r>
              <w:rPr>
                <w:noProof/>
                <w:webHidden/>
              </w:rPr>
              <w:fldChar w:fldCharType="separate"/>
            </w:r>
            <w:r>
              <w:rPr>
                <w:noProof/>
                <w:webHidden/>
              </w:rPr>
              <w:t>41</w:t>
            </w:r>
            <w:r>
              <w:rPr>
                <w:noProof/>
                <w:webHidden/>
              </w:rPr>
              <w:fldChar w:fldCharType="end"/>
            </w:r>
          </w:hyperlink>
        </w:p>
        <w:p w14:paraId="0E6F4A71" w14:textId="6E51051D" w:rsidR="008A31D9" w:rsidRDefault="008A31D9">
          <w:pPr>
            <w:pStyle w:val="TM3"/>
            <w:tabs>
              <w:tab w:val="left" w:pos="1320"/>
              <w:tab w:val="right" w:leader="dot" w:pos="9350"/>
            </w:tabs>
            <w:rPr>
              <w:rFonts w:eastAsiaTheme="minorEastAsia"/>
              <w:noProof/>
              <w:lang w:val="fr-CA" w:eastAsia="zh-CN"/>
            </w:rPr>
          </w:pPr>
          <w:hyperlink w:anchor="_Toc119399570" w:history="1">
            <w:r w:rsidRPr="002B1D02">
              <w:rPr>
                <w:rStyle w:val="Lienhypertexte"/>
                <w:noProof/>
                <w:lang w:val="fr-CA"/>
              </w:rPr>
              <w:t>7.2.1</w:t>
            </w:r>
            <w:r>
              <w:rPr>
                <w:rFonts w:eastAsiaTheme="minorEastAsia"/>
                <w:noProof/>
                <w:lang w:val="fr-CA" w:eastAsia="zh-CN"/>
              </w:rPr>
              <w:tab/>
            </w:r>
            <w:r w:rsidRPr="002B1D02">
              <w:rPr>
                <w:rStyle w:val="Lienhypertexte"/>
                <w:noProof/>
                <w:lang w:val="fr-CA"/>
              </w:rPr>
              <w:t>Joindre un fichier</w:t>
            </w:r>
            <w:r>
              <w:rPr>
                <w:noProof/>
                <w:webHidden/>
              </w:rPr>
              <w:tab/>
            </w:r>
            <w:r>
              <w:rPr>
                <w:noProof/>
                <w:webHidden/>
              </w:rPr>
              <w:fldChar w:fldCharType="begin"/>
            </w:r>
            <w:r>
              <w:rPr>
                <w:noProof/>
                <w:webHidden/>
              </w:rPr>
              <w:instrText xml:space="preserve"> PAGEREF _Toc119399570 \h </w:instrText>
            </w:r>
            <w:r>
              <w:rPr>
                <w:noProof/>
                <w:webHidden/>
              </w:rPr>
            </w:r>
            <w:r>
              <w:rPr>
                <w:noProof/>
                <w:webHidden/>
              </w:rPr>
              <w:fldChar w:fldCharType="separate"/>
            </w:r>
            <w:r>
              <w:rPr>
                <w:noProof/>
                <w:webHidden/>
              </w:rPr>
              <w:t>42</w:t>
            </w:r>
            <w:r>
              <w:rPr>
                <w:noProof/>
                <w:webHidden/>
              </w:rPr>
              <w:fldChar w:fldCharType="end"/>
            </w:r>
          </w:hyperlink>
        </w:p>
        <w:p w14:paraId="5E879130" w14:textId="560027DC" w:rsidR="008A31D9" w:rsidRDefault="008A31D9">
          <w:pPr>
            <w:pStyle w:val="TM2"/>
            <w:tabs>
              <w:tab w:val="left" w:pos="880"/>
              <w:tab w:val="right" w:leader="dot" w:pos="9350"/>
            </w:tabs>
            <w:rPr>
              <w:rFonts w:eastAsiaTheme="minorEastAsia"/>
              <w:noProof/>
              <w:lang w:val="fr-CA" w:eastAsia="zh-CN"/>
            </w:rPr>
          </w:pPr>
          <w:hyperlink w:anchor="_Toc119399571" w:history="1">
            <w:r w:rsidRPr="002B1D02">
              <w:rPr>
                <w:rStyle w:val="Lienhypertexte"/>
                <w:noProof/>
                <w:lang w:val="fr-CA"/>
              </w:rPr>
              <w:t>7.3</w:t>
            </w:r>
            <w:r>
              <w:rPr>
                <w:rFonts w:eastAsiaTheme="minorEastAsia"/>
                <w:noProof/>
                <w:lang w:val="fr-CA" w:eastAsia="zh-CN"/>
              </w:rPr>
              <w:tab/>
            </w:r>
            <w:r w:rsidRPr="002B1D02">
              <w:rPr>
                <w:rStyle w:val="Lienhypertexte"/>
                <w:noProof/>
                <w:lang w:val="fr-CA"/>
              </w:rPr>
              <w:t>Lire et rechercher des messages</w:t>
            </w:r>
            <w:r>
              <w:rPr>
                <w:noProof/>
                <w:webHidden/>
              </w:rPr>
              <w:tab/>
            </w:r>
            <w:r>
              <w:rPr>
                <w:noProof/>
                <w:webHidden/>
              </w:rPr>
              <w:fldChar w:fldCharType="begin"/>
            </w:r>
            <w:r>
              <w:rPr>
                <w:noProof/>
                <w:webHidden/>
              </w:rPr>
              <w:instrText xml:space="preserve"> PAGEREF _Toc119399571 \h </w:instrText>
            </w:r>
            <w:r>
              <w:rPr>
                <w:noProof/>
                <w:webHidden/>
              </w:rPr>
            </w:r>
            <w:r>
              <w:rPr>
                <w:noProof/>
                <w:webHidden/>
              </w:rPr>
              <w:fldChar w:fldCharType="separate"/>
            </w:r>
            <w:r>
              <w:rPr>
                <w:noProof/>
                <w:webHidden/>
              </w:rPr>
              <w:t>42</w:t>
            </w:r>
            <w:r>
              <w:rPr>
                <w:noProof/>
                <w:webHidden/>
              </w:rPr>
              <w:fldChar w:fldCharType="end"/>
            </w:r>
          </w:hyperlink>
        </w:p>
        <w:p w14:paraId="11D9CADD" w14:textId="1BCA7446" w:rsidR="008A31D9" w:rsidRDefault="008A31D9">
          <w:pPr>
            <w:pStyle w:val="TM3"/>
            <w:tabs>
              <w:tab w:val="left" w:pos="1320"/>
              <w:tab w:val="right" w:leader="dot" w:pos="9350"/>
            </w:tabs>
            <w:rPr>
              <w:rFonts w:eastAsiaTheme="minorEastAsia"/>
              <w:noProof/>
              <w:lang w:val="fr-CA" w:eastAsia="zh-CN"/>
            </w:rPr>
          </w:pPr>
          <w:hyperlink w:anchor="_Toc119399572" w:history="1">
            <w:r w:rsidRPr="002B1D02">
              <w:rPr>
                <w:rStyle w:val="Lienhypertexte"/>
                <w:noProof/>
                <w:lang w:val="fr-CA"/>
              </w:rPr>
              <w:t>7.3.1</w:t>
            </w:r>
            <w:r>
              <w:rPr>
                <w:rFonts w:eastAsiaTheme="minorEastAsia"/>
                <w:noProof/>
                <w:lang w:val="fr-CA" w:eastAsia="zh-CN"/>
              </w:rPr>
              <w:tab/>
            </w:r>
            <w:r w:rsidRPr="002B1D02">
              <w:rPr>
                <w:rStyle w:val="Lienhypertexte"/>
                <w:noProof/>
                <w:lang w:val="fr-CA"/>
              </w:rPr>
              <w:t>Ouvrir les pièces jointes</w:t>
            </w:r>
            <w:r>
              <w:rPr>
                <w:noProof/>
                <w:webHidden/>
              </w:rPr>
              <w:tab/>
            </w:r>
            <w:r>
              <w:rPr>
                <w:noProof/>
                <w:webHidden/>
              </w:rPr>
              <w:fldChar w:fldCharType="begin"/>
            </w:r>
            <w:r>
              <w:rPr>
                <w:noProof/>
                <w:webHidden/>
              </w:rPr>
              <w:instrText xml:space="preserve"> PAGEREF _Toc119399572 \h </w:instrText>
            </w:r>
            <w:r>
              <w:rPr>
                <w:noProof/>
                <w:webHidden/>
              </w:rPr>
            </w:r>
            <w:r>
              <w:rPr>
                <w:noProof/>
                <w:webHidden/>
              </w:rPr>
              <w:fldChar w:fldCharType="separate"/>
            </w:r>
            <w:r>
              <w:rPr>
                <w:noProof/>
                <w:webHidden/>
              </w:rPr>
              <w:t>42</w:t>
            </w:r>
            <w:r>
              <w:rPr>
                <w:noProof/>
                <w:webHidden/>
              </w:rPr>
              <w:fldChar w:fldCharType="end"/>
            </w:r>
          </w:hyperlink>
        </w:p>
        <w:p w14:paraId="6B482D64" w14:textId="75573A62" w:rsidR="008A31D9" w:rsidRDefault="008A31D9">
          <w:pPr>
            <w:pStyle w:val="TM2"/>
            <w:tabs>
              <w:tab w:val="left" w:pos="880"/>
              <w:tab w:val="right" w:leader="dot" w:pos="9350"/>
            </w:tabs>
            <w:rPr>
              <w:rFonts w:eastAsiaTheme="minorEastAsia"/>
              <w:noProof/>
              <w:lang w:val="fr-CA" w:eastAsia="zh-CN"/>
            </w:rPr>
          </w:pPr>
          <w:hyperlink w:anchor="_Toc119399573" w:history="1">
            <w:r w:rsidRPr="002B1D02">
              <w:rPr>
                <w:rStyle w:val="Lienhypertexte"/>
                <w:noProof/>
                <w:lang w:val="fr-CA"/>
              </w:rPr>
              <w:t>7.4</w:t>
            </w:r>
            <w:r>
              <w:rPr>
                <w:rFonts w:eastAsiaTheme="minorEastAsia"/>
                <w:noProof/>
                <w:lang w:val="fr-CA" w:eastAsia="zh-CN"/>
              </w:rPr>
              <w:tab/>
            </w:r>
            <w:r w:rsidRPr="002B1D02">
              <w:rPr>
                <w:rStyle w:val="Lienhypertexte"/>
                <w:noProof/>
                <w:lang w:val="fr-CA"/>
              </w:rPr>
              <w:t>Marquer, sélectionner, effacer et autres options</w:t>
            </w:r>
            <w:r>
              <w:rPr>
                <w:noProof/>
                <w:webHidden/>
              </w:rPr>
              <w:tab/>
            </w:r>
            <w:r>
              <w:rPr>
                <w:noProof/>
                <w:webHidden/>
              </w:rPr>
              <w:fldChar w:fldCharType="begin"/>
            </w:r>
            <w:r>
              <w:rPr>
                <w:noProof/>
                <w:webHidden/>
              </w:rPr>
              <w:instrText xml:space="preserve"> PAGEREF _Toc119399573 \h </w:instrText>
            </w:r>
            <w:r>
              <w:rPr>
                <w:noProof/>
                <w:webHidden/>
              </w:rPr>
            </w:r>
            <w:r>
              <w:rPr>
                <w:noProof/>
                <w:webHidden/>
              </w:rPr>
              <w:fldChar w:fldCharType="separate"/>
            </w:r>
            <w:r>
              <w:rPr>
                <w:noProof/>
                <w:webHidden/>
              </w:rPr>
              <w:t>43</w:t>
            </w:r>
            <w:r>
              <w:rPr>
                <w:noProof/>
                <w:webHidden/>
              </w:rPr>
              <w:fldChar w:fldCharType="end"/>
            </w:r>
          </w:hyperlink>
        </w:p>
        <w:p w14:paraId="4B023C81" w14:textId="3CE4013E" w:rsidR="008A31D9" w:rsidRDefault="008A31D9">
          <w:pPr>
            <w:pStyle w:val="TM2"/>
            <w:tabs>
              <w:tab w:val="left" w:pos="880"/>
              <w:tab w:val="right" w:leader="dot" w:pos="9350"/>
            </w:tabs>
            <w:rPr>
              <w:rFonts w:eastAsiaTheme="minorEastAsia"/>
              <w:noProof/>
              <w:lang w:val="fr-CA" w:eastAsia="zh-CN"/>
            </w:rPr>
          </w:pPr>
          <w:hyperlink w:anchor="_Toc119399574" w:history="1">
            <w:r w:rsidRPr="002B1D02">
              <w:rPr>
                <w:rStyle w:val="Lienhypertexte"/>
                <w:noProof/>
                <w:lang w:val="fr-CA"/>
              </w:rPr>
              <w:t>7.5</w:t>
            </w:r>
            <w:r>
              <w:rPr>
                <w:rFonts w:eastAsiaTheme="minorEastAsia"/>
                <w:noProof/>
                <w:lang w:val="fr-CA" w:eastAsia="zh-CN"/>
              </w:rPr>
              <w:tab/>
            </w:r>
            <w:r w:rsidRPr="002B1D02">
              <w:rPr>
                <w:rStyle w:val="Lienhypertexte"/>
                <w:noProof/>
                <w:lang w:val="fr-CA"/>
              </w:rPr>
              <w:t>Supprimer un compte de messagerie électronique</w:t>
            </w:r>
            <w:r>
              <w:rPr>
                <w:noProof/>
                <w:webHidden/>
              </w:rPr>
              <w:tab/>
            </w:r>
            <w:r>
              <w:rPr>
                <w:noProof/>
                <w:webHidden/>
              </w:rPr>
              <w:fldChar w:fldCharType="begin"/>
            </w:r>
            <w:r>
              <w:rPr>
                <w:noProof/>
                <w:webHidden/>
              </w:rPr>
              <w:instrText xml:space="preserve"> PAGEREF _Toc119399574 \h </w:instrText>
            </w:r>
            <w:r>
              <w:rPr>
                <w:noProof/>
                <w:webHidden/>
              </w:rPr>
            </w:r>
            <w:r>
              <w:rPr>
                <w:noProof/>
                <w:webHidden/>
              </w:rPr>
              <w:fldChar w:fldCharType="separate"/>
            </w:r>
            <w:r>
              <w:rPr>
                <w:noProof/>
                <w:webHidden/>
              </w:rPr>
              <w:t>43</w:t>
            </w:r>
            <w:r>
              <w:rPr>
                <w:noProof/>
                <w:webHidden/>
              </w:rPr>
              <w:fldChar w:fldCharType="end"/>
            </w:r>
          </w:hyperlink>
        </w:p>
        <w:p w14:paraId="2FD7FF59" w14:textId="411FC59B" w:rsidR="008A31D9" w:rsidRDefault="008A31D9">
          <w:pPr>
            <w:pStyle w:val="TM1"/>
            <w:rPr>
              <w:rFonts w:eastAsiaTheme="minorEastAsia"/>
              <w:noProof/>
              <w:lang w:val="fr-CA" w:eastAsia="zh-CN"/>
            </w:rPr>
          </w:pPr>
          <w:hyperlink w:anchor="_Toc119399575" w:history="1">
            <w:r w:rsidRPr="002B1D02">
              <w:rPr>
                <w:rStyle w:val="Lienhypertexte"/>
                <w:noProof/>
                <w:lang w:val="fr-CA"/>
              </w:rPr>
              <w:t>8</w:t>
            </w:r>
            <w:r>
              <w:rPr>
                <w:rFonts w:eastAsiaTheme="minorEastAsia"/>
                <w:noProof/>
                <w:lang w:val="fr-CA" w:eastAsia="zh-CN"/>
              </w:rPr>
              <w:tab/>
            </w:r>
            <w:r w:rsidRPr="002B1D02">
              <w:rPr>
                <w:rStyle w:val="Lienhypertexte"/>
                <w:noProof/>
                <w:lang w:val="fr-CA"/>
              </w:rPr>
              <w:t>Utiliser KeySlides</w:t>
            </w:r>
            <w:r>
              <w:rPr>
                <w:noProof/>
                <w:webHidden/>
              </w:rPr>
              <w:tab/>
            </w:r>
            <w:r>
              <w:rPr>
                <w:noProof/>
                <w:webHidden/>
              </w:rPr>
              <w:fldChar w:fldCharType="begin"/>
            </w:r>
            <w:r>
              <w:rPr>
                <w:noProof/>
                <w:webHidden/>
              </w:rPr>
              <w:instrText xml:space="preserve"> PAGEREF _Toc119399575 \h </w:instrText>
            </w:r>
            <w:r>
              <w:rPr>
                <w:noProof/>
                <w:webHidden/>
              </w:rPr>
            </w:r>
            <w:r>
              <w:rPr>
                <w:noProof/>
                <w:webHidden/>
              </w:rPr>
              <w:fldChar w:fldCharType="separate"/>
            </w:r>
            <w:r>
              <w:rPr>
                <w:noProof/>
                <w:webHidden/>
              </w:rPr>
              <w:t>44</w:t>
            </w:r>
            <w:r>
              <w:rPr>
                <w:noProof/>
                <w:webHidden/>
              </w:rPr>
              <w:fldChar w:fldCharType="end"/>
            </w:r>
          </w:hyperlink>
        </w:p>
        <w:p w14:paraId="0C6BD50C" w14:textId="6F23AD55" w:rsidR="008A31D9" w:rsidRDefault="008A31D9">
          <w:pPr>
            <w:pStyle w:val="TM2"/>
            <w:tabs>
              <w:tab w:val="left" w:pos="880"/>
              <w:tab w:val="right" w:leader="dot" w:pos="9350"/>
            </w:tabs>
            <w:rPr>
              <w:rFonts w:eastAsiaTheme="minorEastAsia"/>
              <w:noProof/>
              <w:lang w:val="fr-CA" w:eastAsia="zh-CN"/>
            </w:rPr>
          </w:pPr>
          <w:hyperlink w:anchor="_Toc119399576" w:history="1">
            <w:r w:rsidRPr="002B1D02">
              <w:rPr>
                <w:rStyle w:val="Lienhypertexte"/>
                <w:noProof/>
                <w:lang w:val="fr-CA"/>
              </w:rPr>
              <w:t>8.1</w:t>
            </w:r>
            <w:r>
              <w:rPr>
                <w:rFonts w:eastAsiaTheme="minorEastAsia"/>
                <w:noProof/>
                <w:lang w:val="fr-CA" w:eastAsia="zh-CN"/>
              </w:rPr>
              <w:tab/>
            </w:r>
            <w:r w:rsidRPr="002B1D02">
              <w:rPr>
                <w:rStyle w:val="Lienhypertexte"/>
                <w:noProof/>
                <w:lang w:val="fr-CA"/>
              </w:rPr>
              <w:t>Lancer KeySlides</w:t>
            </w:r>
            <w:r>
              <w:rPr>
                <w:noProof/>
                <w:webHidden/>
              </w:rPr>
              <w:tab/>
            </w:r>
            <w:r>
              <w:rPr>
                <w:noProof/>
                <w:webHidden/>
              </w:rPr>
              <w:fldChar w:fldCharType="begin"/>
            </w:r>
            <w:r>
              <w:rPr>
                <w:noProof/>
                <w:webHidden/>
              </w:rPr>
              <w:instrText xml:space="preserve"> PAGEREF _Toc119399576 \h </w:instrText>
            </w:r>
            <w:r>
              <w:rPr>
                <w:noProof/>
                <w:webHidden/>
              </w:rPr>
            </w:r>
            <w:r>
              <w:rPr>
                <w:noProof/>
                <w:webHidden/>
              </w:rPr>
              <w:fldChar w:fldCharType="separate"/>
            </w:r>
            <w:r>
              <w:rPr>
                <w:noProof/>
                <w:webHidden/>
              </w:rPr>
              <w:t>44</w:t>
            </w:r>
            <w:r>
              <w:rPr>
                <w:noProof/>
                <w:webHidden/>
              </w:rPr>
              <w:fldChar w:fldCharType="end"/>
            </w:r>
          </w:hyperlink>
        </w:p>
        <w:p w14:paraId="1FD8ED6D" w14:textId="0C6A7CDF" w:rsidR="008A31D9" w:rsidRDefault="008A31D9">
          <w:pPr>
            <w:pStyle w:val="TM2"/>
            <w:tabs>
              <w:tab w:val="left" w:pos="880"/>
              <w:tab w:val="right" w:leader="dot" w:pos="9350"/>
            </w:tabs>
            <w:rPr>
              <w:rFonts w:eastAsiaTheme="minorEastAsia"/>
              <w:noProof/>
              <w:lang w:val="fr-CA" w:eastAsia="zh-CN"/>
            </w:rPr>
          </w:pPr>
          <w:hyperlink w:anchor="_Toc119399577" w:history="1">
            <w:r w:rsidRPr="002B1D02">
              <w:rPr>
                <w:rStyle w:val="Lienhypertexte"/>
                <w:noProof/>
                <w:lang w:val="fr-CA"/>
              </w:rPr>
              <w:t>8.2</w:t>
            </w:r>
            <w:r>
              <w:rPr>
                <w:rFonts w:eastAsiaTheme="minorEastAsia"/>
                <w:noProof/>
                <w:lang w:val="fr-CA" w:eastAsia="zh-CN"/>
              </w:rPr>
              <w:tab/>
            </w:r>
            <w:r w:rsidRPr="002B1D02">
              <w:rPr>
                <w:rStyle w:val="Lienhypertexte"/>
                <w:noProof/>
                <w:lang w:val="fr-CA"/>
              </w:rPr>
              <w:t>Ouvrir un document PowerPoint</w:t>
            </w:r>
            <w:r>
              <w:rPr>
                <w:noProof/>
                <w:webHidden/>
              </w:rPr>
              <w:tab/>
            </w:r>
            <w:r>
              <w:rPr>
                <w:noProof/>
                <w:webHidden/>
              </w:rPr>
              <w:fldChar w:fldCharType="begin"/>
            </w:r>
            <w:r>
              <w:rPr>
                <w:noProof/>
                <w:webHidden/>
              </w:rPr>
              <w:instrText xml:space="preserve"> PAGEREF _Toc119399577 \h </w:instrText>
            </w:r>
            <w:r>
              <w:rPr>
                <w:noProof/>
                <w:webHidden/>
              </w:rPr>
            </w:r>
            <w:r>
              <w:rPr>
                <w:noProof/>
                <w:webHidden/>
              </w:rPr>
              <w:fldChar w:fldCharType="separate"/>
            </w:r>
            <w:r>
              <w:rPr>
                <w:noProof/>
                <w:webHidden/>
              </w:rPr>
              <w:t>44</w:t>
            </w:r>
            <w:r>
              <w:rPr>
                <w:noProof/>
                <w:webHidden/>
              </w:rPr>
              <w:fldChar w:fldCharType="end"/>
            </w:r>
          </w:hyperlink>
        </w:p>
        <w:p w14:paraId="60192DB0" w14:textId="61773B7B" w:rsidR="008A31D9" w:rsidRDefault="008A31D9">
          <w:pPr>
            <w:pStyle w:val="TM2"/>
            <w:tabs>
              <w:tab w:val="left" w:pos="880"/>
              <w:tab w:val="right" w:leader="dot" w:pos="9350"/>
            </w:tabs>
            <w:rPr>
              <w:rFonts w:eastAsiaTheme="minorEastAsia"/>
              <w:noProof/>
              <w:lang w:val="fr-CA" w:eastAsia="zh-CN"/>
            </w:rPr>
          </w:pPr>
          <w:hyperlink w:anchor="_Toc119399578" w:history="1">
            <w:r w:rsidRPr="002B1D02">
              <w:rPr>
                <w:rStyle w:val="Lienhypertexte"/>
                <w:noProof/>
                <w:lang w:val="fr-CA"/>
              </w:rPr>
              <w:t>8.3</w:t>
            </w:r>
            <w:r>
              <w:rPr>
                <w:rFonts w:eastAsiaTheme="minorEastAsia"/>
                <w:noProof/>
                <w:lang w:val="fr-CA" w:eastAsia="zh-CN"/>
              </w:rPr>
              <w:tab/>
            </w:r>
            <w:r w:rsidRPr="002B1D02">
              <w:rPr>
                <w:rStyle w:val="Lienhypertexte"/>
                <w:noProof/>
                <w:lang w:val="fr-CA"/>
              </w:rPr>
              <w:t>Naviguer dans votre présentation PowerPoint</w:t>
            </w:r>
            <w:r>
              <w:rPr>
                <w:noProof/>
                <w:webHidden/>
              </w:rPr>
              <w:tab/>
            </w:r>
            <w:r>
              <w:rPr>
                <w:noProof/>
                <w:webHidden/>
              </w:rPr>
              <w:fldChar w:fldCharType="begin"/>
            </w:r>
            <w:r>
              <w:rPr>
                <w:noProof/>
                <w:webHidden/>
              </w:rPr>
              <w:instrText xml:space="preserve"> PAGEREF _Toc119399578 \h </w:instrText>
            </w:r>
            <w:r>
              <w:rPr>
                <w:noProof/>
                <w:webHidden/>
              </w:rPr>
            </w:r>
            <w:r>
              <w:rPr>
                <w:noProof/>
                <w:webHidden/>
              </w:rPr>
              <w:fldChar w:fldCharType="separate"/>
            </w:r>
            <w:r>
              <w:rPr>
                <w:noProof/>
                <w:webHidden/>
              </w:rPr>
              <w:t>44</w:t>
            </w:r>
            <w:r>
              <w:rPr>
                <w:noProof/>
                <w:webHidden/>
              </w:rPr>
              <w:fldChar w:fldCharType="end"/>
            </w:r>
          </w:hyperlink>
        </w:p>
        <w:p w14:paraId="40FA9087" w14:textId="245B9442" w:rsidR="008A31D9" w:rsidRDefault="008A31D9">
          <w:pPr>
            <w:pStyle w:val="TM1"/>
            <w:rPr>
              <w:rFonts w:eastAsiaTheme="minorEastAsia"/>
              <w:noProof/>
              <w:lang w:val="fr-CA" w:eastAsia="zh-CN"/>
            </w:rPr>
          </w:pPr>
          <w:hyperlink w:anchor="_Toc119399579" w:history="1">
            <w:r w:rsidRPr="002B1D02">
              <w:rPr>
                <w:rStyle w:val="Lienhypertexte"/>
                <w:noProof/>
                <w:lang w:val="fr-CA"/>
              </w:rPr>
              <w:t>9</w:t>
            </w:r>
            <w:r>
              <w:rPr>
                <w:rFonts w:eastAsiaTheme="minorEastAsia"/>
                <w:noProof/>
                <w:lang w:val="fr-CA" w:eastAsia="zh-CN"/>
              </w:rPr>
              <w:tab/>
            </w:r>
            <w:r w:rsidRPr="002B1D02">
              <w:rPr>
                <w:rStyle w:val="Lienhypertexte"/>
                <w:noProof/>
                <w:lang w:val="fr-CA"/>
              </w:rPr>
              <w:t>Naviguer sur Internet avec Google Chrome</w:t>
            </w:r>
            <w:r>
              <w:rPr>
                <w:noProof/>
                <w:webHidden/>
              </w:rPr>
              <w:tab/>
            </w:r>
            <w:r>
              <w:rPr>
                <w:noProof/>
                <w:webHidden/>
              </w:rPr>
              <w:fldChar w:fldCharType="begin"/>
            </w:r>
            <w:r>
              <w:rPr>
                <w:noProof/>
                <w:webHidden/>
              </w:rPr>
              <w:instrText xml:space="preserve"> PAGEREF _Toc119399579 \h </w:instrText>
            </w:r>
            <w:r>
              <w:rPr>
                <w:noProof/>
                <w:webHidden/>
              </w:rPr>
            </w:r>
            <w:r>
              <w:rPr>
                <w:noProof/>
                <w:webHidden/>
              </w:rPr>
              <w:fldChar w:fldCharType="separate"/>
            </w:r>
            <w:r>
              <w:rPr>
                <w:noProof/>
                <w:webHidden/>
              </w:rPr>
              <w:t>45</w:t>
            </w:r>
            <w:r>
              <w:rPr>
                <w:noProof/>
                <w:webHidden/>
              </w:rPr>
              <w:fldChar w:fldCharType="end"/>
            </w:r>
          </w:hyperlink>
        </w:p>
        <w:p w14:paraId="678771D8" w14:textId="1BA7AFC6" w:rsidR="008A31D9" w:rsidRDefault="008A31D9">
          <w:pPr>
            <w:pStyle w:val="TM2"/>
            <w:tabs>
              <w:tab w:val="left" w:pos="880"/>
              <w:tab w:val="right" w:leader="dot" w:pos="9350"/>
            </w:tabs>
            <w:rPr>
              <w:rFonts w:eastAsiaTheme="minorEastAsia"/>
              <w:noProof/>
              <w:lang w:val="fr-CA" w:eastAsia="zh-CN"/>
            </w:rPr>
          </w:pPr>
          <w:hyperlink w:anchor="_Toc119399580" w:history="1">
            <w:r w:rsidRPr="002B1D02">
              <w:rPr>
                <w:rStyle w:val="Lienhypertexte"/>
                <w:noProof/>
                <w:lang w:val="fr-CA"/>
              </w:rPr>
              <w:t>9.1</w:t>
            </w:r>
            <w:r>
              <w:rPr>
                <w:rFonts w:eastAsiaTheme="minorEastAsia"/>
                <w:noProof/>
                <w:lang w:val="fr-CA" w:eastAsia="zh-CN"/>
              </w:rPr>
              <w:tab/>
            </w:r>
            <w:r w:rsidRPr="002B1D02">
              <w:rPr>
                <w:rStyle w:val="Lienhypertexte"/>
                <w:noProof/>
                <w:lang w:val="fr-CA"/>
              </w:rPr>
              <w:t>Navigation générale sur une page Web</w:t>
            </w:r>
            <w:r>
              <w:rPr>
                <w:noProof/>
                <w:webHidden/>
              </w:rPr>
              <w:tab/>
            </w:r>
            <w:r>
              <w:rPr>
                <w:noProof/>
                <w:webHidden/>
              </w:rPr>
              <w:fldChar w:fldCharType="begin"/>
            </w:r>
            <w:r>
              <w:rPr>
                <w:noProof/>
                <w:webHidden/>
              </w:rPr>
              <w:instrText xml:space="preserve"> PAGEREF _Toc119399580 \h </w:instrText>
            </w:r>
            <w:r>
              <w:rPr>
                <w:noProof/>
                <w:webHidden/>
              </w:rPr>
            </w:r>
            <w:r>
              <w:rPr>
                <w:noProof/>
                <w:webHidden/>
              </w:rPr>
              <w:fldChar w:fldCharType="separate"/>
            </w:r>
            <w:r>
              <w:rPr>
                <w:noProof/>
                <w:webHidden/>
              </w:rPr>
              <w:t>45</w:t>
            </w:r>
            <w:r>
              <w:rPr>
                <w:noProof/>
                <w:webHidden/>
              </w:rPr>
              <w:fldChar w:fldCharType="end"/>
            </w:r>
          </w:hyperlink>
        </w:p>
        <w:p w14:paraId="52274D66" w14:textId="3B383790" w:rsidR="008A31D9" w:rsidRDefault="008A31D9">
          <w:pPr>
            <w:pStyle w:val="TM3"/>
            <w:tabs>
              <w:tab w:val="left" w:pos="1320"/>
              <w:tab w:val="right" w:leader="dot" w:pos="9350"/>
            </w:tabs>
            <w:rPr>
              <w:rFonts w:eastAsiaTheme="minorEastAsia"/>
              <w:noProof/>
              <w:lang w:val="fr-CA" w:eastAsia="zh-CN"/>
            </w:rPr>
          </w:pPr>
          <w:hyperlink w:anchor="_Toc119399581" w:history="1">
            <w:r w:rsidRPr="002B1D02">
              <w:rPr>
                <w:rStyle w:val="Lienhypertexte"/>
                <w:noProof/>
                <w:lang w:val="fr-CA"/>
              </w:rPr>
              <w:t>9.1.1</w:t>
            </w:r>
            <w:r>
              <w:rPr>
                <w:rFonts w:eastAsiaTheme="minorEastAsia"/>
                <w:noProof/>
                <w:lang w:val="fr-CA" w:eastAsia="zh-CN"/>
              </w:rPr>
              <w:tab/>
            </w:r>
            <w:r w:rsidRPr="002B1D02">
              <w:rPr>
                <w:rStyle w:val="Lienhypertexte"/>
                <w:noProof/>
                <w:lang w:val="fr-CA"/>
              </w:rPr>
              <w:t>Naviguer sur un site Web</w:t>
            </w:r>
            <w:r>
              <w:rPr>
                <w:noProof/>
                <w:webHidden/>
              </w:rPr>
              <w:tab/>
            </w:r>
            <w:r>
              <w:rPr>
                <w:noProof/>
                <w:webHidden/>
              </w:rPr>
              <w:fldChar w:fldCharType="begin"/>
            </w:r>
            <w:r>
              <w:rPr>
                <w:noProof/>
                <w:webHidden/>
              </w:rPr>
              <w:instrText xml:space="preserve"> PAGEREF _Toc119399581 \h </w:instrText>
            </w:r>
            <w:r>
              <w:rPr>
                <w:noProof/>
                <w:webHidden/>
              </w:rPr>
            </w:r>
            <w:r>
              <w:rPr>
                <w:noProof/>
                <w:webHidden/>
              </w:rPr>
              <w:fldChar w:fldCharType="separate"/>
            </w:r>
            <w:r>
              <w:rPr>
                <w:noProof/>
                <w:webHidden/>
              </w:rPr>
              <w:t>46</w:t>
            </w:r>
            <w:r>
              <w:rPr>
                <w:noProof/>
                <w:webHidden/>
              </w:rPr>
              <w:fldChar w:fldCharType="end"/>
            </w:r>
          </w:hyperlink>
        </w:p>
        <w:p w14:paraId="48D12B67" w14:textId="63E37584" w:rsidR="008A31D9" w:rsidRDefault="008A31D9">
          <w:pPr>
            <w:pStyle w:val="TM2"/>
            <w:tabs>
              <w:tab w:val="left" w:pos="880"/>
              <w:tab w:val="right" w:leader="dot" w:pos="9350"/>
            </w:tabs>
            <w:rPr>
              <w:rFonts w:eastAsiaTheme="minorEastAsia"/>
              <w:noProof/>
              <w:lang w:val="fr-CA" w:eastAsia="zh-CN"/>
            </w:rPr>
          </w:pPr>
          <w:hyperlink w:anchor="_Toc119399582" w:history="1">
            <w:r w:rsidRPr="002B1D02">
              <w:rPr>
                <w:rStyle w:val="Lienhypertexte"/>
                <w:noProof/>
                <w:lang w:val="fr-CA"/>
              </w:rPr>
              <w:t>9.2</w:t>
            </w:r>
            <w:r>
              <w:rPr>
                <w:rFonts w:eastAsiaTheme="minorEastAsia"/>
                <w:noProof/>
                <w:lang w:val="fr-CA" w:eastAsia="zh-CN"/>
              </w:rPr>
              <w:tab/>
            </w:r>
            <w:r w:rsidRPr="002B1D02">
              <w:rPr>
                <w:rStyle w:val="Lienhypertexte"/>
                <w:noProof/>
                <w:lang w:val="fr-CA"/>
              </w:rPr>
              <w:t>Accéder à un site Web</w:t>
            </w:r>
            <w:r>
              <w:rPr>
                <w:noProof/>
                <w:webHidden/>
              </w:rPr>
              <w:tab/>
            </w:r>
            <w:r>
              <w:rPr>
                <w:noProof/>
                <w:webHidden/>
              </w:rPr>
              <w:fldChar w:fldCharType="begin"/>
            </w:r>
            <w:r>
              <w:rPr>
                <w:noProof/>
                <w:webHidden/>
              </w:rPr>
              <w:instrText xml:space="preserve"> PAGEREF _Toc119399582 \h </w:instrText>
            </w:r>
            <w:r>
              <w:rPr>
                <w:noProof/>
                <w:webHidden/>
              </w:rPr>
            </w:r>
            <w:r>
              <w:rPr>
                <w:noProof/>
                <w:webHidden/>
              </w:rPr>
              <w:fldChar w:fldCharType="separate"/>
            </w:r>
            <w:r>
              <w:rPr>
                <w:noProof/>
                <w:webHidden/>
              </w:rPr>
              <w:t>47</w:t>
            </w:r>
            <w:r>
              <w:rPr>
                <w:noProof/>
                <w:webHidden/>
              </w:rPr>
              <w:fldChar w:fldCharType="end"/>
            </w:r>
          </w:hyperlink>
        </w:p>
        <w:p w14:paraId="1B7AF718" w14:textId="43BDBE61" w:rsidR="008A31D9" w:rsidRDefault="008A31D9">
          <w:pPr>
            <w:pStyle w:val="TM2"/>
            <w:tabs>
              <w:tab w:val="left" w:pos="880"/>
              <w:tab w:val="right" w:leader="dot" w:pos="9350"/>
            </w:tabs>
            <w:rPr>
              <w:rFonts w:eastAsiaTheme="minorEastAsia"/>
              <w:noProof/>
              <w:lang w:val="fr-CA" w:eastAsia="zh-CN"/>
            </w:rPr>
          </w:pPr>
          <w:hyperlink w:anchor="_Toc119399583" w:history="1">
            <w:r w:rsidRPr="002B1D02">
              <w:rPr>
                <w:rStyle w:val="Lienhypertexte"/>
                <w:noProof/>
                <w:lang w:val="fr-CA"/>
              </w:rPr>
              <w:t>9.3</w:t>
            </w:r>
            <w:r>
              <w:rPr>
                <w:rFonts w:eastAsiaTheme="minorEastAsia"/>
                <w:noProof/>
                <w:lang w:val="fr-CA" w:eastAsia="zh-CN"/>
              </w:rPr>
              <w:tab/>
            </w:r>
            <w:r w:rsidRPr="002B1D02">
              <w:rPr>
                <w:rStyle w:val="Lienhypertexte"/>
                <w:noProof/>
                <w:lang w:val="fr-CA"/>
              </w:rPr>
              <w:t>Menu des marques-pages</w:t>
            </w:r>
            <w:r>
              <w:rPr>
                <w:noProof/>
                <w:webHidden/>
              </w:rPr>
              <w:tab/>
            </w:r>
            <w:r>
              <w:rPr>
                <w:noProof/>
                <w:webHidden/>
              </w:rPr>
              <w:fldChar w:fldCharType="begin"/>
            </w:r>
            <w:r>
              <w:rPr>
                <w:noProof/>
                <w:webHidden/>
              </w:rPr>
              <w:instrText xml:space="preserve"> PAGEREF _Toc119399583 \h </w:instrText>
            </w:r>
            <w:r>
              <w:rPr>
                <w:noProof/>
                <w:webHidden/>
              </w:rPr>
            </w:r>
            <w:r>
              <w:rPr>
                <w:noProof/>
                <w:webHidden/>
              </w:rPr>
              <w:fldChar w:fldCharType="separate"/>
            </w:r>
            <w:r>
              <w:rPr>
                <w:noProof/>
                <w:webHidden/>
              </w:rPr>
              <w:t>47</w:t>
            </w:r>
            <w:r>
              <w:rPr>
                <w:noProof/>
                <w:webHidden/>
              </w:rPr>
              <w:fldChar w:fldCharType="end"/>
            </w:r>
          </w:hyperlink>
        </w:p>
        <w:p w14:paraId="5766240A" w14:textId="51EF2A11" w:rsidR="008A31D9" w:rsidRDefault="008A31D9">
          <w:pPr>
            <w:pStyle w:val="TM2"/>
            <w:tabs>
              <w:tab w:val="left" w:pos="880"/>
              <w:tab w:val="right" w:leader="dot" w:pos="9350"/>
            </w:tabs>
            <w:rPr>
              <w:rFonts w:eastAsiaTheme="minorEastAsia"/>
              <w:noProof/>
              <w:lang w:val="fr-CA" w:eastAsia="zh-CN"/>
            </w:rPr>
          </w:pPr>
          <w:hyperlink w:anchor="_Toc119399584" w:history="1">
            <w:r w:rsidRPr="002B1D02">
              <w:rPr>
                <w:rStyle w:val="Lienhypertexte"/>
                <w:noProof/>
                <w:lang w:val="fr-CA"/>
              </w:rPr>
              <w:t>9.4</w:t>
            </w:r>
            <w:r>
              <w:rPr>
                <w:rFonts w:eastAsiaTheme="minorEastAsia"/>
                <w:noProof/>
                <w:lang w:val="fr-CA" w:eastAsia="zh-CN"/>
              </w:rPr>
              <w:tab/>
            </w:r>
            <w:r w:rsidRPr="002B1D02">
              <w:rPr>
                <w:rStyle w:val="Lienhypertexte"/>
                <w:noProof/>
                <w:lang w:val="fr-CA"/>
              </w:rPr>
              <w:t>Afficher ou effacer l’historique de navigation</w:t>
            </w:r>
            <w:r>
              <w:rPr>
                <w:noProof/>
                <w:webHidden/>
              </w:rPr>
              <w:tab/>
            </w:r>
            <w:r>
              <w:rPr>
                <w:noProof/>
                <w:webHidden/>
              </w:rPr>
              <w:fldChar w:fldCharType="begin"/>
            </w:r>
            <w:r>
              <w:rPr>
                <w:noProof/>
                <w:webHidden/>
              </w:rPr>
              <w:instrText xml:space="preserve"> PAGEREF _Toc119399584 \h </w:instrText>
            </w:r>
            <w:r>
              <w:rPr>
                <w:noProof/>
                <w:webHidden/>
              </w:rPr>
            </w:r>
            <w:r>
              <w:rPr>
                <w:noProof/>
                <w:webHidden/>
              </w:rPr>
              <w:fldChar w:fldCharType="separate"/>
            </w:r>
            <w:r>
              <w:rPr>
                <w:noProof/>
                <w:webHidden/>
              </w:rPr>
              <w:t>47</w:t>
            </w:r>
            <w:r>
              <w:rPr>
                <w:noProof/>
                <w:webHidden/>
              </w:rPr>
              <w:fldChar w:fldCharType="end"/>
            </w:r>
          </w:hyperlink>
        </w:p>
        <w:p w14:paraId="0481890D" w14:textId="227E617B" w:rsidR="008A31D9" w:rsidRDefault="008A31D9">
          <w:pPr>
            <w:pStyle w:val="TM2"/>
            <w:tabs>
              <w:tab w:val="left" w:pos="880"/>
              <w:tab w:val="right" w:leader="dot" w:pos="9350"/>
            </w:tabs>
            <w:rPr>
              <w:rFonts w:eastAsiaTheme="minorEastAsia"/>
              <w:noProof/>
              <w:lang w:val="fr-CA" w:eastAsia="zh-CN"/>
            </w:rPr>
          </w:pPr>
          <w:hyperlink w:anchor="_Toc119399585" w:history="1">
            <w:r w:rsidRPr="002B1D02">
              <w:rPr>
                <w:rStyle w:val="Lienhypertexte"/>
                <w:noProof/>
                <w:lang w:val="fr-CA"/>
              </w:rPr>
              <w:t>9.5</w:t>
            </w:r>
            <w:r>
              <w:rPr>
                <w:rFonts w:eastAsiaTheme="minorEastAsia"/>
                <w:noProof/>
                <w:lang w:val="fr-CA" w:eastAsia="zh-CN"/>
              </w:rPr>
              <w:tab/>
            </w:r>
            <w:r w:rsidRPr="002B1D02">
              <w:rPr>
                <w:rStyle w:val="Lienhypertexte"/>
                <w:noProof/>
                <w:lang w:val="fr-CA"/>
              </w:rPr>
              <w:t>Téléchargement de fichiers</w:t>
            </w:r>
            <w:r>
              <w:rPr>
                <w:noProof/>
                <w:webHidden/>
              </w:rPr>
              <w:tab/>
            </w:r>
            <w:r>
              <w:rPr>
                <w:noProof/>
                <w:webHidden/>
              </w:rPr>
              <w:fldChar w:fldCharType="begin"/>
            </w:r>
            <w:r>
              <w:rPr>
                <w:noProof/>
                <w:webHidden/>
              </w:rPr>
              <w:instrText xml:space="preserve"> PAGEREF _Toc119399585 \h </w:instrText>
            </w:r>
            <w:r>
              <w:rPr>
                <w:noProof/>
                <w:webHidden/>
              </w:rPr>
            </w:r>
            <w:r>
              <w:rPr>
                <w:noProof/>
                <w:webHidden/>
              </w:rPr>
              <w:fldChar w:fldCharType="separate"/>
            </w:r>
            <w:r>
              <w:rPr>
                <w:noProof/>
                <w:webHidden/>
              </w:rPr>
              <w:t>48</w:t>
            </w:r>
            <w:r>
              <w:rPr>
                <w:noProof/>
                <w:webHidden/>
              </w:rPr>
              <w:fldChar w:fldCharType="end"/>
            </w:r>
          </w:hyperlink>
        </w:p>
        <w:p w14:paraId="78735D09" w14:textId="658A7B11" w:rsidR="008A31D9" w:rsidRDefault="008A31D9">
          <w:pPr>
            <w:pStyle w:val="TM1"/>
            <w:rPr>
              <w:rFonts w:eastAsiaTheme="minorEastAsia"/>
              <w:noProof/>
              <w:lang w:val="fr-CA" w:eastAsia="zh-CN"/>
            </w:rPr>
          </w:pPr>
          <w:hyperlink w:anchor="_Toc119399586" w:history="1">
            <w:r w:rsidRPr="002B1D02">
              <w:rPr>
                <w:rStyle w:val="Lienhypertexte"/>
                <w:noProof/>
                <w:lang w:val="fr-CA"/>
              </w:rPr>
              <w:t>10</w:t>
            </w:r>
            <w:r>
              <w:rPr>
                <w:rFonts w:eastAsiaTheme="minorEastAsia"/>
                <w:noProof/>
                <w:lang w:val="fr-CA" w:eastAsia="zh-CN"/>
              </w:rPr>
              <w:tab/>
            </w:r>
            <w:r w:rsidRPr="002B1D02">
              <w:rPr>
                <w:rStyle w:val="Lienhypertexte"/>
                <w:noProof/>
                <w:lang w:val="fr-CA"/>
              </w:rPr>
              <w:t>Gérer les contacts avec KeyList</w:t>
            </w:r>
            <w:r>
              <w:rPr>
                <w:noProof/>
                <w:webHidden/>
              </w:rPr>
              <w:tab/>
            </w:r>
            <w:r>
              <w:rPr>
                <w:noProof/>
                <w:webHidden/>
              </w:rPr>
              <w:fldChar w:fldCharType="begin"/>
            </w:r>
            <w:r>
              <w:rPr>
                <w:noProof/>
                <w:webHidden/>
              </w:rPr>
              <w:instrText xml:space="preserve"> PAGEREF _Toc119399586 \h </w:instrText>
            </w:r>
            <w:r>
              <w:rPr>
                <w:noProof/>
                <w:webHidden/>
              </w:rPr>
            </w:r>
            <w:r>
              <w:rPr>
                <w:noProof/>
                <w:webHidden/>
              </w:rPr>
              <w:fldChar w:fldCharType="separate"/>
            </w:r>
            <w:r>
              <w:rPr>
                <w:noProof/>
                <w:webHidden/>
              </w:rPr>
              <w:t>48</w:t>
            </w:r>
            <w:r>
              <w:rPr>
                <w:noProof/>
                <w:webHidden/>
              </w:rPr>
              <w:fldChar w:fldCharType="end"/>
            </w:r>
          </w:hyperlink>
        </w:p>
        <w:p w14:paraId="7CC50DA3" w14:textId="1C6B9DFD" w:rsidR="008A31D9" w:rsidRDefault="008A31D9">
          <w:pPr>
            <w:pStyle w:val="TM2"/>
            <w:tabs>
              <w:tab w:val="left" w:pos="1100"/>
              <w:tab w:val="right" w:leader="dot" w:pos="9350"/>
            </w:tabs>
            <w:rPr>
              <w:rFonts w:eastAsiaTheme="minorEastAsia"/>
              <w:noProof/>
              <w:lang w:val="fr-CA" w:eastAsia="zh-CN"/>
            </w:rPr>
          </w:pPr>
          <w:hyperlink w:anchor="_Toc119399587" w:history="1">
            <w:r w:rsidRPr="002B1D02">
              <w:rPr>
                <w:rStyle w:val="Lienhypertexte"/>
                <w:noProof/>
                <w:lang w:val="fr-CA"/>
              </w:rPr>
              <w:t>10.1</w:t>
            </w:r>
            <w:r>
              <w:rPr>
                <w:rFonts w:eastAsiaTheme="minorEastAsia"/>
                <w:noProof/>
                <w:lang w:val="fr-CA" w:eastAsia="zh-CN"/>
              </w:rPr>
              <w:tab/>
            </w:r>
            <w:r w:rsidRPr="002B1D02">
              <w:rPr>
                <w:rStyle w:val="Lienhypertexte"/>
                <w:noProof/>
                <w:lang w:val="fr-CA"/>
              </w:rPr>
              <w:t>Créer, rechercher, modifier et effacer un contact</w:t>
            </w:r>
            <w:r>
              <w:rPr>
                <w:noProof/>
                <w:webHidden/>
              </w:rPr>
              <w:tab/>
            </w:r>
            <w:r>
              <w:rPr>
                <w:noProof/>
                <w:webHidden/>
              </w:rPr>
              <w:fldChar w:fldCharType="begin"/>
            </w:r>
            <w:r>
              <w:rPr>
                <w:noProof/>
                <w:webHidden/>
              </w:rPr>
              <w:instrText xml:space="preserve"> PAGEREF _Toc119399587 \h </w:instrText>
            </w:r>
            <w:r>
              <w:rPr>
                <w:noProof/>
                <w:webHidden/>
              </w:rPr>
            </w:r>
            <w:r>
              <w:rPr>
                <w:noProof/>
                <w:webHidden/>
              </w:rPr>
              <w:fldChar w:fldCharType="separate"/>
            </w:r>
            <w:r>
              <w:rPr>
                <w:noProof/>
                <w:webHidden/>
              </w:rPr>
              <w:t>48</w:t>
            </w:r>
            <w:r>
              <w:rPr>
                <w:noProof/>
                <w:webHidden/>
              </w:rPr>
              <w:fldChar w:fldCharType="end"/>
            </w:r>
          </w:hyperlink>
        </w:p>
        <w:p w14:paraId="2EA931A8" w14:textId="6FFFEF1C" w:rsidR="008A31D9" w:rsidRDefault="008A31D9">
          <w:pPr>
            <w:pStyle w:val="TM2"/>
            <w:tabs>
              <w:tab w:val="left" w:pos="1100"/>
              <w:tab w:val="right" w:leader="dot" w:pos="9350"/>
            </w:tabs>
            <w:rPr>
              <w:rFonts w:eastAsiaTheme="minorEastAsia"/>
              <w:noProof/>
              <w:lang w:val="fr-CA" w:eastAsia="zh-CN"/>
            </w:rPr>
          </w:pPr>
          <w:hyperlink w:anchor="_Toc119399588" w:history="1">
            <w:r w:rsidRPr="002B1D02">
              <w:rPr>
                <w:rStyle w:val="Lienhypertexte"/>
                <w:noProof/>
                <w:lang w:val="fr-CA"/>
              </w:rPr>
              <w:t>10.2</w:t>
            </w:r>
            <w:r>
              <w:rPr>
                <w:rFonts w:eastAsiaTheme="minorEastAsia"/>
                <w:noProof/>
                <w:lang w:val="fr-CA" w:eastAsia="zh-CN"/>
              </w:rPr>
              <w:tab/>
            </w:r>
            <w:r w:rsidRPr="002B1D02">
              <w:rPr>
                <w:rStyle w:val="Lienhypertexte"/>
                <w:noProof/>
                <w:lang w:val="fr-CA"/>
              </w:rPr>
              <w:t>Afficher les coordonnées d’un contact</w:t>
            </w:r>
            <w:r>
              <w:rPr>
                <w:noProof/>
                <w:webHidden/>
              </w:rPr>
              <w:tab/>
            </w:r>
            <w:r>
              <w:rPr>
                <w:noProof/>
                <w:webHidden/>
              </w:rPr>
              <w:fldChar w:fldCharType="begin"/>
            </w:r>
            <w:r>
              <w:rPr>
                <w:noProof/>
                <w:webHidden/>
              </w:rPr>
              <w:instrText xml:space="preserve"> PAGEREF _Toc119399588 \h </w:instrText>
            </w:r>
            <w:r>
              <w:rPr>
                <w:noProof/>
                <w:webHidden/>
              </w:rPr>
            </w:r>
            <w:r>
              <w:rPr>
                <w:noProof/>
                <w:webHidden/>
              </w:rPr>
              <w:fldChar w:fldCharType="separate"/>
            </w:r>
            <w:r>
              <w:rPr>
                <w:noProof/>
                <w:webHidden/>
              </w:rPr>
              <w:t>48</w:t>
            </w:r>
            <w:r>
              <w:rPr>
                <w:noProof/>
                <w:webHidden/>
              </w:rPr>
              <w:fldChar w:fldCharType="end"/>
            </w:r>
          </w:hyperlink>
        </w:p>
        <w:p w14:paraId="2BE2D538" w14:textId="73A33DB2" w:rsidR="008A31D9" w:rsidRDefault="008A31D9">
          <w:pPr>
            <w:pStyle w:val="TM1"/>
            <w:rPr>
              <w:rFonts w:eastAsiaTheme="minorEastAsia"/>
              <w:noProof/>
              <w:lang w:val="fr-CA" w:eastAsia="zh-CN"/>
            </w:rPr>
          </w:pPr>
          <w:hyperlink w:anchor="_Toc119399589" w:history="1">
            <w:r w:rsidRPr="002B1D02">
              <w:rPr>
                <w:rStyle w:val="Lienhypertexte"/>
                <w:noProof/>
                <w:lang w:val="fr-CA"/>
              </w:rPr>
              <w:t>11</w:t>
            </w:r>
            <w:r>
              <w:rPr>
                <w:rFonts w:eastAsiaTheme="minorEastAsia"/>
                <w:noProof/>
                <w:lang w:val="fr-CA" w:eastAsia="zh-CN"/>
              </w:rPr>
              <w:tab/>
            </w:r>
            <w:r w:rsidRPr="002B1D02">
              <w:rPr>
                <w:rStyle w:val="Lienhypertexte"/>
                <w:noProof/>
                <w:lang w:val="fr-CA"/>
              </w:rPr>
              <w:t>Utiliser l’agenda: KeyPlan</w:t>
            </w:r>
            <w:r>
              <w:rPr>
                <w:noProof/>
                <w:webHidden/>
              </w:rPr>
              <w:tab/>
            </w:r>
            <w:r>
              <w:rPr>
                <w:noProof/>
                <w:webHidden/>
              </w:rPr>
              <w:fldChar w:fldCharType="begin"/>
            </w:r>
            <w:r>
              <w:rPr>
                <w:noProof/>
                <w:webHidden/>
              </w:rPr>
              <w:instrText xml:space="preserve"> PAGEREF _Toc119399589 \h </w:instrText>
            </w:r>
            <w:r>
              <w:rPr>
                <w:noProof/>
                <w:webHidden/>
              </w:rPr>
            </w:r>
            <w:r>
              <w:rPr>
                <w:noProof/>
                <w:webHidden/>
              </w:rPr>
              <w:fldChar w:fldCharType="separate"/>
            </w:r>
            <w:r>
              <w:rPr>
                <w:noProof/>
                <w:webHidden/>
              </w:rPr>
              <w:t>49</w:t>
            </w:r>
            <w:r>
              <w:rPr>
                <w:noProof/>
                <w:webHidden/>
              </w:rPr>
              <w:fldChar w:fldCharType="end"/>
            </w:r>
          </w:hyperlink>
        </w:p>
        <w:p w14:paraId="381AA15B" w14:textId="0825E346" w:rsidR="008A31D9" w:rsidRDefault="008A31D9">
          <w:pPr>
            <w:pStyle w:val="TM2"/>
            <w:tabs>
              <w:tab w:val="left" w:pos="1100"/>
              <w:tab w:val="right" w:leader="dot" w:pos="9350"/>
            </w:tabs>
            <w:rPr>
              <w:rFonts w:eastAsiaTheme="minorEastAsia"/>
              <w:noProof/>
              <w:lang w:val="fr-CA" w:eastAsia="zh-CN"/>
            </w:rPr>
          </w:pPr>
          <w:hyperlink w:anchor="_Toc119399590" w:history="1">
            <w:r w:rsidRPr="002B1D02">
              <w:rPr>
                <w:rStyle w:val="Lienhypertexte"/>
                <w:noProof/>
                <w:lang w:val="fr-CA"/>
              </w:rPr>
              <w:t>11.1</w:t>
            </w:r>
            <w:r>
              <w:rPr>
                <w:rFonts w:eastAsiaTheme="minorEastAsia"/>
                <w:noProof/>
                <w:lang w:val="fr-CA" w:eastAsia="zh-CN"/>
              </w:rPr>
              <w:tab/>
            </w:r>
            <w:r w:rsidRPr="002B1D02">
              <w:rPr>
                <w:rStyle w:val="Lienhypertexte"/>
                <w:noProof/>
                <w:lang w:val="fr-CA"/>
              </w:rPr>
              <w:t>Créer un rendez-vous</w:t>
            </w:r>
            <w:r>
              <w:rPr>
                <w:noProof/>
                <w:webHidden/>
              </w:rPr>
              <w:tab/>
            </w:r>
            <w:r>
              <w:rPr>
                <w:noProof/>
                <w:webHidden/>
              </w:rPr>
              <w:fldChar w:fldCharType="begin"/>
            </w:r>
            <w:r>
              <w:rPr>
                <w:noProof/>
                <w:webHidden/>
              </w:rPr>
              <w:instrText xml:space="preserve"> PAGEREF _Toc119399590 \h </w:instrText>
            </w:r>
            <w:r>
              <w:rPr>
                <w:noProof/>
                <w:webHidden/>
              </w:rPr>
            </w:r>
            <w:r>
              <w:rPr>
                <w:noProof/>
                <w:webHidden/>
              </w:rPr>
              <w:fldChar w:fldCharType="separate"/>
            </w:r>
            <w:r>
              <w:rPr>
                <w:noProof/>
                <w:webHidden/>
              </w:rPr>
              <w:t>49</w:t>
            </w:r>
            <w:r>
              <w:rPr>
                <w:noProof/>
                <w:webHidden/>
              </w:rPr>
              <w:fldChar w:fldCharType="end"/>
            </w:r>
          </w:hyperlink>
        </w:p>
        <w:p w14:paraId="70ACFBFE" w14:textId="2DD40719" w:rsidR="008A31D9" w:rsidRDefault="008A31D9">
          <w:pPr>
            <w:pStyle w:val="TM2"/>
            <w:tabs>
              <w:tab w:val="left" w:pos="1100"/>
              <w:tab w:val="right" w:leader="dot" w:pos="9350"/>
            </w:tabs>
            <w:rPr>
              <w:rFonts w:eastAsiaTheme="minorEastAsia"/>
              <w:noProof/>
              <w:lang w:val="fr-CA" w:eastAsia="zh-CN"/>
            </w:rPr>
          </w:pPr>
          <w:hyperlink w:anchor="_Toc119399591" w:history="1">
            <w:r w:rsidRPr="002B1D02">
              <w:rPr>
                <w:rStyle w:val="Lienhypertexte"/>
                <w:noProof/>
                <w:lang w:val="fr-CA"/>
              </w:rPr>
              <w:t>11.2</w:t>
            </w:r>
            <w:r>
              <w:rPr>
                <w:rFonts w:eastAsiaTheme="minorEastAsia"/>
                <w:noProof/>
                <w:lang w:val="fr-CA" w:eastAsia="zh-CN"/>
              </w:rPr>
              <w:tab/>
            </w:r>
            <w:r w:rsidRPr="002B1D02">
              <w:rPr>
                <w:rStyle w:val="Lienhypertexte"/>
                <w:noProof/>
                <w:lang w:val="fr-CA"/>
              </w:rPr>
              <w:t>Afficher, modifier, et effacer un rendez-vous</w:t>
            </w:r>
            <w:r>
              <w:rPr>
                <w:noProof/>
                <w:webHidden/>
              </w:rPr>
              <w:tab/>
            </w:r>
            <w:r>
              <w:rPr>
                <w:noProof/>
                <w:webHidden/>
              </w:rPr>
              <w:fldChar w:fldCharType="begin"/>
            </w:r>
            <w:r>
              <w:rPr>
                <w:noProof/>
                <w:webHidden/>
              </w:rPr>
              <w:instrText xml:space="preserve"> PAGEREF _Toc119399591 \h </w:instrText>
            </w:r>
            <w:r>
              <w:rPr>
                <w:noProof/>
                <w:webHidden/>
              </w:rPr>
            </w:r>
            <w:r>
              <w:rPr>
                <w:noProof/>
                <w:webHidden/>
              </w:rPr>
              <w:fldChar w:fldCharType="separate"/>
            </w:r>
            <w:r>
              <w:rPr>
                <w:noProof/>
                <w:webHidden/>
              </w:rPr>
              <w:t>49</w:t>
            </w:r>
            <w:r>
              <w:rPr>
                <w:noProof/>
                <w:webHidden/>
              </w:rPr>
              <w:fldChar w:fldCharType="end"/>
            </w:r>
          </w:hyperlink>
        </w:p>
        <w:p w14:paraId="374C3A9B" w14:textId="6A83E96D" w:rsidR="008A31D9" w:rsidRDefault="008A31D9">
          <w:pPr>
            <w:pStyle w:val="TM2"/>
            <w:tabs>
              <w:tab w:val="left" w:pos="1100"/>
              <w:tab w:val="right" w:leader="dot" w:pos="9350"/>
            </w:tabs>
            <w:rPr>
              <w:rFonts w:eastAsiaTheme="minorEastAsia"/>
              <w:noProof/>
              <w:lang w:val="fr-CA" w:eastAsia="zh-CN"/>
            </w:rPr>
          </w:pPr>
          <w:hyperlink w:anchor="_Toc119399592" w:history="1">
            <w:r w:rsidRPr="002B1D02">
              <w:rPr>
                <w:rStyle w:val="Lienhypertexte"/>
                <w:noProof/>
                <w:lang w:val="fr-CA"/>
              </w:rPr>
              <w:t>11.3</w:t>
            </w:r>
            <w:r>
              <w:rPr>
                <w:rFonts w:eastAsiaTheme="minorEastAsia"/>
                <w:noProof/>
                <w:lang w:val="fr-CA" w:eastAsia="zh-CN"/>
              </w:rPr>
              <w:tab/>
            </w:r>
            <w:r w:rsidRPr="002B1D02">
              <w:rPr>
                <w:rStyle w:val="Lienhypertexte"/>
                <w:noProof/>
                <w:lang w:val="fr-CA"/>
              </w:rPr>
              <w:t>Naviguer dans l’agenda</w:t>
            </w:r>
            <w:r>
              <w:rPr>
                <w:noProof/>
                <w:webHidden/>
              </w:rPr>
              <w:tab/>
            </w:r>
            <w:r>
              <w:rPr>
                <w:noProof/>
                <w:webHidden/>
              </w:rPr>
              <w:fldChar w:fldCharType="begin"/>
            </w:r>
            <w:r>
              <w:rPr>
                <w:noProof/>
                <w:webHidden/>
              </w:rPr>
              <w:instrText xml:space="preserve"> PAGEREF _Toc119399592 \h </w:instrText>
            </w:r>
            <w:r>
              <w:rPr>
                <w:noProof/>
                <w:webHidden/>
              </w:rPr>
            </w:r>
            <w:r>
              <w:rPr>
                <w:noProof/>
                <w:webHidden/>
              </w:rPr>
              <w:fldChar w:fldCharType="separate"/>
            </w:r>
            <w:r>
              <w:rPr>
                <w:noProof/>
                <w:webHidden/>
              </w:rPr>
              <w:t>49</w:t>
            </w:r>
            <w:r>
              <w:rPr>
                <w:noProof/>
                <w:webHidden/>
              </w:rPr>
              <w:fldChar w:fldCharType="end"/>
            </w:r>
          </w:hyperlink>
        </w:p>
        <w:p w14:paraId="0271258D" w14:textId="201DE11E" w:rsidR="008A31D9" w:rsidRDefault="008A31D9">
          <w:pPr>
            <w:pStyle w:val="TM2"/>
            <w:tabs>
              <w:tab w:val="left" w:pos="1100"/>
              <w:tab w:val="right" w:leader="dot" w:pos="9350"/>
            </w:tabs>
            <w:rPr>
              <w:rFonts w:eastAsiaTheme="minorEastAsia"/>
              <w:noProof/>
              <w:lang w:val="fr-CA" w:eastAsia="zh-CN"/>
            </w:rPr>
          </w:pPr>
          <w:hyperlink w:anchor="_Toc119399593" w:history="1">
            <w:r w:rsidRPr="002B1D02">
              <w:rPr>
                <w:rStyle w:val="Lienhypertexte"/>
                <w:noProof/>
                <w:lang w:val="fr-CA"/>
              </w:rPr>
              <w:t>11.4</w:t>
            </w:r>
            <w:r>
              <w:rPr>
                <w:rFonts w:eastAsiaTheme="minorEastAsia"/>
                <w:noProof/>
                <w:lang w:val="fr-CA" w:eastAsia="zh-CN"/>
              </w:rPr>
              <w:tab/>
            </w:r>
            <w:r w:rsidRPr="002B1D02">
              <w:rPr>
                <w:rStyle w:val="Lienhypertexte"/>
                <w:noProof/>
                <w:lang w:val="fr-CA"/>
              </w:rPr>
              <w:t>Naviguer dans l’affichage Jour</w:t>
            </w:r>
            <w:r>
              <w:rPr>
                <w:noProof/>
                <w:webHidden/>
              </w:rPr>
              <w:tab/>
            </w:r>
            <w:r>
              <w:rPr>
                <w:noProof/>
                <w:webHidden/>
              </w:rPr>
              <w:fldChar w:fldCharType="begin"/>
            </w:r>
            <w:r>
              <w:rPr>
                <w:noProof/>
                <w:webHidden/>
              </w:rPr>
              <w:instrText xml:space="preserve"> PAGEREF _Toc119399593 \h </w:instrText>
            </w:r>
            <w:r>
              <w:rPr>
                <w:noProof/>
                <w:webHidden/>
              </w:rPr>
            </w:r>
            <w:r>
              <w:rPr>
                <w:noProof/>
                <w:webHidden/>
              </w:rPr>
              <w:fldChar w:fldCharType="separate"/>
            </w:r>
            <w:r>
              <w:rPr>
                <w:noProof/>
                <w:webHidden/>
              </w:rPr>
              <w:t>49</w:t>
            </w:r>
            <w:r>
              <w:rPr>
                <w:noProof/>
                <w:webHidden/>
              </w:rPr>
              <w:fldChar w:fldCharType="end"/>
            </w:r>
          </w:hyperlink>
        </w:p>
        <w:p w14:paraId="49BA5283" w14:textId="1FA3939C" w:rsidR="008A31D9" w:rsidRDefault="008A31D9">
          <w:pPr>
            <w:pStyle w:val="TM1"/>
            <w:rPr>
              <w:rFonts w:eastAsiaTheme="minorEastAsia"/>
              <w:noProof/>
              <w:lang w:val="fr-CA" w:eastAsia="zh-CN"/>
            </w:rPr>
          </w:pPr>
          <w:hyperlink w:anchor="_Toc119399594" w:history="1">
            <w:r w:rsidRPr="002B1D02">
              <w:rPr>
                <w:rStyle w:val="Lienhypertexte"/>
                <w:noProof/>
                <w:lang w:val="fr-CA"/>
              </w:rPr>
              <w:t>12</w:t>
            </w:r>
            <w:r>
              <w:rPr>
                <w:rFonts w:eastAsiaTheme="minorEastAsia"/>
                <w:noProof/>
                <w:lang w:val="fr-CA" w:eastAsia="zh-CN"/>
              </w:rPr>
              <w:tab/>
            </w:r>
            <w:r w:rsidRPr="002B1D02">
              <w:rPr>
                <w:rStyle w:val="Lienhypertexte"/>
                <w:noProof/>
                <w:lang w:val="fr-CA"/>
              </w:rPr>
              <w:t>Gérer les fichiers avec KeyFiles</w:t>
            </w:r>
            <w:r>
              <w:rPr>
                <w:noProof/>
                <w:webHidden/>
              </w:rPr>
              <w:tab/>
            </w:r>
            <w:r>
              <w:rPr>
                <w:noProof/>
                <w:webHidden/>
              </w:rPr>
              <w:fldChar w:fldCharType="begin"/>
            </w:r>
            <w:r>
              <w:rPr>
                <w:noProof/>
                <w:webHidden/>
              </w:rPr>
              <w:instrText xml:space="preserve"> PAGEREF _Toc119399594 \h </w:instrText>
            </w:r>
            <w:r>
              <w:rPr>
                <w:noProof/>
                <w:webHidden/>
              </w:rPr>
            </w:r>
            <w:r>
              <w:rPr>
                <w:noProof/>
                <w:webHidden/>
              </w:rPr>
              <w:fldChar w:fldCharType="separate"/>
            </w:r>
            <w:r>
              <w:rPr>
                <w:noProof/>
                <w:webHidden/>
              </w:rPr>
              <w:t>50</w:t>
            </w:r>
            <w:r>
              <w:rPr>
                <w:noProof/>
                <w:webHidden/>
              </w:rPr>
              <w:fldChar w:fldCharType="end"/>
            </w:r>
          </w:hyperlink>
        </w:p>
        <w:p w14:paraId="0BFC3F97" w14:textId="373EFC7A" w:rsidR="008A31D9" w:rsidRDefault="008A31D9">
          <w:pPr>
            <w:pStyle w:val="TM2"/>
            <w:tabs>
              <w:tab w:val="left" w:pos="1100"/>
              <w:tab w:val="right" w:leader="dot" w:pos="9350"/>
            </w:tabs>
            <w:rPr>
              <w:rFonts w:eastAsiaTheme="minorEastAsia"/>
              <w:noProof/>
              <w:lang w:val="fr-CA" w:eastAsia="zh-CN"/>
            </w:rPr>
          </w:pPr>
          <w:hyperlink w:anchor="_Toc119399595" w:history="1">
            <w:r w:rsidRPr="002B1D02">
              <w:rPr>
                <w:rStyle w:val="Lienhypertexte"/>
                <w:noProof/>
                <w:lang w:val="fr-CA"/>
              </w:rPr>
              <w:t>12.1</w:t>
            </w:r>
            <w:r>
              <w:rPr>
                <w:rFonts w:eastAsiaTheme="minorEastAsia"/>
                <w:noProof/>
                <w:lang w:val="fr-CA" w:eastAsia="zh-CN"/>
              </w:rPr>
              <w:tab/>
            </w:r>
            <w:r w:rsidRPr="002B1D02">
              <w:rPr>
                <w:rStyle w:val="Lienhypertexte"/>
                <w:noProof/>
                <w:lang w:val="fr-CA"/>
              </w:rPr>
              <w:t>Créer des dossiers</w:t>
            </w:r>
            <w:r>
              <w:rPr>
                <w:noProof/>
                <w:webHidden/>
              </w:rPr>
              <w:tab/>
            </w:r>
            <w:r>
              <w:rPr>
                <w:noProof/>
                <w:webHidden/>
              </w:rPr>
              <w:fldChar w:fldCharType="begin"/>
            </w:r>
            <w:r>
              <w:rPr>
                <w:noProof/>
                <w:webHidden/>
              </w:rPr>
              <w:instrText xml:space="preserve"> PAGEREF _Toc119399595 \h </w:instrText>
            </w:r>
            <w:r>
              <w:rPr>
                <w:noProof/>
                <w:webHidden/>
              </w:rPr>
            </w:r>
            <w:r>
              <w:rPr>
                <w:noProof/>
                <w:webHidden/>
              </w:rPr>
              <w:fldChar w:fldCharType="separate"/>
            </w:r>
            <w:r>
              <w:rPr>
                <w:noProof/>
                <w:webHidden/>
              </w:rPr>
              <w:t>50</w:t>
            </w:r>
            <w:r>
              <w:rPr>
                <w:noProof/>
                <w:webHidden/>
              </w:rPr>
              <w:fldChar w:fldCharType="end"/>
            </w:r>
          </w:hyperlink>
        </w:p>
        <w:p w14:paraId="67203FB9" w14:textId="5E5CC6C4" w:rsidR="008A31D9" w:rsidRDefault="008A31D9">
          <w:pPr>
            <w:pStyle w:val="TM2"/>
            <w:tabs>
              <w:tab w:val="left" w:pos="1100"/>
              <w:tab w:val="right" w:leader="dot" w:pos="9350"/>
            </w:tabs>
            <w:rPr>
              <w:rFonts w:eastAsiaTheme="minorEastAsia"/>
              <w:noProof/>
              <w:lang w:val="fr-CA" w:eastAsia="zh-CN"/>
            </w:rPr>
          </w:pPr>
          <w:hyperlink w:anchor="_Toc119399596" w:history="1">
            <w:r w:rsidRPr="002B1D02">
              <w:rPr>
                <w:rStyle w:val="Lienhypertexte"/>
                <w:noProof/>
                <w:lang w:val="fr-CA"/>
              </w:rPr>
              <w:t>12.2</w:t>
            </w:r>
            <w:r>
              <w:rPr>
                <w:rFonts w:eastAsiaTheme="minorEastAsia"/>
                <w:noProof/>
                <w:lang w:val="fr-CA" w:eastAsia="zh-CN"/>
              </w:rPr>
              <w:tab/>
            </w:r>
            <w:r w:rsidRPr="002B1D02">
              <w:rPr>
                <w:rStyle w:val="Lienhypertexte"/>
                <w:noProof/>
                <w:lang w:val="fr-CA"/>
              </w:rPr>
              <w:t>Les différences entre les disques, les dossiers et les fichiers</w:t>
            </w:r>
            <w:r>
              <w:rPr>
                <w:noProof/>
                <w:webHidden/>
              </w:rPr>
              <w:tab/>
            </w:r>
            <w:r>
              <w:rPr>
                <w:noProof/>
                <w:webHidden/>
              </w:rPr>
              <w:fldChar w:fldCharType="begin"/>
            </w:r>
            <w:r>
              <w:rPr>
                <w:noProof/>
                <w:webHidden/>
              </w:rPr>
              <w:instrText xml:space="preserve"> PAGEREF _Toc119399596 \h </w:instrText>
            </w:r>
            <w:r>
              <w:rPr>
                <w:noProof/>
                <w:webHidden/>
              </w:rPr>
            </w:r>
            <w:r>
              <w:rPr>
                <w:noProof/>
                <w:webHidden/>
              </w:rPr>
              <w:fldChar w:fldCharType="separate"/>
            </w:r>
            <w:r>
              <w:rPr>
                <w:noProof/>
                <w:webHidden/>
              </w:rPr>
              <w:t>50</w:t>
            </w:r>
            <w:r>
              <w:rPr>
                <w:noProof/>
                <w:webHidden/>
              </w:rPr>
              <w:fldChar w:fldCharType="end"/>
            </w:r>
          </w:hyperlink>
        </w:p>
        <w:p w14:paraId="5B397B11" w14:textId="2868E3C5" w:rsidR="008A31D9" w:rsidRDefault="008A31D9">
          <w:pPr>
            <w:pStyle w:val="TM2"/>
            <w:tabs>
              <w:tab w:val="left" w:pos="1100"/>
              <w:tab w:val="right" w:leader="dot" w:pos="9350"/>
            </w:tabs>
            <w:rPr>
              <w:rFonts w:eastAsiaTheme="minorEastAsia"/>
              <w:noProof/>
              <w:lang w:val="fr-CA" w:eastAsia="zh-CN"/>
            </w:rPr>
          </w:pPr>
          <w:hyperlink w:anchor="_Toc119399597" w:history="1">
            <w:r w:rsidRPr="002B1D02">
              <w:rPr>
                <w:rStyle w:val="Lienhypertexte"/>
                <w:noProof/>
                <w:lang w:val="fr-CA"/>
              </w:rPr>
              <w:t>12.3</w:t>
            </w:r>
            <w:r>
              <w:rPr>
                <w:rFonts w:eastAsiaTheme="minorEastAsia"/>
                <w:noProof/>
                <w:lang w:val="fr-CA" w:eastAsia="zh-CN"/>
              </w:rPr>
              <w:tab/>
            </w:r>
            <w:r w:rsidRPr="002B1D02">
              <w:rPr>
                <w:rStyle w:val="Lienhypertexte"/>
                <w:noProof/>
                <w:lang w:val="fr-CA"/>
              </w:rPr>
              <w:t>Naviguer dans les fichiers</w:t>
            </w:r>
            <w:r>
              <w:rPr>
                <w:noProof/>
                <w:webHidden/>
              </w:rPr>
              <w:tab/>
            </w:r>
            <w:r>
              <w:rPr>
                <w:noProof/>
                <w:webHidden/>
              </w:rPr>
              <w:fldChar w:fldCharType="begin"/>
            </w:r>
            <w:r>
              <w:rPr>
                <w:noProof/>
                <w:webHidden/>
              </w:rPr>
              <w:instrText xml:space="preserve"> PAGEREF _Toc119399597 \h </w:instrText>
            </w:r>
            <w:r>
              <w:rPr>
                <w:noProof/>
                <w:webHidden/>
              </w:rPr>
            </w:r>
            <w:r>
              <w:rPr>
                <w:noProof/>
                <w:webHidden/>
              </w:rPr>
              <w:fldChar w:fldCharType="separate"/>
            </w:r>
            <w:r>
              <w:rPr>
                <w:noProof/>
                <w:webHidden/>
              </w:rPr>
              <w:t>50</w:t>
            </w:r>
            <w:r>
              <w:rPr>
                <w:noProof/>
                <w:webHidden/>
              </w:rPr>
              <w:fldChar w:fldCharType="end"/>
            </w:r>
          </w:hyperlink>
        </w:p>
        <w:p w14:paraId="4733135E" w14:textId="4545D0B7" w:rsidR="008A31D9" w:rsidRDefault="008A31D9">
          <w:pPr>
            <w:pStyle w:val="TM2"/>
            <w:tabs>
              <w:tab w:val="left" w:pos="1100"/>
              <w:tab w:val="right" w:leader="dot" w:pos="9350"/>
            </w:tabs>
            <w:rPr>
              <w:rFonts w:eastAsiaTheme="minorEastAsia"/>
              <w:noProof/>
              <w:lang w:val="fr-CA" w:eastAsia="zh-CN"/>
            </w:rPr>
          </w:pPr>
          <w:hyperlink w:anchor="_Toc119399598" w:history="1">
            <w:r w:rsidRPr="002B1D02">
              <w:rPr>
                <w:rStyle w:val="Lienhypertexte"/>
                <w:noProof/>
                <w:lang w:val="fr-CA"/>
              </w:rPr>
              <w:t>12.4</w:t>
            </w:r>
            <w:r>
              <w:rPr>
                <w:rFonts w:eastAsiaTheme="minorEastAsia"/>
                <w:noProof/>
                <w:lang w:val="fr-CA" w:eastAsia="zh-CN"/>
              </w:rPr>
              <w:tab/>
            </w:r>
            <w:r w:rsidRPr="002B1D02">
              <w:rPr>
                <w:rStyle w:val="Lienhypertexte"/>
                <w:noProof/>
                <w:lang w:val="fr-CA"/>
              </w:rPr>
              <w:t>Déplacer, copier et coller des fichiers et des dossiers</w:t>
            </w:r>
            <w:r>
              <w:rPr>
                <w:noProof/>
                <w:webHidden/>
              </w:rPr>
              <w:tab/>
            </w:r>
            <w:r>
              <w:rPr>
                <w:noProof/>
                <w:webHidden/>
              </w:rPr>
              <w:fldChar w:fldCharType="begin"/>
            </w:r>
            <w:r>
              <w:rPr>
                <w:noProof/>
                <w:webHidden/>
              </w:rPr>
              <w:instrText xml:space="preserve"> PAGEREF _Toc119399598 \h </w:instrText>
            </w:r>
            <w:r>
              <w:rPr>
                <w:noProof/>
                <w:webHidden/>
              </w:rPr>
            </w:r>
            <w:r>
              <w:rPr>
                <w:noProof/>
                <w:webHidden/>
              </w:rPr>
              <w:fldChar w:fldCharType="separate"/>
            </w:r>
            <w:r>
              <w:rPr>
                <w:noProof/>
                <w:webHidden/>
              </w:rPr>
              <w:t>51</w:t>
            </w:r>
            <w:r>
              <w:rPr>
                <w:noProof/>
                <w:webHidden/>
              </w:rPr>
              <w:fldChar w:fldCharType="end"/>
            </w:r>
          </w:hyperlink>
        </w:p>
        <w:p w14:paraId="0D7ACEF9" w14:textId="2CAADD3B" w:rsidR="008A31D9" w:rsidRDefault="008A31D9">
          <w:pPr>
            <w:pStyle w:val="TM2"/>
            <w:tabs>
              <w:tab w:val="left" w:pos="1100"/>
              <w:tab w:val="right" w:leader="dot" w:pos="9350"/>
            </w:tabs>
            <w:rPr>
              <w:rFonts w:eastAsiaTheme="minorEastAsia"/>
              <w:noProof/>
              <w:lang w:val="fr-CA" w:eastAsia="zh-CN"/>
            </w:rPr>
          </w:pPr>
          <w:hyperlink w:anchor="_Toc119399599" w:history="1">
            <w:r w:rsidRPr="002B1D02">
              <w:rPr>
                <w:rStyle w:val="Lienhypertexte"/>
                <w:noProof/>
                <w:lang w:val="fr-CA"/>
              </w:rPr>
              <w:t>12.5</w:t>
            </w:r>
            <w:r>
              <w:rPr>
                <w:rFonts w:eastAsiaTheme="minorEastAsia"/>
                <w:noProof/>
                <w:lang w:val="fr-CA" w:eastAsia="zh-CN"/>
              </w:rPr>
              <w:tab/>
            </w:r>
            <w:r w:rsidRPr="002B1D02">
              <w:rPr>
                <w:rStyle w:val="Lienhypertexte"/>
                <w:noProof/>
                <w:lang w:val="fr-CA"/>
              </w:rPr>
              <w:t>Renommer un fichier ou un dossier</w:t>
            </w:r>
            <w:r>
              <w:rPr>
                <w:noProof/>
                <w:webHidden/>
              </w:rPr>
              <w:tab/>
            </w:r>
            <w:r>
              <w:rPr>
                <w:noProof/>
                <w:webHidden/>
              </w:rPr>
              <w:fldChar w:fldCharType="begin"/>
            </w:r>
            <w:r>
              <w:rPr>
                <w:noProof/>
                <w:webHidden/>
              </w:rPr>
              <w:instrText xml:space="preserve"> PAGEREF _Toc119399599 \h </w:instrText>
            </w:r>
            <w:r>
              <w:rPr>
                <w:noProof/>
                <w:webHidden/>
              </w:rPr>
            </w:r>
            <w:r>
              <w:rPr>
                <w:noProof/>
                <w:webHidden/>
              </w:rPr>
              <w:fldChar w:fldCharType="separate"/>
            </w:r>
            <w:r>
              <w:rPr>
                <w:noProof/>
                <w:webHidden/>
              </w:rPr>
              <w:t>51</w:t>
            </w:r>
            <w:r>
              <w:rPr>
                <w:noProof/>
                <w:webHidden/>
              </w:rPr>
              <w:fldChar w:fldCharType="end"/>
            </w:r>
          </w:hyperlink>
        </w:p>
        <w:p w14:paraId="3B62E76C" w14:textId="5BC756A0" w:rsidR="008A31D9" w:rsidRDefault="008A31D9">
          <w:pPr>
            <w:pStyle w:val="TM2"/>
            <w:tabs>
              <w:tab w:val="left" w:pos="1100"/>
              <w:tab w:val="right" w:leader="dot" w:pos="9350"/>
            </w:tabs>
            <w:rPr>
              <w:rFonts w:eastAsiaTheme="minorEastAsia"/>
              <w:noProof/>
              <w:lang w:val="fr-CA" w:eastAsia="zh-CN"/>
            </w:rPr>
          </w:pPr>
          <w:hyperlink w:anchor="_Toc119399600" w:history="1">
            <w:r w:rsidRPr="002B1D02">
              <w:rPr>
                <w:rStyle w:val="Lienhypertexte"/>
                <w:noProof/>
                <w:lang w:val="fr-CA"/>
              </w:rPr>
              <w:t>12.6</w:t>
            </w:r>
            <w:r>
              <w:rPr>
                <w:rFonts w:eastAsiaTheme="minorEastAsia"/>
                <w:noProof/>
                <w:lang w:val="fr-CA" w:eastAsia="zh-CN"/>
              </w:rPr>
              <w:tab/>
            </w:r>
            <w:r w:rsidRPr="002B1D02">
              <w:rPr>
                <w:rStyle w:val="Lienhypertexte"/>
                <w:noProof/>
                <w:lang w:val="fr-CA"/>
              </w:rPr>
              <w:t>Partager des fichiers</w:t>
            </w:r>
            <w:r>
              <w:rPr>
                <w:noProof/>
                <w:webHidden/>
              </w:rPr>
              <w:tab/>
            </w:r>
            <w:r>
              <w:rPr>
                <w:noProof/>
                <w:webHidden/>
              </w:rPr>
              <w:fldChar w:fldCharType="begin"/>
            </w:r>
            <w:r>
              <w:rPr>
                <w:noProof/>
                <w:webHidden/>
              </w:rPr>
              <w:instrText xml:space="preserve"> PAGEREF _Toc119399600 \h </w:instrText>
            </w:r>
            <w:r>
              <w:rPr>
                <w:noProof/>
                <w:webHidden/>
              </w:rPr>
            </w:r>
            <w:r>
              <w:rPr>
                <w:noProof/>
                <w:webHidden/>
              </w:rPr>
              <w:fldChar w:fldCharType="separate"/>
            </w:r>
            <w:r>
              <w:rPr>
                <w:noProof/>
                <w:webHidden/>
              </w:rPr>
              <w:t>51</w:t>
            </w:r>
            <w:r>
              <w:rPr>
                <w:noProof/>
                <w:webHidden/>
              </w:rPr>
              <w:fldChar w:fldCharType="end"/>
            </w:r>
          </w:hyperlink>
        </w:p>
        <w:p w14:paraId="5C54E037" w14:textId="0CB77BC2" w:rsidR="008A31D9" w:rsidRDefault="008A31D9">
          <w:pPr>
            <w:pStyle w:val="TM2"/>
            <w:tabs>
              <w:tab w:val="left" w:pos="1100"/>
              <w:tab w:val="right" w:leader="dot" w:pos="9350"/>
            </w:tabs>
            <w:rPr>
              <w:rFonts w:eastAsiaTheme="minorEastAsia"/>
              <w:noProof/>
              <w:lang w:val="fr-CA" w:eastAsia="zh-CN"/>
            </w:rPr>
          </w:pPr>
          <w:hyperlink w:anchor="_Toc119399601" w:history="1">
            <w:r w:rsidRPr="002B1D02">
              <w:rPr>
                <w:rStyle w:val="Lienhypertexte"/>
                <w:noProof/>
                <w:lang w:val="fr-CA"/>
              </w:rPr>
              <w:t>12.7</w:t>
            </w:r>
            <w:r>
              <w:rPr>
                <w:rFonts w:eastAsiaTheme="minorEastAsia"/>
                <w:noProof/>
                <w:lang w:val="fr-CA" w:eastAsia="zh-CN"/>
              </w:rPr>
              <w:tab/>
            </w:r>
            <w:r w:rsidRPr="002B1D02">
              <w:rPr>
                <w:rStyle w:val="Lienhypertexte"/>
                <w:noProof/>
                <w:lang w:val="fr-CA"/>
              </w:rPr>
              <w:t>Commandes de manipulation de fichiers et de dossiers</w:t>
            </w:r>
            <w:r>
              <w:rPr>
                <w:noProof/>
                <w:webHidden/>
              </w:rPr>
              <w:tab/>
            </w:r>
            <w:r>
              <w:rPr>
                <w:noProof/>
                <w:webHidden/>
              </w:rPr>
              <w:fldChar w:fldCharType="begin"/>
            </w:r>
            <w:r>
              <w:rPr>
                <w:noProof/>
                <w:webHidden/>
              </w:rPr>
              <w:instrText xml:space="preserve"> PAGEREF _Toc119399601 \h </w:instrText>
            </w:r>
            <w:r>
              <w:rPr>
                <w:noProof/>
                <w:webHidden/>
              </w:rPr>
            </w:r>
            <w:r>
              <w:rPr>
                <w:noProof/>
                <w:webHidden/>
              </w:rPr>
              <w:fldChar w:fldCharType="separate"/>
            </w:r>
            <w:r>
              <w:rPr>
                <w:noProof/>
                <w:webHidden/>
              </w:rPr>
              <w:t>51</w:t>
            </w:r>
            <w:r>
              <w:rPr>
                <w:noProof/>
                <w:webHidden/>
              </w:rPr>
              <w:fldChar w:fldCharType="end"/>
            </w:r>
          </w:hyperlink>
        </w:p>
        <w:p w14:paraId="3F2A90D9" w14:textId="3EC9342D" w:rsidR="008A31D9" w:rsidRDefault="008A31D9">
          <w:pPr>
            <w:pStyle w:val="TM3"/>
            <w:tabs>
              <w:tab w:val="left" w:pos="1680"/>
              <w:tab w:val="right" w:leader="dot" w:pos="9350"/>
            </w:tabs>
            <w:rPr>
              <w:rFonts w:eastAsiaTheme="minorEastAsia"/>
              <w:noProof/>
              <w:lang w:val="fr-CA" w:eastAsia="zh-CN"/>
            </w:rPr>
          </w:pPr>
          <w:hyperlink w:anchor="_Toc119399602" w:history="1">
            <w:r w:rsidRPr="002B1D02">
              <w:rPr>
                <w:rStyle w:val="Lienhypertexte"/>
                <w:noProof/>
                <w:lang w:val="fr-CA"/>
              </w:rPr>
              <w:t>12.7.1</w:t>
            </w:r>
            <w:r>
              <w:rPr>
                <w:rFonts w:eastAsiaTheme="minorEastAsia"/>
                <w:noProof/>
                <w:lang w:val="fr-CA" w:eastAsia="zh-CN"/>
              </w:rPr>
              <w:tab/>
            </w:r>
            <w:r w:rsidRPr="002B1D02">
              <w:rPr>
                <w:rStyle w:val="Lienhypertexte"/>
                <w:noProof/>
                <w:lang w:val="fr-CA"/>
              </w:rPr>
              <w:t>Sélectionner les fichiers</w:t>
            </w:r>
            <w:r>
              <w:rPr>
                <w:noProof/>
                <w:webHidden/>
              </w:rPr>
              <w:tab/>
            </w:r>
            <w:r>
              <w:rPr>
                <w:noProof/>
                <w:webHidden/>
              </w:rPr>
              <w:fldChar w:fldCharType="begin"/>
            </w:r>
            <w:r>
              <w:rPr>
                <w:noProof/>
                <w:webHidden/>
              </w:rPr>
              <w:instrText xml:space="preserve"> PAGEREF _Toc119399602 \h </w:instrText>
            </w:r>
            <w:r>
              <w:rPr>
                <w:noProof/>
                <w:webHidden/>
              </w:rPr>
            </w:r>
            <w:r>
              <w:rPr>
                <w:noProof/>
                <w:webHidden/>
              </w:rPr>
              <w:fldChar w:fldCharType="separate"/>
            </w:r>
            <w:r>
              <w:rPr>
                <w:noProof/>
                <w:webHidden/>
              </w:rPr>
              <w:t>52</w:t>
            </w:r>
            <w:r>
              <w:rPr>
                <w:noProof/>
                <w:webHidden/>
              </w:rPr>
              <w:fldChar w:fldCharType="end"/>
            </w:r>
          </w:hyperlink>
        </w:p>
        <w:p w14:paraId="5F0399C4" w14:textId="14ABB78E" w:rsidR="008A31D9" w:rsidRDefault="008A31D9">
          <w:pPr>
            <w:pStyle w:val="TM1"/>
            <w:rPr>
              <w:rFonts w:eastAsiaTheme="minorEastAsia"/>
              <w:noProof/>
              <w:lang w:val="fr-CA" w:eastAsia="zh-CN"/>
            </w:rPr>
          </w:pPr>
          <w:hyperlink w:anchor="_Toc119399603" w:history="1">
            <w:r w:rsidRPr="002B1D02">
              <w:rPr>
                <w:rStyle w:val="Lienhypertexte"/>
                <w:noProof/>
                <w:lang w:val="fr-CA"/>
              </w:rPr>
              <w:t>13</w:t>
            </w:r>
            <w:r>
              <w:rPr>
                <w:rFonts w:eastAsiaTheme="minorEastAsia"/>
                <w:noProof/>
                <w:lang w:val="fr-CA" w:eastAsia="zh-CN"/>
              </w:rPr>
              <w:tab/>
            </w:r>
            <w:r w:rsidRPr="002B1D02">
              <w:rPr>
                <w:rStyle w:val="Lienhypertexte"/>
                <w:noProof/>
                <w:lang w:val="fr-CA"/>
              </w:rPr>
              <w:t>Lire un livre avec EasyReader Plus</w:t>
            </w:r>
            <w:r>
              <w:rPr>
                <w:noProof/>
                <w:webHidden/>
              </w:rPr>
              <w:tab/>
            </w:r>
            <w:r>
              <w:rPr>
                <w:noProof/>
                <w:webHidden/>
              </w:rPr>
              <w:fldChar w:fldCharType="begin"/>
            </w:r>
            <w:r>
              <w:rPr>
                <w:noProof/>
                <w:webHidden/>
              </w:rPr>
              <w:instrText xml:space="preserve"> PAGEREF _Toc119399603 \h </w:instrText>
            </w:r>
            <w:r>
              <w:rPr>
                <w:noProof/>
                <w:webHidden/>
              </w:rPr>
            </w:r>
            <w:r>
              <w:rPr>
                <w:noProof/>
                <w:webHidden/>
              </w:rPr>
              <w:fldChar w:fldCharType="separate"/>
            </w:r>
            <w:r>
              <w:rPr>
                <w:noProof/>
                <w:webHidden/>
              </w:rPr>
              <w:t>52</w:t>
            </w:r>
            <w:r>
              <w:rPr>
                <w:noProof/>
                <w:webHidden/>
              </w:rPr>
              <w:fldChar w:fldCharType="end"/>
            </w:r>
          </w:hyperlink>
        </w:p>
        <w:p w14:paraId="282ED23D" w14:textId="3A52474F" w:rsidR="008A31D9" w:rsidRDefault="008A31D9">
          <w:pPr>
            <w:pStyle w:val="TM2"/>
            <w:tabs>
              <w:tab w:val="left" w:pos="1100"/>
              <w:tab w:val="right" w:leader="dot" w:pos="9350"/>
            </w:tabs>
            <w:rPr>
              <w:rFonts w:eastAsiaTheme="minorEastAsia"/>
              <w:noProof/>
              <w:lang w:val="fr-CA" w:eastAsia="zh-CN"/>
            </w:rPr>
          </w:pPr>
          <w:hyperlink w:anchor="_Toc119399604" w:history="1">
            <w:r w:rsidRPr="002B1D02">
              <w:rPr>
                <w:rStyle w:val="Lienhypertexte"/>
                <w:noProof/>
                <w:lang w:val="fr-CA"/>
              </w:rPr>
              <w:t>13.1</w:t>
            </w:r>
            <w:r>
              <w:rPr>
                <w:rFonts w:eastAsiaTheme="minorEastAsia"/>
                <w:noProof/>
                <w:lang w:val="fr-CA" w:eastAsia="zh-CN"/>
              </w:rPr>
              <w:tab/>
            </w:r>
            <w:r w:rsidRPr="002B1D02">
              <w:rPr>
                <w:rStyle w:val="Lienhypertexte"/>
                <w:noProof/>
                <w:lang w:val="fr-CA"/>
              </w:rPr>
              <w:t>Connexion à EasyReader Plus</w:t>
            </w:r>
            <w:r>
              <w:rPr>
                <w:noProof/>
                <w:webHidden/>
              </w:rPr>
              <w:tab/>
            </w:r>
            <w:r>
              <w:rPr>
                <w:noProof/>
                <w:webHidden/>
              </w:rPr>
              <w:fldChar w:fldCharType="begin"/>
            </w:r>
            <w:r>
              <w:rPr>
                <w:noProof/>
                <w:webHidden/>
              </w:rPr>
              <w:instrText xml:space="preserve"> PAGEREF _Toc119399604 \h </w:instrText>
            </w:r>
            <w:r>
              <w:rPr>
                <w:noProof/>
                <w:webHidden/>
              </w:rPr>
            </w:r>
            <w:r>
              <w:rPr>
                <w:noProof/>
                <w:webHidden/>
              </w:rPr>
              <w:fldChar w:fldCharType="separate"/>
            </w:r>
            <w:r>
              <w:rPr>
                <w:noProof/>
                <w:webHidden/>
              </w:rPr>
              <w:t>53</w:t>
            </w:r>
            <w:r>
              <w:rPr>
                <w:noProof/>
                <w:webHidden/>
              </w:rPr>
              <w:fldChar w:fldCharType="end"/>
            </w:r>
          </w:hyperlink>
        </w:p>
        <w:p w14:paraId="2744466D" w14:textId="64C3308D" w:rsidR="008A31D9" w:rsidRDefault="008A31D9">
          <w:pPr>
            <w:pStyle w:val="TM3"/>
            <w:tabs>
              <w:tab w:val="left" w:pos="1680"/>
              <w:tab w:val="right" w:leader="dot" w:pos="9350"/>
            </w:tabs>
            <w:rPr>
              <w:rFonts w:eastAsiaTheme="minorEastAsia"/>
              <w:noProof/>
              <w:lang w:val="fr-CA" w:eastAsia="zh-CN"/>
            </w:rPr>
          </w:pPr>
          <w:hyperlink w:anchor="_Toc119399605" w:history="1">
            <w:r w:rsidRPr="002B1D02">
              <w:rPr>
                <w:rStyle w:val="Lienhypertexte"/>
                <w:noProof/>
                <w:lang w:val="fr-CA"/>
              </w:rPr>
              <w:t>13.1.1</w:t>
            </w:r>
            <w:r>
              <w:rPr>
                <w:rFonts w:eastAsiaTheme="minorEastAsia"/>
                <w:noProof/>
                <w:lang w:val="fr-CA" w:eastAsia="zh-CN"/>
              </w:rPr>
              <w:tab/>
            </w:r>
            <w:r w:rsidRPr="002B1D02">
              <w:rPr>
                <w:rStyle w:val="Lienhypertexte"/>
                <w:noProof/>
                <w:lang w:val="fr-CA"/>
              </w:rPr>
              <w:t>Connectez-vous à votre compte Google ou Dolphin</w:t>
            </w:r>
            <w:r>
              <w:rPr>
                <w:noProof/>
                <w:webHidden/>
              </w:rPr>
              <w:tab/>
            </w:r>
            <w:r>
              <w:rPr>
                <w:noProof/>
                <w:webHidden/>
              </w:rPr>
              <w:fldChar w:fldCharType="begin"/>
            </w:r>
            <w:r>
              <w:rPr>
                <w:noProof/>
                <w:webHidden/>
              </w:rPr>
              <w:instrText xml:space="preserve"> PAGEREF _Toc119399605 \h </w:instrText>
            </w:r>
            <w:r>
              <w:rPr>
                <w:noProof/>
                <w:webHidden/>
              </w:rPr>
            </w:r>
            <w:r>
              <w:rPr>
                <w:noProof/>
                <w:webHidden/>
              </w:rPr>
              <w:fldChar w:fldCharType="separate"/>
            </w:r>
            <w:r>
              <w:rPr>
                <w:noProof/>
                <w:webHidden/>
              </w:rPr>
              <w:t>53</w:t>
            </w:r>
            <w:r>
              <w:rPr>
                <w:noProof/>
                <w:webHidden/>
              </w:rPr>
              <w:fldChar w:fldCharType="end"/>
            </w:r>
          </w:hyperlink>
        </w:p>
        <w:p w14:paraId="014E9C64" w14:textId="5168D132" w:rsidR="008A31D9" w:rsidRDefault="008A31D9">
          <w:pPr>
            <w:pStyle w:val="TM3"/>
            <w:tabs>
              <w:tab w:val="left" w:pos="1680"/>
              <w:tab w:val="right" w:leader="dot" w:pos="9350"/>
            </w:tabs>
            <w:rPr>
              <w:rFonts w:eastAsiaTheme="minorEastAsia"/>
              <w:noProof/>
              <w:lang w:val="fr-CA" w:eastAsia="zh-CN"/>
            </w:rPr>
          </w:pPr>
          <w:hyperlink w:anchor="_Toc119399606" w:history="1">
            <w:r w:rsidRPr="002B1D02">
              <w:rPr>
                <w:rStyle w:val="Lienhypertexte"/>
                <w:noProof/>
                <w:lang w:val="fr-CA"/>
              </w:rPr>
              <w:t>13.1.2</w:t>
            </w:r>
            <w:r>
              <w:rPr>
                <w:rFonts w:eastAsiaTheme="minorEastAsia"/>
                <w:noProof/>
                <w:lang w:val="fr-CA" w:eastAsia="zh-CN"/>
              </w:rPr>
              <w:tab/>
            </w:r>
            <w:r w:rsidRPr="002B1D02">
              <w:rPr>
                <w:rStyle w:val="Lienhypertexte"/>
                <w:noProof/>
                <w:lang w:val="fr-CA"/>
              </w:rPr>
              <w:t>Créer un nouveau compte Dolphin</w:t>
            </w:r>
            <w:r>
              <w:rPr>
                <w:noProof/>
                <w:webHidden/>
              </w:rPr>
              <w:tab/>
            </w:r>
            <w:r>
              <w:rPr>
                <w:noProof/>
                <w:webHidden/>
              </w:rPr>
              <w:fldChar w:fldCharType="begin"/>
            </w:r>
            <w:r>
              <w:rPr>
                <w:noProof/>
                <w:webHidden/>
              </w:rPr>
              <w:instrText xml:space="preserve"> PAGEREF _Toc119399606 \h </w:instrText>
            </w:r>
            <w:r>
              <w:rPr>
                <w:noProof/>
                <w:webHidden/>
              </w:rPr>
            </w:r>
            <w:r>
              <w:rPr>
                <w:noProof/>
                <w:webHidden/>
              </w:rPr>
              <w:fldChar w:fldCharType="separate"/>
            </w:r>
            <w:r>
              <w:rPr>
                <w:noProof/>
                <w:webHidden/>
              </w:rPr>
              <w:t>53</w:t>
            </w:r>
            <w:r>
              <w:rPr>
                <w:noProof/>
                <w:webHidden/>
              </w:rPr>
              <w:fldChar w:fldCharType="end"/>
            </w:r>
          </w:hyperlink>
        </w:p>
        <w:p w14:paraId="3FD2652C" w14:textId="285FBEA5" w:rsidR="008A31D9" w:rsidRDefault="008A31D9">
          <w:pPr>
            <w:pStyle w:val="TM2"/>
            <w:tabs>
              <w:tab w:val="left" w:pos="1100"/>
              <w:tab w:val="right" w:leader="dot" w:pos="9350"/>
            </w:tabs>
            <w:rPr>
              <w:rFonts w:eastAsiaTheme="minorEastAsia"/>
              <w:noProof/>
              <w:lang w:val="fr-CA" w:eastAsia="zh-CN"/>
            </w:rPr>
          </w:pPr>
          <w:hyperlink w:anchor="_Toc119399607" w:history="1">
            <w:r w:rsidRPr="002B1D02">
              <w:rPr>
                <w:rStyle w:val="Lienhypertexte"/>
                <w:noProof/>
                <w:lang w:val="fr-CA"/>
              </w:rPr>
              <w:t>13.2</w:t>
            </w:r>
            <w:r>
              <w:rPr>
                <w:rFonts w:eastAsiaTheme="minorEastAsia"/>
                <w:noProof/>
                <w:lang w:val="fr-CA" w:eastAsia="zh-CN"/>
              </w:rPr>
              <w:tab/>
            </w:r>
            <w:r w:rsidRPr="002B1D02">
              <w:rPr>
                <w:rStyle w:val="Lienhypertexte"/>
                <w:noProof/>
                <w:lang w:val="fr-CA"/>
              </w:rPr>
              <w:t>Navigation dans le menu</w:t>
            </w:r>
            <w:r>
              <w:rPr>
                <w:noProof/>
                <w:webHidden/>
              </w:rPr>
              <w:tab/>
            </w:r>
            <w:r>
              <w:rPr>
                <w:noProof/>
                <w:webHidden/>
              </w:rPr>
              <w:fldChar w:fldCharType="begin"/>
            </w:r>
            <w:r>
              <w:rPr>
                <w:noProof/>
                <w:webHidden/>
              </w:rPr>
              <w:instrText xml:space="preserve"> PAGEREF _Toc119399607 \h </w:instrText>
            </w:r>
            <w:r>
              <w:rPr>
                <w:noProof/>
                <w:webHidden/>
              </w:rPr>
            </w:r>
            <w:r>
              <w:rPr>
                <w:noProof/>
                <w:webHidden/>
              </w:rPr>
              <w:fldChar w:fldCharType="separate"/>
            </w:r>
            <w:r>
              <w:rPr>
                <w:noProof/>
                <w:webHidden/>
              </w:rPr>
              <w:t>53</w:t>
            </w:r>
            <w:r>
              <w:rPr>
                <w:noProof/>
                <w:webHidden/>
              </w:rPr>
              <w:fldChar w:fldCharType="end"/>
            </w:r>
          </w:hyperlink>
        </w:p>
        <w:p w14:paraId="05800F59" w14:textId="17F438ED" w:rsidR="008A31D9" w:rsidRDefault="008A31D9">
          <w:pPr>
            <w:pStyle w:val="TM2"/>
            <w:tabs>
              <w:tab w:val="left" w:pos="1100"/>
              <w:tab w:val="right" w:leader="dot" w:pos="9350"/>
            </w:tabs>
            <w:rPr>
              <w:rFonts w:eastAsiaTheme="minorEastAsia"/>
              <w:noProof/>
              <w:lang w:val="fr-CA" w:eastAsia="zh-CN"/>
            </w:rPr>
          </w:pPr>
          <w:hyperlink w:anchor="_Toc119399608" w:history="1">
            <w:r w:rsidRPr="002B1D02">
              <w:rPr>
                <w:rStyle w:val="Lienhypertexte"/>
                <w:noProof/>
                <w:lang w:val="fr-CA"/>
              </w:rPr>
              <w:t>13.3</w:t>
            </w:r>
            <w:r>
              <w:rPr>
                <w:rFonts w:eastAsiaTheme="minorEastAsia"/>
                <w:noProof/>
                <w:lang w:val="fr-CA" w:eastAsia="zh-CN"/>
              </w:rPr>
              <w:tab/>
            </w:r>
            <w:r w:rsidRPr="002B1D02">
              <w:rPr>
                <w:rStyle w:val="Lienhypertexte"/>
                <w:noProof/>
                <w:lang w:val="fr-CA"/>
              </w:rPr>
              <w:t>Utilisation d'EasyReader Plus</w:t>
            </w:r>
            <w:r>
              <w:rPr>
                <w:noProof/>
                <w:webHidden/>
              </w:rPr>
              <w:tab/>
            </w:r>
            <w:r>
              <w:rPr>
                <w:noProof/>
                <w:webHidden/>
              </w:rPr>
              <w:fldChar w:fldCharType="begin"/>
            </w:r>
            <w:r>
              <w:rPr>
                <w:noProof/>
                <w:webHidden/>
              </w:rPr>
              <w:instrText xml:space="preserve"> PAGEREF _Toc119399608 \h </w:instrText>
            </w:r>
            <w:r>
              <w:rPr>
                <w:noProof/>
                <w:webHidden/>
              </w:rPr>
            </w:r>
            <w:r>
              <w:rPr>
                <w:noProof/>
                <w:webHidden/>
              </w:rPr>
              <w:fldChar w:fldCharType="separate"/>
            </w:r>
            <w:r>
              <w:rPr>
                <w:noProof/>
                <w:webHidden/>
              </w:rPr>
              <w:t>54</w:t>
            </w:r>
            <w:r>
              <w:rPr>
                <w:noProof/>
                <w:webHidden/>
              </w:rPr>
              <w:fldChar w:fldCharType="end"/>
            </w:r>
          </w:hyperlink>
        </w:p>
        <w:p w14:paraId="1CD9776A" w14:textId="3A0A8E47" w:rsidR="008A31D9" w:rsidRDefault="008A31D9">
          <w:pPr>
            <w:pStyle w:val="TM3"/>
            <w:tabs>
              <w:tab w:val="left" w:pos="1680"/>
              <w:tab w:val="right" w:leader="dot" w:pos="9350"/>
            </w:tabs>
            <w:rPr>
              <w:rFonts w:eastAsiaTheme="minorEastAsia"/>
              <w:noProof/>
              <w:lang w:val="fr-CA" w:eastAsia="zh-CN"/>
            </w:rPr>
          </w:pPr>
          <w:hyperlink w:anchor="_Toc119399609" w:history="1">
            <w:r w:rsidRPr="002B1D02">
              <w:rPr>
                <w:rStyle w:val="Lienhypertexte"/>
                <w:noProof/>
                <w:lang w:val="fr-CA"/>
              </w:rPr>
              <w:t>13.3.1</w:t>
            </w:r>
            <w:r>
              <w:rPr>
                <w:rFonts w:eastAsiaTheme="minorEastAsia"/>
                <w:noProof/>
                <w:lang w:val="fr-CA" w:eastAsia="zh-CN"/>
              </w:rPr>
              <w:tab/>
            </w:r>
            <w:r w:rsidRPr="002B1D02">
              <w:rPr>
                <w:rStyle w:val="Lienhypertexte"/>
                <w:noProof/>
                <w:lang w:val="fr-CA"/>
              </w:rPr>
              <w:t>Lire un livre</w:t>
            </w:r>
            <w:r>
              <w:rPr>
                <w:noProof/>
                <w:webHidden/>
              </w:rPr>
              <w:tab/>
            </w:r>
            <w:r>
              <w:rPr>
                <w:noProof/>
                <w:webHidden/>
              </w:rPr>
              <w:fldChar w:fldCharType="begin"/>
            </w:r>
            <w:r>
              <w:rPr>
                <w:noProof/>
                <w:webHidden/>
              </w:rPr>
              <w:instrText xml:space="preserve"> PAGEREF _Toc119399609 \h </w:instrText>
            </w:r>
            <w:r>
              <w:rPr>
                <w:noProof/>
                <w:webHidden/>
              </w:rPr>
            </w:r>
            <w:r>
              <w:rPr>
                <w:noProof/>
                <w:webHidden/>
              </w:rPr>
              <w:fldChar w:fldCharType="separate"/>
            </w:r>
            <w:r>
              <w:rPr>
                <w:noProof/>
                <w:webHidden/>
              </w:rPr>
              <w:t>54</w:t>
            </w:r>
            <w:r>
              <w:rPr>
                <w:noProof/>
                <w:webHidden/>
              </w:rPr>
              <w:fldChar w:fldCharType="end"/>
            </w:r>
          </w:hyperlink>
        </w:p>
        <w:p w14:paraId="5DC6EC2E" w14:textId="750B33F2" w:rsidR="008A31D9" w:rsidRDefault="008A31D9">
          <w:pPr>
            <w:pStyle w:val="TM3"/>
            <w:tabs>
              <w:tab w:val="left" w:pos="1680"/>
              <w:tab w:val="right" w:leader="dot" w:pos="9350"/>
            </w:tabs>
            <w:rPr>
              <w:rFonts w:eastAsiaTheme="minorEastAsia"/>
              <w:noProof/>
              <w:lang w:val="fr-CA" w:eastAsia="zh-CN"/>
            </w:rPr>
          </w:pPr>
          <w:hyperlink w:anchor="_Toc119399610" w:history="1">
            <w:r w:rsidRPr="002B1D02">
              <w:rPr>
                <w:rStyle w:val="Lienhypertexte"/>
                <w:noProof/>
                <w:lang w:val="fr-CA"/>
              </w:rPr>
              <w:t>13.3.2</w:t>
            </w:r>
            <w:r>
              <w:rPr>
                <w:rFonts w:eastAsiaTheme="minorEastAsia"/>
                <w:noProof/>
                <w:lang w:val="fr-CA" w:eastAsia="zh-CN"/>
              </w:rPr>
              <w:tab/>
            </w:r>
            <w:r w:rsidRPr="002B1D02">
              <w:rPr>
                <w:rStyle w:val="Lienhypertexte"/>
                <w:noProof/>
                <w:lang w:val="fr-CA"/>
              </w:rPr>
              <w:t>Options de lecture</w:t>
            </w:r>
            <w:r>
              <w:rPr>
                <w:noProof/>
                <w:webHidden/>
              </w:rPr>
              <w:tab/>
            </w:r>
            <w:r>
              <w:rPr>
                <w:noProof/>
                <w:webHidden/>
              </w:rPr>
              <w:fldChar w:fldCharType="begin"/>
            </w:r>
            <w:r>
              <w:rPr>
                <w:noProof/>
                <w:webHidden/>
              </w:rPr>
              <w:instrText xml:space="preserve"> PAGEREF _Toc119399610 \h </w:instrText>
            </w:r>
            <w:r>
              <w:rPr>
                <w:noProof/>
                <w:webHidden/>
              </w:rPr>
            </w:r>
            <w:r>
              <w:rPr>
                <w:noProof/>
                <w:webHidden/>
              </w:rPr>
              <w:fldChar w:fldCharType="separate"/>
            </w:r>
            <w:r>
              <w:rPr>
                <w:noProof/>
                <w:webHidden/>
              </w:rPr>
              <w:t>55</w:t>
            </w:r>
            <w:r>
              <w:rPr>
                <w:noProof/>
                <w:webHidden/>
              </w:rPr>
              <w:fldChar w:fldCharType="end"/>
            </w:r>
          </w:hyperlink>
        </w:p>
        <w:p w14:paraId="335F9646" w14:textId="2CD176C1" w:rsidR="008A31D9" w:rsidRDefault="008A31D9">
          <w:pPr>
            <w:pStyle w:val="TM2"/>
            <w:tabs>
              <w:tab w:val="left" w:pos="1100"/>
              <w:tab w:val="right" w:leader="dot" w:pos="9350"/>
            </w:tabs>
            <w:rPr>
              <w:rFonts w:eastAsiaTheme="minorEastAsia"/>
              <w:noProof/>
              <w:lang w:val="fr-CA" w:eastAsia="zh-CN"/>
            </w:rPr>
          </w:pPr>
          <w:hyperlink w:anchor="_Toc119399611" w:history="1">
            <w:r w:rsidRPr="002B1D02">
              <w:rPr>
                <w:rStyle w:val="Lienhypertexte"/>
                <w:noProof/>
                <w:lang w:val="fr-CA"/>
              </w:rPr>
              <w:t>13.4</w:t>
            </w:r>
            <w:r>
              <w:rPr>
                <w:rFonts w:eastAsiaTheme="minorEastAsia"/>
                <w:noProof/>
                <w:lang w:val="fr-CA" w:eastAsia="zh-CN"/>
              </w:rPr>
              <w:tab/>
            </w:r>
            <w:r w:rsidRPr="002B1D02">
              <w:rPr>
                <w:rStyle w:val="Lienhypertexte"/>
                <w:noProof/>
                <w:lang w:val="fr-CA"/>
              </w:rPr>
              <w:t>Importation de livres</w:t>
            </w:r>
            <w:r>
              <w:rPr>
                <w:noProof/>
                <w:webHidden/>
              </w:rPr>
              <w:tab/>
            </w:r>
            <w:r>
              <w:rPr>
                <w:noProof/>
                <w:webHidden/>
              </w:rPr>
              <w:fldChar w:fldCharType="begin"/>
            </w:r>
            <w:r>
              <w:rPr>
                <w:noProof/>
                <w:webHidden/>
              </w:rPr>
              <w:instrText xml:space="preserve"> PAGEREF _Toc119399611 \h </w:instrText>
            </w:r>
            <w:r>
              <w:rPr>
                <w:noProof/>
                <w:webHidden/>
              </w:rPr>
            </w:r>
            <w:r>
              <w:rPr>
                <w:noProof/>
                <w:webHidden/>
              </w:rPr>
              <w:fldChar w:fldCharType="separate"/>
            </w:r>
            <w:r>
              <w:rPr>
                <w:noProof/>
                <w:webHidden/>
              </w:rPr>
              <w:t>56</w:t>
            </w:r>
            <w:r>
              <w:rPr>
                <w:noProof/>
                <w:webHidden/>
              </w:rPr>
              <w:fldChar w:fldCharType="end"/>
            </w:r>
          </w:hyperlink>
        </w:p>
        <w:p w14:paraId="7514D50A" w14:textId="3998FD6B" w:rsidR="008A31D9" w:rsidRDefault="008A31D9">
          <w:pPr>
            <w:pStyle w:val="TM1"/>
            <w:rPr>
              <w:rFonts w:eastAsiaTheme="minorEastAsia"/>
              <w:noProof/>
              <w:lang w:val="fr-CA" w:eastAsia="zh-CN"/>
            </w:rPr>
          </w:pPr>
          <w:hyperlink w:anchor="_Toc119399612" w:history="1">
            <w:r w:rsidRPr="002B1D02">
              <w:rPr>
                <w:rStyle w:val="Lienhypertexte"/>
                <w:noProof/>
                <w:lang w:val="fr-CA"/>
              </w:rPr>
              <w:t>14</w:t>
            </w:r>
            <w:r>
              <w:rPr>
                <w:rFonts w:eastAsiaTheme="minorEastAsia"/>
                <w:noProof/>
                <w:lang w:val="fr-CA" w:eastAsia="zh-CN"/>
              </w:rPr>
              <w:tab/>
            </w:r>
            <w:r w:rsidRPr="002B1D02">
              <w:rPr>
                <w:rStyle w:val="Lienhypertexte"/>
                <w:noProof/>
                <w:lang w:val="fr-CA"/>
              </w:rPr>
              <w:t>Utiliser la calculatrice: KeyCalc</w:t>
            </w:r>
            <w:r>
              <w:rPr>
                <w:noProof/>
                <w:webHidden/>
              </w:rPr>
              <w:tab/>
            </w:r>
            <w:r>
              <w:rPr>
                <w:noProof/>
                <w:webHidden/>
              </w:rPr>
              <w:fldChar w:fldCharType="begin"/>
            </w:r>
            <w:r>
              <w:rPr>
                <w:noProof/>
                <w:webHidden/>
              </w:rPr>
              <w:instrText xml:space="preserve"> PAGEREF _Toc119399612 \h </w:instrText>
            </w:r>
            <w:r>
              <w:rPr>
                <w:noProof/>
                <w:webHidden/>
              </w:rPr>
            </w:r>
            <w:r>
              <w:rPr>
                <w:noProof/>
                <w:webHidden/>
              </w:rPr>
              <w:fldChar w:fldCharType="separate"/>
            </w:r>
            <w:r>
              <w:rPr>
                <w:noProof/>
                <w:webHidden/>
              </w:rPr>
              <w:t>56</w:t>
            </w:r>
            <w:r>
              <w:rPr>
                <w:noProof/>
                <w:webHidden/>
              </w:rPr>
              <w:fldChar w:fldCharType="end"/>
            </w:r>
          </w:hyperlink>
        </w:p>
        <w:p w14:paraId="3B3DEA20" w14:textId="3D8C4452" w:rsidR="008A31D9" w:rsidRDefault="008A31D9">
          <w:pPr>
            <w:pStyle w:val="TM2"/>
            <w:tabs>
              <w:tab w:val="left" w:pos="1100"/>
              <w:tab w:val="right" w:leader="dot" w:pos="9350"/>
            </w:tabs>
            <w:rPr>
              <w:rFonts w:eastAsiaTheme="minorEastAsia"/>
              <w:noProof/>
              <w:lang w:val="fr-CA" w:eastAsia="zh-CN"/>
            </w:rPr>
          </w:pPr>
          <w:hyperlink w:anchor="_Toc119399613" w:history="1">
            <w:r w:rsidRPr="002B1D02">
              <w:rPr>
                <w:rStyle w:val="Lienhypertexte"/>
                <w:noProof/>
                <w:lang w:val="fr-CA"/>
              </w:rPr>
              <w:t>14.1</w:t>
            </w:r>
            <w:r>
              <w:rPr>
                <w:rFonts w:eastAsiaTheme="minorEastAsia"/>
                <w:noProof/>
                <w:lang w:val="fr-CA" w:eastAsia="zh-CN"/>
              </w:rPr>
              <w:tab/>
            </w:r>
            <w:r w:rsidRPr="002B1D02">
              <w:rPr>
                <w:rStyle w:val="Lienhypertexte"/>
                <w:noProof/>
                <w:lang w:val="fr-CA"/>
              </w:rPr>
              <w:t>Effectuer des calculs</w:t>
            </w:r>
            <w:r>
              <w:rPr>
                <w:noProof/>
                <w:webHidden/>
              </w:rPr>
              <w:tab/>
            </w:r>
            <w:r>
              <w:rPr>
                <w:noProof/>
                <w:webHidden/>
              </w:rPr>
              <w:fldChar w:fldCharType="begin"/>
            </w:r>
            <w:r>
              <w:rPr>
                <w:noProof/>
                <w:webHidden/>
              </w:rPr>
              <w:instrText xml:space="preserve"> PAGEREF _Toc119399613 \h </w:instrText>
            </w:r>
            <w:r>
              <w:rPr>
                <w:noProof/>
                <w:webHidden/>
              </w:rPr>
            </w:r>
            <w:r>
              <w:rPr>
                <w:noProof/>
                <w:webHidden/>
              </w:rPr>
              <w:fldChar w:fldCharType="separate"/>
            </w:r>
            <w:r>
              <w:rPr>
                <w:noProof/>
                <w:webHidden/>
              </w:rPr>
              <w:t>56</w:t>
            </w:r>
            <w:r>
              <w:rPr>
                <w:noProof/>
                <w:webHidden/>
              </w:rPr>
              <w:fldChar w:fldCharType="end"/>
            </w:r>
          </w:hyperlink>
        </w:p>
        <w:p w14:paraId="514BB374" w14:textId="095D9FFB" w:rsidR="008A31D9" w:rsidRDefault="008A31D9">
          <w:pPr>
            <w:pStyle w:val="TM2"/>
            <w:tabs>
              <w:tab w:val="left" w:pos="1100"/>
              <w:tab w:val="right" w:leader="dot" w:pos="9350"/>
            </w:tabs>
            <w:rPr>
              <w:rFonts w:eastAsiaTheme="minorEastAsia"/>
              <w:noProof/>
              <w:lang w:val="fr-CA" w:eastAsia="zh-CN"/>
            </w:rPr>
          </w:pPr>
          <w:hyperlink w:anchor="_Toc119399614" w:history="1">
            <w:r w:rsidRPr="002B1D02">
              <w:rPr>
                <w:rStyle w:val="Lienhypertexte"/>
                <w:noProof/>
                <w:lang w:val="fr-CA"/>
              </w:rPr>
              <w:t>14.2</w:t>
            </w:r>
            <w:r>
              <w:rPr>
                <w:rFonts w:eastAsiaTheme="minorEastAsia"/>
                <w:noProof/>
                <w:lang w:val="fr-CA" w:eastAsia="zh-CN"/>
              </w:rPr>
              <w:tab/>
            </w:r>
            <w:r w:rsidRPr="002B1D02">
              <w:rPr>
                <w:rStyle w:val="Lienhypertexte"/>
                <w:noProof/>
                <w:lang w:val="fr-CA"/>
              </w:rPr>
              <w:t>Commandes générales</w:t>
            </w:r>
            <w:r>
              <w:rPr>
                <w:noProof/>
                <w:webHidden/>
              </w:rPr>
              <w:tab/>
            </w:r>
            <w:r>
              <w:rPr>
                <w:noProof/>
                <w:webHidden/>
              </w:rPr>
              <w:fldChar w:fldCharType="begin"/>
            </w:r>
            <w:r>
              <w:rPr>
                <w:noProof/>
                <w:webHidden/>
              </w:rPr>
              <w:instrText xml:space="preserve"> PAGEREF _Toc119399614 \h </w:instrText>
            </w:r>
            <w:r>
              <w:rPr>
                <w:noProof/>
                <w:webHidden/>
              </w:rPr>
            </w:r>
            <w:r>
              <w:rPr>
                <w:noProof/>
                <w:webHidden/>
              </w:rPr>
              <w:fldChar w:fldCharType="separate"/>
            </w:r>
            <w:r>
              <w:rPr>
                <w:noProof/>
                <w:webHidden/>
              </w:rPr>
              <w:t>56</w:t>
            </w:r>
            <w:r>
              <w:rPr>
                <w:noProof/>
                <w:webHidden/>
              </w:rPr>
              <w:fldChar w:fldCharType="end"/>
            </w:r>
          </w:hyperlink>
        </w:p>
        <w:p w14:paraId="60303D35" w14:textId="681967F4" w:rsidR="008A31D9" w:rsidRDefault="008A31D9">
          <w:pPr>
            <w:pStyle w:val="TM1"/>
            <w:rPr>
              <w:rFonts w:eastAsiaTheme="minorEastAsia"/>
              <w:noProof/>
              <w:lang w:val="fr-CA" w:eastAsia="zh-CN"/>
            </w:rPr>
          </w:pPr>
          <w:hyperlink w:anchor="_Toc119399615" w:history="1">
            <w:r w:rsidRPr="002B1D02">
              <w:rPr>
                <w:rStyle w:val="Lienhypertexte"/>
                <w:noProof/>
                <w:lang w:val="fr-CA"/>
              </w:rPr>
              <w:t>15</w:t>
            </w:r>
            <w:r>
              <w:rPr>
                <w:rFonts w:eastAsiaTheme="minorEastAsia"/>
                <w:noProof/>
                <w:lang w:val="fr-CA" w:eastAsia="zh-CN"/>
              </w:rPr>
              <w:tab/>
            </w:r>
            <w:r w:rsidRPr="002B1D02">
              <w:rPr>
                <w:rStyle w:val="Lienhypertexte"/>
                <w:noProof/>
                <w:lang w:val="fr-CA"/>
              </w:rPr>
              <w:t>Créer des objets mathématiques avec KeyMath</w:t>
            </w:r>
            <w:r>
              <w:rPr>
                <w:noProof/>
                <w:webHidden/>
              </w:rPr>
              <w:tab/>
            </w:r>
            <w:r>
              <w:rPr>
                <w:noProof/>
                <w:webHidden/>
              </w:rPr>
              <w:fldChar w:fldCharType="begin"/>
            </w:r>
            <w:r>
              <w:rPr>
                <w:noProof/>
                <w:webHidden/>
              </w:rPr>
              <w:instrText xml:space="preserve"> PAGEREF _Toc119399615 \h </w:instrText>
            </w:r>
            <w:r>
              <w:rPr>
                <w:noProof/>
                <w:webHidden/>
              </w:rPr>
            </w:r>
            <w:r>
              <w:rPr>
                <w:noProof/>
                <w:webHidden/>
              </w:rPr>
              <w:fldChar w:fldCharType="separate"/>
            </w:r>
            <w:r>
              <w:rPr>
                <w:noProof/>
                <w:webHidden/>
              </w:rPr>
              <w:t>57</w:t>
            </w:r>
            <w:r>
              <w:rPr>
                <w:noProof/>
                <w:webHidden/>
              </w:rPr>
              <w:fldChar w:fldCharType="end"/>
            </w:r>
          </w:hyperlink>
        </w:p>
        <w:p w14:paraId="35A912D1" w14:textId="258DE460" w:rsidR="008A31D9" w:rsidRDefault="008A31D9">
          <w:pPr>
            <w:pStyle w:val="TM2"/>
            <w:tabs>
              <w:tab w:val="left" w:pos="1100"/>
              <w:tab w:val="right" w:leader="dot" w:pos="9350"/>
            </w:tabs>
            <w:rPr>
              <w:rFonts w:eastAsiaTheme="minorEastAsia"/>
              <w:noProof/>
              <w:lang w:val="fr-CA" w:eastAsia="zh-CN"/>
            </w:rPr>
          </w:pPr>
          <w:hyperlink w:anchor="_Toc119399616" w:history="1">
            <w:r w:rsidRPr="002B1D02">
              <w:rPr>
                <w:rStyle w:val="Lienhypertexte"/>
                <w:noProof/>
                <w:lang w:val="fr-CA"/>
              </w:rPr>
              <w:t>15.1</w:t>
            </w:r>
            <w:r>
              <w:rPr>
                <w:rFonts w:eastAsiaTheme="minorEastAsia"/>
                <w:noProof/>
                <w:lang w:val="fr-CA" w:eastAsia="zh-CN"/>
              </w:rPr>
              <w:tab/>
            </w:r>
            <w:r w:rsidRPr="002B1D02">
              <w:rPr>
                <w:rStyle w:val="Lienhypertexte"/>
                <w:noProof/>
                <w:lang w:val="fr-CA"/>
              </w:rPr>
              <w:t>Créer un objet mathématique</w:t>
            </w:r>
            <w:r>
              <w:rPr>
                <w:noProof/>
                <w:webHidden/>
              </w:rPr>
              <w:tab/>
            </w:r>
            <w:r>
              <w:rPr>
                <w:noProof/>
                <w:webHidden/>
              </w:rPr>
              <w:fldChar w:fldCharType="begin"/>
            </w:r>
            <w:r>
              <w:rPr>
                <w:noProof/>
                <w:webHidden/>
              </w:rPr>
              <w:instrText xml:space="preserve"> PAGEREF _Toc119399616 \h </w:instrText>
            </w:r>
            <w:r>
              <w:rPr>
                <w:noProof/>
                <w:webHidden/>
              </w:rPr>
            </w:r>
            <w:r>
              <w:rPr>
                <w:noProof/>
                <w:webHidden/>
              </w:rPr>
              <w:fldChar w:fldCharType="separate"/>
            </w:r>
            <w:r>
              <w:rPr>
                <w:noProof/>
                <w:webHidden/>
              </w:rPr>
              <w:t>57</w:t>
            </w:r>
            <w:r>
              <w:rPr>
                <w:noProof/>
                <w:webHidden/>
              </w:rPr>
              <w:fldChar w:fldCharType="end"/>
            </w:r>
          </w:hyperlink>
        </w:p>
        <w:p w14:paraId="3243995E" w14:textId="60975909" w:rsidR="008A31D9" w:rsidRDefault="008A31D9">
          <w:pPr>
            <w:pStyle w:val="TM2"/>
            <w:tabs>
              <w:tab w:val="left" w:pos="1100"/>
              <w:tab w:val="right" w:leader="dot" w:pos="9350"/>
            </w:tabs>
            <w:rPr>
              <w:rFonts w:eastAsiaTheme="minorEastAsia"/>
              <w:noProof/>
              <w:lang w:val="fr-CA" w:eastAsia="zh-CN"/>
            </w:rPr>
          </w:pPr>
          <w:hyperlink w:anchor="_Toc119399617" w:history="1">
            <w:r w:rsidRPr="002B1D02">
              <w:rPr>
                <w:rStyle w:val="Lienhypertexte"/>
                <w:noProof/>
                <w:lang w:val="fr-CA"/>
              </w:rPr>
              <w:t>15.2</w:t>
            </w:r>
            <w:r>
              <w:rPr>
                <w:rFonts w:eastAsiaTheme="minorEastAsia"/>
                <w:noProof/>
                <w:lang w:val="fr-CA" w:eastAsia="zh-CN"/>
              </w:rPr>
              <w:tab/>
            </w:r>
            <w:r w:rsidRPr="002B1D02">
              <w:rPr>
                <w:rStyle w:val="Lienhypertexte"/>
                <w:noProof/>
                <w:lang w:val="fr-CA"/>
              </w:rPr>
              <w:t>Ouvrir un document KeyMath</w:t>
            </w:r>
            <w:r>
              <w:rPr>
                <w:noProof/>
                <w:webHidden/>
              </w:rPr>
              <w:tab/>
            </w:r>
            <w:r>
              <w:rPr>
                <w:noProof/>
                <w:webHidden/>
              </w:rPr>
              <w:fldChar w:fldCharType="begin"/>
            </w:r>
            <w:r>
              <w:rPr>
                <w:noProof/>
                <w:webHidden/>
              </w:rPr>
              <w:instrText xml:space="preserve"> PAGEREF _Toc119399617 \h </w:instrText>
            </w:r>
            <w:r>
              <w:rPr>
                <w:noProof/>
                <w:webHidden/>
              </w:rPr>
            </w:r>
            <w:r>
              <w:rPr>
                <w:noProof/>
                <w:webHidden/>
              </w:rPr>
              <w:fldChar w:fldCharType="separate"/>
            </w:r>
            <w:r>
              <w:rPr>
                <w:noProof/>
                <w:webHidden/>
              </w:rPr>
              <w:t>58</w:t>
            </w:r>
            <w:r>
              <w:rPr>
                <w:noProof/>
                <w:webHidden/>
              </w:rPr>
              <w:fldChar w:fldCharType="end"/>
            </w:r>
          </w:hyperlink>
        </w:p>
        <w:p w14:paraId="665F82E3" w14:textId="67B5613F" w:rsidR="008A31D9" w:rsidRDefault="008A31D9">
          <w:pPr>
            <w:pStyle w:val="TM2"/>
            <w:tabs>
              <w:tab w:val="left" w:pos="1100"/>
              <w:tab w:val="right" w:leader="dot" w:pos="9350"/>
            </w:tabs>
            <w:rPr>
              <w:rFonts w:eastAsiaTheme="minorEastAsia"/>
              <w:noProof/>
              <w:lang w:val="fr-CA" w:eastAsia="zh-CN"/>
            </w:rPr>
          </w:pPr>
          <w:hyperlink w:anchor="_Toc119399618" w:history="1">
            <w:r w:rsidRPr="002B1D02">
              <w:rPr>
                <w:rStyle w:val="Lienhypertexte"/>
                <w:noProof/>
                <w:lang w:val="fr-CA"/>
              </w:rPr>
              <w:t>15.3</w:t>
            </w:r>
            <w:r>
              <w:rPr>
                <w:rFonts w:eastAsiaTheme="minorEastAsia"/>
                <w:noProof/>
                <w:lang w:val="fr-CA" w:eastAsia="zh-CN"/>
              </w:rPr>
              <w:tab/>
            </w:r>
            <w:r w:rsidRPr="002B1D02">
              <w:rPr>
                <w:rStyle w:val="Lienhypertexte"/>
                <w:noProof/>
                <w:lang w:val="fr-CA"/>
              </w:rPr>
              <w:t>Insérer un objet mathématique dans un document KeyWord</w:t>
            </w:r>
            <w:r>
              <w:rPr>
                <w:noProof/>
                <w:webHidden/>
              </w:rPr>
              <w:tab/>
            </w:r>
            <w:r>
              <w:rPr>
                <w:noProof/>
                <w:webHidden/>
              </w:rPr>
              <w:fldChar w:fldCharType="begin"/>
            </w:r>
            <w:r>
              <w:rPr>
                <w:noProof/>
                <w:webHidden/>
              </w:rPr>
              <w:instrText xml:space="preserve"> PAGEREF _Toc119399618 \h </w:instrText>
            </w:r>
            <w:r>
              <w:rPr>
                <w:noProof/>
                <w:webHidden/>
              </w:rPr>
            </w:r>
            <w:r>
              <w:rPr>
                <w:noProof/>
                <w:webHidden/>
              </w:rPr>
              <w:fldChar w:fldCharType="separate"/>
            </w:r>
            <w:r>
              <w:rPr>
                <w:noProof/>
                <w:webHidden/>
              </w:rPr>
              <w:t>58</w:t>
            </w:r>
            <w:r>
              <w:rPr>
                <w:noProof/>
                <w:webHidden/>
              </w:rPr>
              <w:fldChar w:fldCharType="end"/>
            </w:r>
          </w:hyperlink>
        </w:p>
        <w:p w14:paraId="792D3333" w14:textId="1D936EBF" w:rsidR="008A31D9" w:rsidRDefault="008A31D9">
          <w:pPr>
            <w:pStyle w:val="TM2"/>
            <w:tabs>
              <w:tab w:val="left" w:pos="1100"/>
              <w:tab w:val="right" w:leader="dot" w:pos="9350"/>
            </w:tabs>
            <w:rPr>
              <w:rFonts w:eastAsiaTheme="minorEastAsia"/>
              <w:noProof/>
              <w:lang w:val="fr-CA" w:eastAsia="zh-CN"/>
            </w:rPr>
          </w:pPr>
          <w:hyperlink w:anchor="_Toc119399619" w:history="1">
            <w:r w:rsidRPr="002B1D02">
              <w:rPr>
                <w:rStyle w:val="Lienhypertexte"/>
                <w:noProof/>
                <w:lang w:val="fr-CA"/>
              </w:rPr>
              <w:t>15.4</w:t>
            </w:r>
            <w:r>
              <w:rPr>
                <w:rFonts w:eastAsiaTheme="minorEastAsia"/>
                <w:noProof/>
                <w:lang w:val="fr-CA" w:eastAsia="zh-CN"/>
              </w:rPr>
              <w:tab/>
            </w:r>
            <w:r w:rsidRPr="002B1D02">
              <w:rPr>
                <w:rStyle w:val="Lienhypertexte"/>
                <w:noProof/>
                <w:lang w:val="fr-CA"/>
              </w:rPr>
              <w:t>Insérer un symbole mathématique dans une expression KeyMath</w:t>
            </w:r>
            <w:r>
              <w:rPr>
                <w:noProof/>
                <w:webHidden/>
              </w:rPr>
              <w:tab/>
            </w:r>
            <w:r>
              <w:rPr>
                <w:noProof/>
                <w:webHidden/>
              </w:rPr>
              <w:fldChar w:fldCharType="begin"/>
            </w:r>
            <w:r>
              <w:rPr>
                <w:noProof/>
                <w:webHidden/>
              </w:rPr>
              <w:instrText xml:space="preserve"> PAGEREF _Toc119399619 \h </w:instrText>
            </w:r>
            <w:r>
              <w:rPr>
                <w:noProof/>
                <w:webHidden/>
              </w:rPr>
            </w:r>
            <w:r>
              <w:rPr>
                <w:noProof/>
                <w:webHidden/>
              </w:rPr>
              <w:fldChar w:fldCharType="separate"/>
            </w:r>
            <w:r>
              <w:rPr>
                <w:noProof/>
                <w:webHidden/>
              </w:rPr>
              <w:t>59</w:t>
            </w:r>
            <w:r>
              <w:rPr>
                <w:noProof/>
                <w:webHidden/>
              </w:rPr>
              <w:fldChar w:fldCharType="end"/>
            </w:r>
          </w:hyperlink>
        </w:p>
        <w:p w14:paraId="56122B94" w14:textId="48F49C45" w:rsidR="008A31D9" w:rsidRDefault="008A31D9">
          <w:pPr>
            <w:pStyle w:val="TM2"/>
            <w:tabs>
              <w:tab w:val="left" w:pos="1100"/>
              <w:tab w:val="right" w:leader="dot" w:pos="9350"/>
            </w:tabs>
            <w:rPr>
              <w:rFonts w:eastAsiaTheme="minorEastAsia"/>
              <w:noProof/>
              <w:lang w:val="fr-CA" w:eastAsia="zh-CN"/>
            </w:rPr>
          </w:pPr>
          <w:hyperlink w:anchor="_Toc119399620" w:history="1">
            <w:r w:rsidRPr="002B1D02">
              <w:rPr>
                <w:rStyle w:val="Lienhypertexte"/>
                <w:noProof/>
                <w:lang w:val="fr-CA"/>
              </w:rPr>
              <w:t>15.5</w:t>
            </w:r>
            <w:r>
              <w:rPr>
                <w:rFonts w:eastAsiaTheme="minorEastAsia"/>
                <w:noProof/>
                <w:lang w:val="fr-CA" w:eastAsia="zh-CN"/>
              </w:rPr>
              <w:tab/>
            </w:r>
            <w:r w:rsidRPr="002B1D02">
              <w:rPr>
                <w:rStyle w:val="Lienhypertexte"/>
                <w:noProof/>
                <w:lang w:val="fr-CA"/>
              </w:rPr>
              <w:t>Générer, lire et modifier les objets graphiques dans KeyMath</w:t>
            </w:r>
            <w:r>
              <w:rPr>
                <w:noProof/>
                <w:webHidden/>
              </w:rPr>
              <w:tab/>
            </w:r>
            <w:r>
              <w:rPr>
                <w:noProof/>
                <w:webHidden/>
              </w:rPr>
              <w:fldChar w:fldCharType="begin"/>
            </w:r>
            <w:r>
              <w:rPr>
                <w:noProof/>
                <w:webHidden/>
              </w:rPr>
              <w:instrText xml:space="preserve"> PAGEREF _Toc119399620 \h </w:instrText>
            </w:r>
            <w:r>
              <w:rPr>
                <w:noProof/>
                <w:webHidden/>
              </w:rPr>
            </w:r>
            <w:r>
              <w:rPr>
                <w:noProof/>
                <w:webHidden/>
              </w:rPr>
              <w:fldChar w:fldCharType="separate"/>
            </w:r>
            <w:r>
              <w:rPr>
                <w:noProof/>
                <w:webHidden/>
              </w:rPr>
              <w:t>59</w:t>
            </w:r>
            <w:r>
              <w:rPr>
                <w:noProof/>
                <w:webHidden/>
              </w:rPr>
              <w:fldChar w:fldCharType="end"/>
            </w:r>
          </w:hyperlink>
        </w:p>
        <w:p w14:paraId="121EB6F1" w14:textId="5A419E6D" w:rsidR="008A31D9" w:rsidRDefault="008A31D9">
          <w:pPr>
            <w:pStyle w:val="TM3"/>
            <w:tabs>
              <w:tab w:val="left" w:pos="1680"/>
              <w:tab w:val="right" w:leader="dot" w:pos="9350"/>
            </w:tabs>
            <w:rPr>
              <w:rFonts w:eastAsiaTheme="minorEastAsia"/>
              <w:noProof/>
              <w:lang w:val="fr-CA" w:eastAsia="zh-CN"/>
            </w:rPr>
          </w:pPr>
          <w:hyperlink w:anchor="_Toc119399621" w:history="1">
            <w:r w:rsidRPr="002B1D02">
              <w:rPr>
                <w:rStyle w:val="Lienhypertexte"/>
                <w:noProof/>
                <w:lang w:val="fr-CA"/>
              </w:rPr>
              <w:t>15.5.1</w:t>
            </w:r>
            <w:r>
              <w:rPr>
                <w:rFonts w:eastAsiaTheme="minorEastAsia"/>
                <w:noProof/>
                <w:lang w:val="fr-CA" w:eastAsia="zh-CN"/>
              </w:rPr>
              <w:tab/>
            </w:r>
            <w:r w:rsidRPr="002B1D02">
              <w:rPr>
                <w:rStyle w:val="Lienhypertexte"/>
                <w:noProof/>
                <w:lang w:val="fr-CA"/>
              </w:rPr>
              <w:t>Génération d'un graphique</w:t>
            </w:r>
            <w:r>
              <w:rPr>
                <w:noProof/>
                <w:webHidden/>
              </w:rPr>
              <w:tab/>
            </w:r>
            <w:r>
              <w:rPr>
                <w:noProof/>
                <w:webHidden/>
              </w:rPr>
              <w:fldChar w:fldCharType="begin"/>
            </w:r>
            <w:r>
              <w:rPr>
                <w:noProof/>
                <w:webHidden/>
              </w:rPr>
              <w:instrText xml:space="preserve"> PAGEREF _Toc119399621 \h </w:instrText>
            </w:r>
            <w:r>
              <w:rPr>
                <w:noProof/>
                <w:webHidden/>
              </w:rPr>
            </w:r>
            <w:r>
              <w:rPr>
                <w:noProof/>
                <w:webHidden/>
              </w:rPr>
              <w:fldChar w:fldCharType="separate"/>
            </w:r>
            <w:r>
              <w:rPr>
                <w:noProof/>
                <w:webHidden/>
              </w:rPr>
              <w:t>59</w:t>
            </w:r>
            <w:r>
              <w:rPr>
                <w:noProof/>
                <w:webHidden/>
              </w:rPr>
              <w:fldChar w:fldCharType="end"/>
            </w:r>
          </w:hyperlink>
        </w:p>
        <w:p w14:paraId="3F5CFDCA" w14:textId="6779313B" w:rsidR="008A31D9" w:rsidRDefault="008A31D9">
          <w:pPr>
            <w:pStyle w:val="TM3"/>
            <w:tabs>
              <w:tab w:val="left" w:pos="1680"/>
              <w:tab w:val="right" w:leader="dot" w:pos="9350"/>
            </w:tabs>
            <w:rPr>
              <w:rFonts w:eastAsiaTheme="minorEastAsia"/>
              <w:noProof/>
              <w:lang w:val="fr-CA" w:eastAsia="zh-CN"/>
            </w:rPr>
          </w:pPr>
          <w:hyperlink w:anchor="_Toc119399622" w:history="1">
            <w:r w:rsidRPr="002B1D02">
              <w:rPr>
                <w:rStyle w:val="Lienhypertexte"/>
                <w:noProof/>
                <w:lang w:val="fr-CA"/>
              </w:rPr>
              <w:t>15.5.2</w:t>
            </w:r>
            <w:r>
              <w:rPr>
                <w:rFonts w:eastAsiaTheme="minorEastAsia"/>
                <w:noProof/>
                <w:lang w:val="fr-CA" w:eastAsia="zh-CN"/>
              </w:rPr>
              <w:tab/>
            </w:r>
            <w:r w:rsidRPr="002B1D02">
              <w:rPr>
                <w:rStyle w:val="Lienhypertexte"/>
                <w:noProof/>
                <w:lang w:val="fr-CA"/>
              </w:rPr>
              <w:t>Importation de graphiques</w:t>
            </w:r>
            <w:r>
              <w:rPr>
                <w:noProof/>
                <w:webHidden/>
              </w:rPr>
              <w:tab/>
            </w:r>
            <w:r>
              <w:rPr>
                <w:noProof/>
                <w:webHidden/>
              </w:rPr>
              <w:fldChar w:fldCharType="begin"/>
            </w:r>
            <w:r>
              <w:rPr>
                <w:noProof/>
                <w:webHidden/>
              </w:rPr>
              <w:instrText xml:space="preserve"> PAGEREF _Toc119399622 \h </w:instrText>
            </w:r>
            <w:r>
              <w:rPr>
                <w:noProof/>
                <w:webHidden/>
              </w:rPr>
            </w:r>
            <w:r>
              <w:rPr>
                <w:noProof/>
                <w:webHidden/>
              </w:rPr>
              <w:fldChar w:fldCharType="separate"/>
            </w:r>
            <w:r>
              <w:rPr>
                <w:noProof/>
                <w:webHidden/>
              </w:rPr>
              <w:t>60</w:t>
            </w:r>
            <w:r>
              <w:rPr>
                <w:noProof/>
                <w:webHidden/>
              </w:rPr>
              <w:fldChar w:fldCharType="end"/>
            </w:r>
          </w:hyperlink>
        </w:p>
        <w:p w14:paraId="6D80F7BC" w14:textId="1DEE27E9" w:rsidR="008A31D9" w:rsidRDefault="008A31D9">
          <w:pPr>
            <w:pStyle w:val="TM3"/>
            <w:tabs>
              <w:tab w:val="left" w:pos="1680"/>
              <w:tab w:val="right" w:leader="dot" w:pos="9350"/>
            </w:tabs>
            <w:rPr>
              <w:rFonts w:eastAsiaTheme="minorEastAsia"/>
              <w:noProof/>
              <w:lang w:val="fr-CA" w:eastAsia="zh-CN"/>
            </w:rPr>
          </w:pPr>
          <w:hyperlink w:anchor="_Toc119399623" w:history="1">
            <w:r w:rsidRPr="002B1D02">
              <w:rPr>
                <w:rStyle w:val="Lienhypertexte"/>
                <w:noProof/>
                <w:lang w:val="fr-CA"/>
              </w:rPr>
              <w:t>15.5.3</w:t>
            </w:r>
            <w:r>
              <w:rPr>
                <w:rFonts w:eastAsiaTheme="minorEastAsia"/>
                <w:noProof/>
                <w:lang w:val="fr-CA" w:eastAsia="zh-CN"/>
              </w:rPr>
              <w:tab/>
            </w:r>
            <w:r w:rsidRPr="002B1D02">
              <w:rPr>
                <w:rStyle w:val="Lienhypertexte"/>
                <w:noProof/>
                <w:lang w:val="fr-CA"/>
              </w:rPr>
              <w:t>Exportation des graphiques</w:t>
            </w:r>
            <w:r>
              <w:rPr>
                <w:noProof/>
                <w:webHidden/>
              </w:rPr>
              <w:tab/>
            </w:r>
            <w:r>
              <w:rPr>
                <w:noProof/>
                <w:webHidden/>
              </w:rPr>
              <w:fldChar w:fldCharType="begin"/>
            </w:r>
            <w:r>
              <w:rPr>
                <w:noProof/>
                <w:webHidden/>
              </w:rPr>
              <w:instrText xml:space="preserve"> PAGEREF _Toc119399623 \h </w:instrText>
            </w:r>
            <w:r>
              <w:rPr>
                <w:noProof/>
                <w:webHidden/>
              </w:rPr>
            </w:r>
            <w:r>
              <w:rPr>
                <w:noProof/>
                <w:webHidden/>
              </w:rPr>
              <w:fldChar w:fldCharType="separate"/>
            </w:r>
            <w:r>
              <w:rPr>
                <w:noProof/>
                <w:webHidden/>
              </w:rPr>
              <w:t>60</w:t>
            </w:r>
            <w:r>
              <w:rPr>
                <w:noProof/>
                <w:webHidden/>
              </w:rPr>
              <w:fldChar w:fldCharType="end"/>
            </w:r>
          </w:hyperlink>
        </w:p>
        <w:p w14:paraId="07ACE0D6" w14:textId="2CC4FE62" w:rsidR="008A31D9" w:rsidRDefault="008A31D9">
          <w:pPr>
            <w:pStyle w:val="TM3"/>
            <w:tabs>
              <w:tab w:val="left" w:pos="1680"/>
              <w:tab w:val="right" w:leader="dot" w:pos="9350"/>
            </w:tabs>
            <w:rPr>
              <w:rFonts w:eastAsiaTheme="minorEastAsia"/>
              <w:noProof/>
              <w:lang w:val="fr-CA" w:eastAsia="zh-CN"/>
            </w:rPr>
          </w:pPr>
          <w:hyperlink w:anchor="_Toc119399624" w:history="1">
            <w:r w:rsidRPr="002B1D02">
              <w:rPr>
                <w:rStyle w:val="Lienhypertexte"/>
                <w:noProof/>
                <w:lang w:val="fr-CA"/>
              </w:rPr>
              <w:t>15.5.4</w:t>
            </w:r>
            <w:r>
              <w:rPr>
                <w:rFonts w:eastAsiaTheme="minorEastAsia"/>
                <w:noProof/>
                <w:lang w:val="fr-CA" w:eastAsia="zh-CN"/>
              </w:rPr>
              <w:tab/>
            </w:r>
            <w:r w:rsidRPr="002B1D02">
              <w:rPr>
                <w:rStyle w:val="Lienhypertexte"/>
                <w:noProof/>
                <w:lang w:val="fr-CA"/>
              </w:rPr>
              <w:t>Générer un aperçu tactile d'un graphique</w:t>
            </w:r>
            <w:r>
              <w:rPr>
                <w:noProof/>
                <w:webHidden/>
              </w:rPr>
              <w:tab/>
            </w:r>
            <w:r>
              <w:rPr>
                <w:noProof/>
                <w:webHidden/>
              </w:rPr>
              <w:fldChar w:fldCharType="begin"/>
            </w:r>
            <w:r>
              <w:rPr>
                <w:noProof/>
                <w:webHidden/>
              </w:rPr>
              <w:instrText xml:space="preserve"> PAGEREF _Toc119399624 \h </w:instrText>
            </w:r>
            <w:r>
              <w:rPr>
                <w:noProof/>
                <w:webHidden/>
              </w:rPr>
            </w:r>
            <w:r>
              <w:rPr>
                <w:noProof/>
                <w:webHidden/>
              </w:rPr>
              <w:fldChar w:fldCharType="separate"/>
            </w:r>
            <w:r>
              <w:rPr>
                <w:noProof/>
                <w:webHidden/>
              </w:rPr>
              <w:t>60</w:t>
            </w:r>
            <w:r>
              <w:rPr>
                <w:noProof/>
                <w:webHidden/>
              </w:rPr>
              <w:fldChar w:fldCharType="end"/>
            </w:r>
          </w:hyperlink>
        </w:p>
        <w:p w14:paraId="0E3A16D6" w14:textId="36800836" w:rsidR="008A31D9" w:rsidRDefault="008A31D9">
          <w:pPr>
            <w:pStyle w:val="TM1"/>
            <w:rPr>
              <w:rFonts w:eastAsiaTheme="minorEastAsia"/>
              <w:noProof/>
              <w:lang w:val="fr-CA" w:eastAsia="zh-CN"/>
            </w:rPr>
          </w:pPr>
          <w:hyperlink w:anchor="_Toc119399625" w:history="1">
            <w:r w:rsidRPr="002B1D02">
              <w:rPr>
                <w:rStyle w:val="Lienhypertexte"/>
                <w:noProof/>
                <w:lang w:val="fr-CA"/>
              </w:rPr>
              <w:t>16</w:t>
            </w:r>
            <w:r>
              <w:rPr>
                <w:rFonts w:eastAsiaTheme="minorEastAsia"/>
                <w:noProof/>
                <w:lang w:val="fr-CA" w:eastAsia="zh-CN"/>
              </w:rPr>
              <w:tab/>
            </w:r>
            <w:r w:rsidRPr="002B1D02">
              <w:rPr>
                <w:rStyle w:val="Lienhypertexte"/>
                <w:noProof/>
                <w:lang w:val="fr-CA"/>
              </w:rPr>
              <w:t>Lire et éditer les documents braille avec KeyBRF</w:t>
            </w:r>
            <w:r>
              <w:rPr>
                <w:noProof/>
                <w:webHidden/>
              </w:rPr>
              <w:tab/>
            </w:r>
            <w:r>
              <w:rPr>
                <w:noProof/>
                <w:webHidden/>
              </w:rPr>
              <w:fldChar w:fldCharType="begin"/>
            </w:r>
            <w:r>
              <w:rPr>
                <w:noProof/>
                <w:webHidden/>
              </w:rPr>
              <w:instrText xml:space="preserve"> PAGEREF _Toc119399625 \h </w:instrText>
            </w:r>
            <w:r>
              <w:rPr>
                <w:noProof/>
                <w:webHidden/>
              </w:rPr>
            </w:r>
            <w:r>
              <w:rPr>
                <w:noProof/>
                <w:webHidden/>
              </w:rPr>
              <w:fldChar w:fldCharType="separate"/>
            </w:r>
            <w:r>
              <w:rPr>
                <w:noProof/>
                <w:webHidden/>
              </w:rPr>
              <w:t>60</w:t>
            </w:r>
            <w:r>
              <w:rPr>
                <w:noProof/>
                <w:webHidden/>
              </w:rPr>
              <w:fldChar w:fldCharType="end"/>
            </w:r>
          </w:hyperlink>
        </w:p>
        <w:p w14:paraId="658ABFD8" w14:textId="7E5ACED0" w:rsidR="008A31D9" w:rsidRDefault="008A31D9">
          <w:pPr>
            <w:pStyle w:val="TM2"/>
            <w:tabs>
              <w:tab w:val="left" w:pos="1100"/>
              <w:tab w:val="right" w:leader="dot" w:pos="9350"/>
            </w:tabs>
            <w:rPr>
              <w:rFonts w:eastAsiaTheme="minorEastAsia"/>
              <w:noProof/>
              <w:lang w:val="fr-CA" w:eastAsia="zh-CN"/>
            </w:rPr>
          </w:pPr>
          <w:hyperlink w:anchor="_Toc119399626" w:history="1">
            <w:r w:rsidRPr="002B1D02">
              <w:rPr>
                <w:rStyle w:val="Lienhypertexte"/>
                <w:noProof/>
                <w:lang w:val="fr-CA"/>
              </w:rPr>
              <w:t>16.1</w:t>
            </w:r>
            <w:r>
              <w:rPr>
                <w:rFonts w:eastAsiaTheme="minorEastAsia"/>
                <w:noProof/>
                <w:lang w:val="fr-CA" w:eastAsia="zh-CN"/>
              </w:rPr>
              <w:tab/>
            </w:r>
            <w:r w:rsidRPr="002B1D02">
              <w:rPr>
                <w:rStyle w:val="Lienhypertexte"/>
                <w:noProof/>
                <w:lang w:val="fr-CA"/>
              </w:rPr>
              <w:t>Ouvrir des fichiers .brf et .brl</w:t>
            </w:r>
            <w:r>
              <w:rPr>
                <w:noProof/>
                <w:webHidden/>
              </w:rPr>
              <w:tab/>
            </w:r>
            <w:r>
              <w:rPr>
                <w:noProof/>
                <w:webHidden/>
              </w:rPr>
              <w:fldChar w:fldCharType="begin"/>
            </w:r>
            <w:r>
              <w:rPr>
                <w:noProof/>
                <w:webHidden/>
              </w:rPr>
              <w:instrText xml:space="preserve"> PAGEREF _Toc119399626 \h </w:instrText>
            </w:r>
            <w:r>
              <w:rPr>
                <w:noProof/>
                <w:webHidden/>
              </w:rPr>
            </w:r>
            <w:r>
              <w:rPr>
                <w:noProof/>
                <w:webHidden/>
              </w:rPr>
              <w:fldChar w:fldCharType="separate"/>
            </w:r>
            <w:r>
              <w:rPr>
                <w:noProof/>
                <w:webHidden/>
              </w:rPr>
              <w:t>60</w:t>
            </w:r>
            <w:r>
              <w:rPr>
                <w:noProof/>
                <w:webHidden/>
              </w:rPr>
              <w:fldChar w:fldCharType="end"/>
            </w:r>
          </w:hyperlink>
        </w:p>
        <w:p w14:paraId="16EEB2D7" w14:textId="45041B0B" w:rsidR="008A31D9" w:rsidRDefault="008A31D9">
          <w:pPr>
            <w:pStyle w:val="TM2"/>
            <w:tabs>
              <w:tab w:val="left" w:pos="1100"/>
              <w:tab w:val="right" w:leader="dot" w:pos="9350"/>
            </w:tabs>
            <w:rPr>
              <w:rFonts w:eastAsiaTheme="minorEastAsia"/>
              <w:noProof/>
              <w:lang w:val="fr-CA" w:eastAsia="zh-CN"/>
            </w:rPr>
          </w:pPr>
          <w:hyperlink w:anchor="_Toc119399627" w:history="1">
            <w:r w:rsidRPr="002B1D02">
              <w:rPr>
                <w:rStyle w:val="Lienhypertexte"/>
                <w:noProof/>
                <w:lang w:val="fr-CA"/>
              </w:rPr>
              <w:t>16.2</w:t>
            </w:r>
            <w:r>
              <w:rPr>
                <w:rFonts w:eastAsiaTheme="minorEastAsia"/>
                <w:noProof/>
                <w:lang w:val="fr-CA" w:eastAsia="zh-CN"/>
              </w:rPr>
              <w:tab/>
            </w:r>
            <w:r w:rsidRPr="002B1D02">
              <w:rPr>
                <w:rStyle w:val="Lienhypertexte"/>
                <w:noProof/>
                <w:lang w:val="fr-CA"/>
              </w:rPr>
              <w:t>Créer un fichier .brf ou .brl</w:t>
            </w:r>
            <w:r>
              <w:rPr>
                <w:noProof/>
                <w:webHidden/>
              </w:rPr>
              <w:tab/>
            </w:r>
            <w:r>
              <w:rPr>
                <w:noProof/>
                <w:webHidden/>
              </w:rPr>
              <w:fldChar w:fldCharType="begin"/>
            </w:r>
            <w:r>
              <w:rPr>
                <w:noProof/>
                <w:webHidden/>
              </w:rPr>
              <w:instrText xml:space="preserve"> PAGEREF _Toc119399627 \h </w:instrText>
            </w:r>
            <w:r>
              <w:rPr>
                <w:noProof/>
                <w:webHidden/>
              </w:rPr>
            </w:r>
            <w:r>
              <w:rPr>
                <w:noProof/>
                <w:webHidden/>
              </w:rPr>
              <w:fldChar w:fldCharType="separate"/>
            </w:r>
            <w:r>
              <w:rPr>
                <w:noProof/>
                <w:webHidden/>
              </w:rPr>
              <w:t>61</w:t>
            </w:r>
            <w:r>
              <w:rPr>
                <w:noProof/>
                <w:webHidden/>
              </w:rPr>
              <w:fldChar w:fldCharType="end"/>
            </w:r>
          </w:hyperlink>
        </w:p>
        <w:p w14:paraId="5E4F8EC3" w14:textId="6130C24F" w:rsidR="008A31D9" w:rsidRDefault="008A31D9">
          <w:pPr>
            <w:pStyle w:val="TM2"/>
            <w:tabs>
              <w:tab w:val="left" w:pos="1100"/>
              <w:tab w:val="right" w:leader="dot" w:pos="9350"/>
            </w:tabs>
            <w:rPr>
              <w:rFonts w:eastAsiaTheme="minorEastAsia"/>
              <w:noProof/>
              <w:lang w:val="fr-CA" w:eastAsia="zh-CN"/>
            </w:rPr>
          </w:pPr>
          <w:hyperlink w:anchor="_Toc119399628" w:history="1">
            <w:r w:rsidRPr="002B1D02">
              <w:rPr>
                <w:rStyle w:val="Lienhypertexte"/>
                <w:noProof/>
                <w:lang w:val="fr-CA"/>
              </w:rPr>
              <w:t>16.3</w:t>
            </w:r>
            <w:r>
              <w:rPr>
                <w:rFonts w:eastAsiaTheme="minorEastAsia"/>
                <w:noProof/>
                <w:lang w:val="fr-CA" w:eastAsia="zh-CN"/>
              </w:rPr>
              <w:tab/>
            </w:r>
            <w:r w:rsidRPr="002B1D02">
              <w:rPr>
                <w:rStyle w:val="Lienhypertexte"/>
                <w:noProof/>
                <w:lang w:val="fr-CA"/>
              </w:rPr>
              <w:t>Rechercher du texte en braille</w:t>
            </w:r>
            <w:r>
              <w:rPr>
                <w:noProof/>
                <w:webHidden/>
              </w:rPr>
              <w:tab/>
            </w:r>
            <w:r>
              <w:rPr>
                <w:noProof/>
                <w:webHidden/>
              </w:rPr>
              <w:fldChar w:fldCharType="begin"/>
            </w:r>
            <w:r>
              <w:rPr>
                <w:noProof/>
                <w:webHidden/>
              </w:rPr>
              <w:instrText xml:space="preserve"> PAGEREF _Toc119399628 \h </w:instrText>
            </w:r>
            <w:r>
              <w:rPr>
                <w:noProof/>
                <w:webHidden/>
              </w:rPr>
            </w:r>
            <w:r>
              <w:rPr>
                <w:noProof/>
                <w:webHidden/>
              </w:rPr>
              <w:fldChar w:fldCharType="separate"/>
            </w:r>
            <w:r>
              <w:rPr>
                <w:noProof/>
                <w:webHidden/>
              </w:rPr>
              <w:t>61</w:t>
            </w:r>
            <w:r>
              <w:rPr>
                <w:noProof/>
                <w:webHidden/>
              </w:rPr>
              <w:fldChar w:fldCharType="end"/>
            </w:r>
          </w:hyperlink>
        </w:p>
        <w:p w14:paraId="2D24B292" w14:textId="65A2F11B" w:rsidR="008A31D9" w:rsidRDefault="008A31D9">
          <w:pPr>
            <w:pStyle w:val="TM1"/>
            <w:rPr>
              <w:rFonts w:eastAsiaTheme="minorEastAsia"/>
              <w:noProof/>
              <w:lang w:val="fr-CA" w:eastAsia="zh-CN"/>
            </w:rPr>
          </w:pPr>
          <w:hyperlink w:anchor="_Toc119399629" w:history="1">
            <w:r w:rsidRPr="002B1D02">
              <w:rPr>
                <w:rStyle w:val="Lienhypertexte"/>
                <w:noProof/>
                <w:lang w:val="fr-CA"/>
              </w:rPr>
              <w:t>17</w:t>
            </w:r>
            <w:r>
              <w:rPr>
                <w:rFonts w:eastAsiaTheme="minorEastAsia"/>
                <w:noProof/>
                <w:lang w:val="fr-CA" w:eastAsia="zh-CN"/>
              </w:rPr>
              <w:tab/>
            </w:r>
            <w:r w:rsidRPr="002B1D02">
              <w:rPr>
                <w:rStyle w:val="Lienhypertexte"/>
                <w:noProof/>
                <w:lang w:val="fr-CA"/>
              </w:rPr>
              <w:t>Programmer avec KeyCode</w:t>
            </w:r>
            <w:r>
              <w:rPr>
                <w:noProof/>
                <w:webHidden/>
              </w:rPr>
              <w:tab/>
            </w:r>
            <w:r>
              <w:rPr>
                <w:noProof/>
                <w:webHidden/>
              </w:rPr>
              <w:fldChar w:fldCharType="begin"/>
            </w:r>
            <w:r>
              <w:rPr>
                <w:noProof/>
                <w:webHidden/>
              </w:rPr>
              <w:instrText xml:space="preserve"> PAGEREF _Toc119399629 \h </w:instrText>
            </w:r>
            <w:r>
              <w:rPr>
                <w:noProof/>
                <w:webHidden/>
              </w:rPr>
            </w:r>
            <w:r>
              <w:rPr>
                <w:noProof/>
                <w:webHidden/>
              </w:rPr>
              <w:fldChar w:fldCharType="separate"/>
            </w:r>
            <w:r>
              <w:rPr>
                <w:noProof/>
                <w:webHidden/>
              </w:rPr>
              <w:t>61</w:t>
            </w:r>
            <w:r>
              <w:rPr>
                <w:noProof/>
                <w:webHidden/>
              </w:rPr>
              <w:fldChar w:fldCharType="end"/>
            </w:r>
          </w:hyperlink>
        </w:p>
        <w:p w14:paraId="73E35BCF" w14:textId="0B8BC58D" w:rsidR="008A31D9" w:rsidRDefault="008A31D9">
          <w:pPr>
            <w:pStyle w:val="TM2"/>
            <w:tabs>
              <w:tab w:val="left" w:pos="1100"/>
              <w:tab w:val="right" w:leader="dot" w:pos="9350"/>
            </w:tabs>
            <w:rPr>
              <w:rFonts w:eastAsiaTheme="minorEastAsia"/>
              <w:noProof/>
              <w:lang w:val="fr-CA" w:eastAsia="zh-CN"/>
            </w:rPr>
          </w:pPr>
          <w:hyperlink w:anchor="_Toc119399630" w:history="1">
            <w:r w:rsidRPr="002B1D02">
              <w:rPr>
                <w:rStyle w:val="Lienhypertexte"/>
                <w:noProof/>
                <w:lang w:val="fr-CA"/>
              </w:rPr>
              <w:t>17.1</w:t>
            </w:r>
            <w:r>
              <w:rPr>
                <w:rFonts w:eastAsiaTheme="minorEastAsia"/>
                <w:noProof/>
                <w:lang w:val="fr-CA" w:eastAsia="zh-CN"/>
              </w:rPr>
              <w:tab/>
            </w:r>
            <w:r w:rsidRPr="002B1D02">
              <w:rPr>
                <w:rStyle w:val="Lienhypertexte"/>
                <w:noProof/>
                <w:lang w:val="fr-CA"/>
              </w:rPr>
              <w:t>Créer un fichier Python</w:t>
            </w:r>
            <w:r>
              <w:rPr>
                <w:noProof/>
                <w:webHidden/>
              </w:rPr>
              <w:tab/>
            </w:r>
            <w:r>
              <w:rPr>
                <w:noProof/>
                <w:webHidden/>
              </w:rPr>
              <w:fldChar w:fldCharType="begin"/>
            </w:r>
            <w:r>
              <w:rPr>
                <w:noProof/>
                <w:webHidden/>
              </w:rPr>
              <w:instrText xml:space="preserve"> PAGEREF _Toc119399630 \h </w:instrText>
            </w:r>
            <w:r>
              <w:rPr>
                <w:noProof/>
                <w:webHidden/>
              </w:rPr>
            </w:r>
            <w:r>
              <w:rPr>
                <w:noProof/>
                <w:webHidden/>
              </w:rPr>
              <w:fldChar w:fldCharType="separate"/>
            </w:r>
            <w:r>
              <w:rPr>
                <w:noProof/>
                <w:webHidden/>
              </w:rPr>
              <w:t>62</w:t>
            </w:r>
            <w:r>
              <w:rPr>
                <w:noProof/>
                <w:webHidden/>
              </w:rPr>
              <w:fldChar w:fldCharType="end"/>
            </w:r>
          </w:hyperlink>
        </w:p>
        <w:p w14:paraId="74460D0E" w14:textId="24442004" w:rsidR="008A31D9" w:rsidRDefault="008A31D9">
          <w:pPr>
            <w:pStyle w:val="TM2"/>
            <w:tabs>
              <w:tab w:val="left" w:pos="1100"/>
              <w:tab w:val="right" w:leader="dot" w:pos="9350"/>
            </w:tabs>
            <w:rPr>
              <w:rFonts w:eastAsiaTheme="minorEastAsia"/>
              <w:noProof/>
              <w:lang w:val="fr-CA" w:eastAsia="zh-CN"/>
            </w:rPr>
          </w:pPr>
          <w:hyperlink w:anchor="_Toc119399631" w:history="1">
            <w:r w:rsidRPr="002B1D02">
              <w:rPr>
                <w:rStyle w:val="Lienhypertexte"/>
                <w:noProof/>
                <w:lang w:val="fr-CA"/>
              </w:rPr>
              <w:t>17.2</w:t>
            </w:r>
            <w:r>
              <w:rPr>
                <w:rFonts w:eastAsiaTheme="minorEastAsia"/>
                <w:noProof/>
                <w:lang w:val="fr-CA" w:eastAsia="zh-CN"/>
              </w:rPr>
              <w:tab/>
            </w:r>
            <w:r w:rsidRPr="002B1D02">
              <w:rPr>
                <w:rStyle w:val="Lienhypertexte"/>
                <w:noProof/>
                <w:lang w:val="fr-CA"/>
              </w:rPr>
              <w:t>Ouvrir, naviguer et éditer un fichier Python</w:t>
            </w:r>
            <w:r>
              <w:rPr>
                <w:noProof/>
                <w:webHidden/>
              </w:rPr>
              <w:tab/>
            </w:r>
            <w:r>
              <w:rPr>
                <w:noProof/>
                <w:webHidden/>
              </w:rPr>
              <w:fldChar w:fldCharType="begin"/>
            </w:r>
            <w:r>
              <w:rPr>
                <w:noProof/>
                <w:webHidden/>
              </w:rPr>
              <w:instrText xml:space="preserve"> PAGEREF _Toc119399631 \h </w:instrText>
            </w:r>
            <w:r>
              <w:rPr>
                <w:noProof/>
                <w:webHidden/>
              </w:rPr>
            </w:r>
            <w:r>
              <w:rPr>
                <w:noProof/>
                <w:webHidden/>
              </w:rPr>
              <w:fldChar w:fldCharType="separate"/>
            </w:r>
            <w:r>
              <w:rPr>
                <w:noProof/>
                <w:webHidden/>
              </w:rPr>
              <w:t>62</w:t>
            </w:r>
            <w:r>
              <w:rPr>
                <w:noProof/>
                <w:webHidden/>
              </w:rPr>
              <w:fldChar w:fldCharType="end"/>
            </w:r>
          </w:hyperlink>
        </w:p>
        <w:p w14:paraId="3E6FD1D7" w14:textId="349C09AD" w:rsidR="008A31D9" w:rsidRDefault="008A31D9">
          <w:pPr>
            <w:pStyle w:val="TM3"/>
            <w:tabs>
              <w:tab w:val="left" w:pos="1680"/>
              <w:tab w:val="right" w:leader="dot" w:pos="9350"/>
            </w:tabs>
            <w:rPr>
              <w:rFonts w:eastAsiaTheme="minorEastAsia"/>
              <w:noProof/>
              <w:lang w:val="fr-CA" w:eastAsia="zh-CN"/>
            </w:rPr>
          </w:pPr>
          <w:hyperlink w:anchor="_Toc119399632" w:history="1">
            <w:r w:rsidRPr="002B1D02">
              <w:rPr>
                <w:rStyle w:val="Lienhypertexte"/>
                <w:noProof/>
                <w:lang w:val="fr-CA"/>
              </w:rPr>
              <w:t>17.2.1</w:t>
            </w:r>
            <w:r>
              <w:rPr>
                <w:rFonts w:eastAsiaTheme="minorEastAsia"/>
                <w:noProof/>
                <w:lang w:val="fr-CA" w:eastAsia="zh-CN"/>
              </w:rPr>
              <w:tab/>
            </w:r>
            <w:r w:rsidRPr="002B1D02">
              <w:rPr>
                <w:rStyle w:val="Lienhypertexte"/>
                <w:noProof/>
                <w:lang w:val="fr-CA"/>
              </w:rPr>
              <w:t>Indentations</w:t>
            </w:r>
            <w:r>
              <w:rPr>
                <w:noProof/>
                <w:webHidden/>
              </w:rPr>
              <w:tab/>
            </w:r>
            <w:r>
              <w:rPr>
                <w:noProof/>
                <w:webHidden/>
              </w:rPr>
              <w:fldChar w:fldCharType="begin"/>
            </w:r>
            <w:r>
              <w:rPr>
                <w:noProof/>
                <w:webHidden/>
              </w:rPr>
              <w:instrText xml:space="preserve"> PAGEREF _Toc119399632 \h </w:instrText>
            </w:r>
            <w:r>
              <w:rPr>
                <w:noProof/>
                <w:webHidden/>
              </w:rPr>
            </w:r>
            <w:r>
              <w:rPr>
                <w:noProof/>
                <w:webHidden/>
              </w:rPr>
              <w:fldChar w:fldCharType="separate"/>
            </w:r>
            <w:r>
              <w:rPr>
                <w:noProof/>
                <w:webHidden/>
              </w:rPr>
              <w:t>62</w:t>
            </w:r>
            <w:r>
              <w:rPr>
                <w:noProof/>
                <w:webHidden/>
              </w:rPr>
              <w:fldChar w:fldCharType="end"/>
            </w:r>
          </w:hyperlink>
        </w:p>
        <w:p w14:paraId="62D1F367" w14:textId="2F6FF49D" w:rsidR="008A31D9" w:rsidRDefault="008A31D9">
          <w:pPr>
            <w:pStyle w:val="TM2"/>
            <w:tabs>
              <w:tab w:val="left" w:pos="1100"/>
              <w:tab w:val="right" w:leader="dot" w:pos="9350"/>
            </w:tabs>
            <w:rPr>
              <w:rFonts w:eastAsiaTheme="minorEastAsia"/>
              <w:noProof/>
              <w:lang w:val="fr-CA" w:eastAsia="zh-CN"/>
            </w:rPr>
          </w:pPr>
          <w:hyperlink w:anchor="_Toc119399633" w:history="1">
            <w:r w:rsidRPr="002B1D02">
              <w:rPr>
                <w:rStyle w:val="Lienhypertexte"/>
                <w:noProof/>
                <w:lang w:val="fr-CA"/>
              </w:rPr>
              <w:t>17.3</w:t>
            </w:r>
            <w:r>
              <w:rPr>
                <w:rFonts w:eastAsiaTheme="minorEastAsia"/>
                <w:noProof/>
                <w:lang w:val="fr-CA" w:eastAsia="zh-CN"/>
              </w:rPr>
              <w:tab/>
            </w:r>
            <w:r w:rsidRPr="002B1D02">
              <w:rPr>
                <w:rStyle w:val="Lienhypertexte"/>
                <w:noProof/>
                <w:lang w:val="fr-CA"/>
              </w:rPr>
              <w:t>Sauvegarder un fichier Python</w:t>
            </w:r>
            <w:r>
              <w:rPr>
                <w:noProof/>
                <w:webHidden/>
              </w:rPr>
              <w:tab/>
            </w:r>
            <w:r>
              <w:rPr>
                <w:noProof/>
                <w:webHidden/>
              </w:rPr>
              <w:fldChar w:fldCharType="begin"/>
            </w:r>
            <w:r>
              <w:rPr>
                <w:noProof/>
                <w:webHidden/>
              </w:rPr>
              <w:instrText xml:space="preserve"> PAGEREF _Toc119399633 \h </w:instrText>
            </w:r>
            <w:r>
              <w:rPr>
                <w:noProof/>
                <w:webHidden/>
              </w:rPr>
            </w:r>
            <w:r>
              <w:rPr>
                <w:noProof/>
                <w:webHidden/>
              </w:rPr>
              <w:fldChar w:fldCharType="separate"/>
            </w:r>
            <w:r>
              <w:rPr>
                <w:noProof/>
                <w:webHidden/>
              </w:rPr>
              <w:t>62</w:t>
            </w:r>
            <w:r>
              <w:rPr>
                <w:noProof/>
                <w:webHidden/>
              </w:rPr>
              <w:fldChar w:fldCharType="end"/>
            </w:r>
          </w:hyperlink>
        </w:p>
        <w:p w14:paraId="2B73AF81" w14:textId="5D63DA65" w:rsidR="008A31D9" w:rsidRDefault="008A31D9">
          <w:pPr>
            <w:pStyle w:val="TM2"/>
            <w:tabs>
              <w:tab w:val="left" w:pos="1100"/>
              <w:tab w:val="right" w:leader="dot" w:pos="9350"/>
            </w:tabs>
            <w:rPr>
              <w:rFonts w:eastAsiaTheme="minorEastAsia"/>
              <w:noProof/>
              <w:lang w:val="fr-CA" w:eastAsia="zh-CN"/>
            </w:rPr>
          </w:pPr>
          <w:hyperlink w:anchor="_Toc119399634" w:history="1">
            <w:r w:rsidRPr="002B1D02">
              <w:rPr>
                <w:rStyle w:val="Lienhypertexte"/>
                <w:noProof/>
                <w:lang w:val="fr-CA"/>
              </w:rPr>
              <w:t>17.4</w:t>
            </w:r>
            <w:r>
              <w:rPr>
                <w:rFonts w:eastAsiaTheme="minorEastAsia"/>
                <w:noProof/>
                <w:lang w:val="fr-CA" w:eastAsia="zh-CN"/>
              </w:rPr>
              <w:tab/>
            </w:r>
            <w:r w:rsidRPr="002B1D02">
              <w:rPr>
                <w:rStyle w:val="Lienhypertexte"/>
                <w:noProof/>
                <w:lang w:val="fr-CA"/>
              </w:rPr>
              <w:t>Coder avec KeyCode</w:t>
            </w:r>
            <w:r>
              <w:rPr>
                <w:noProof/>
                <w:webHidden/>
              </w:rPr>
              <w:tab/>
            </w:r>
            <w:r>
              <w:rPr>
                <w:noProof/>
                <w:webHidden/>
              </w:rPr>
              <w:fldChar w:fldCharType="begin"/>
            </w:r>
            <w:r>
              <w:rPr>
                <w:noProof/>
                <w:webHidden/>
              </w:rPr>
              <w:instrText xml:space="preserve"> PAGEREF _Toc119399634 \h </w:instrText>
            </w:r>
            <w:r>
              <w:rPr>
                <w:noProof/>
                <w:webHidden/>
              </w:rPr>
            </w:r>
            <w:r>
              <w:rPr>
                <w:noProof/>
                <w:webHidden/>
              </w:rPr>
              <w:fldChar w:fldCharType="separate"/>
            </w:r>
            <w:r>
              <w:rPr>
                <w:noProof/>
                <w:webHidden/>
              </w:rPr>
              <w:t>63</w:t>
            </w:r>
            <w:r>
              <w:rPr>
                <w:noProof/>
                <w:webHidden/>
              </w:rPr>
              <w:fldChar w:fldCharType="end"/>
            </w:r>
          </w:hyperlink>
        </w:p>
        <w:p w14:paraId="1020AFB9" w14:textId="4A8538E7" w:rsidR="008A31D9" w:rsidRDefault="008A31D9">
          <w:pPr>
            <w:pStyle w:val="TM3"/>
            <w:tabs>
              <w:tab w:val="left" w:pos="1680"/>
              <w:tab w:val="right" w:leader="dot" w:pos="9350"/>
            </w:tabs>
            <w:rPr>
              <w:rFonts w:eastAsiaTheme="minorEastAsia"/>
              <w:noProof/>
              <w:lang w:val="fr-CA" w:eastAsia="zh-CN"/>
            </w:rPr>
          </w:pPr>
          <w:hyperlink w:anchor="_Toc119399635" w:history="1">
            <w:r w:rsidRPr="002B1D02">
              <w:rPr>
                <w:rStyle w:val="Lienhypertexte"/>
                <w:noProof/>
                <w:lang w:val="fr-CA"/>
              </w:rPr>
              <w:t>17.4.1</w:t>
            </w:r>
            <w:r>
              <w:rPr>
                <w:rFonts w:eastAsiaTheme="minorEastAsia"/>
                <w:noProof/>
                <w:lang w:val="fr-CA" w:eastAsia="zh-CN"/>
              </w:rPr>
              <w:tab/>
            </w:r>
            <w:r w:rsidRPr="002B1D02">
              <w:rPr>
                <w:rStyle w:val="Lienhypertexte"/>
                <w:noProof/>
                <w:lang w:val="fr-CA"/>
              </w:rPr>
              <w:t>Compiler un programme</w:t>
            </w:r>
            <w:r>
              <w:rPr>
                <w:noProof/>
                <w:webHidden/>
              </w:rPr>
              <w:tab/>
            </w:r>
            <w:r>
              <w:rPr>
                <w:noProof/>
                <w:webHidden/>
              </w:rPr>
              <w:fldChar w:fldCharType="begin"/>
            </w:r>
            <w:r>
              <w:rPr>
                <w:noProof/>
                <w:webHidden/>
              </w:rPr>
              <w:instrText xml:space="preserve"> PAGEREF _Toc119399635 \h </w:instrText>
            </w:r>
            <w:r>
              <w:rPr>
                <w:noProof/>
                <w:webHidden/>
              </w:rPr>
            </w:r>
            <w:r>
              <w:rPr>
                <w:noProof/>
                <w:webHidden/>
              </w:rPr>
              <w:fldChar w:fldCharType="separate"/>
            </w:r>
            <w:r>
              <w:rPr>
                <w:noProof/>
                <w:webHidden/>
              </w:rPr>
              <w:t>63</w:t>
            </w:r>
            <w:r>
              <w:rPr>
                <w:noProof/>
                <w:webHidden/>
              </w:rPr>
              <w:fldChar w:fldCharType="end"/>
            </w:r>
          </w:hyperlink>
        </w:p>
        <w:p w14:paraId="5102071A" w14:textId="4639197B" w:rsidR="008A31D9" w:rsidRDefault="008A31D9">
          <w:pPr>
            <w:pStyle w:val="TM3"/>
            <w:tabs>
              <w:tab w:val="left" w:pos="1680"/>
              <w:tab w:val="right" w:leader="dot" w:pos="9350"/>
            </w:tabs>
            <w:rPr>
              <w:rFonts w:eastAsiaTheme="minorEastAsia"/>
              <w:noProof/>
              <w:lang w:val="fr-CA" w:eastAsia="zh-CN"/>
            </w:rPr>
          </w:pPr>
          <w:hyperlink w:anchor="_Toc119399636" w:history="1">
            <w:r w:rsidRPr="002B1D02">
              <w:rPr>
                <w:rStyle w:val="Lienhypertexte"/>
                <w:noProof/>
                <w:lang w:val="fr-CA"/>
              </w:rPr>
              <w:t>17.4.2</w:t>
            </w:r>
            <w:r>
              <w:rPr>
                <w:rFonts w:eastAsiaTheme="minorEastAsia"/>
                <w:noProof/>
                <w:lang w:val="fr-CA" w:eastAsia="zh-CN"/>
              </w:rPr>
              <w:tab/>
            </w:r>
            <w:r w:rsidRPr="002B1D02">
              <w:rPr>
                <w:rStyle w:val="Lienhypertexte"/>
                <w:noProof/>
                <w:lang w:val="fr-CA"/>
              </w:rPr>
              <w:t>Flasher un programme</w:t>
            </w:r>
            <w:r>
              <w:rPr>
                <w:noProof/>
                <w:webHidden/>
              </w:rPr>
              <w:tab/>
            </w:r>
            <w:r>
              <w:rPr>
                <w:noProof/>
                <w:webHidden/>
              </w:rPr>
              <w:fldChar w:fldCharType="begin"/>
            </w:r>
            <w:r>
              <w:rPr>
                <w:noProof/>
                <w:webHidden/>
              </w:rPr>
              <w:instrText xml:space="preserve"> PAGEREF _Toc119399636 \h </w:instrText>
            </w:r>
            <w:r>
              <w:rPr>
                <w:noProof/>
                <w:webHidden/>
              </w:rPr>
            </w:r>
            <w:r>
              <w:rPr>
                <w:noProof/>
                <w:webHidden/>
              </w:rPr>
              <w:fldChar w:fldCharType="separate"/>
            </w:r>
            <w:r>
              <w:rPr>
                <w:noProof/>
                <w:webHidden/>
              </w:rPr>
              <w:t>63</w:t>
            </w:r>
            <w:r>
              <w:rPr>
                <w:noProof/>
                <w:webHidden/>
              </w:rPr>
              <w:fldChar w:fldCharType="end"/>
            </w:r>
          </w:hyperlink>
        </w:p>
        <w:p w14:paraId="55D74171" w14:textId="58AC6350" w:rsidR="008A31D9" w:rsidRDefault="008A31D9">
          <w:pPr>
            <w:pStyle w:val="TM2"/>
            <w:tabs>
              <w:tab w:val="left" w:pos="1100"/>
              <w:tab w:val="right" w:leader="dot" w:pos="9350"/>
            </w:tabs>
            <w:rPr>
              <w:rFonts w:eastAsiaTheme="minorEastAsia"/>
              <w:noProof/>
              <w:lang w:val="fr-CA" w:eastAsia="zh-CN"/>
            </w:rPr>
          </w:pPr>
          <w:hyperlink w:anchor="_Toc119399637" w:history="1">
            <w:r w:rsidRPr="002B1D02">
              <w:rPr>
                <w:rStyle w:val="Lienhypertexte"/>
                <w:noProof/>
                <w:lang w:val="fr-CA"/>
              </w:rPr>
              <w:t>17.5</w:t>
            </w:r>
            <w:r>
              <w:rPr>
                <w:rFonts w:eastAsiaTheme="minorEastAsia"/>
                <w:noProof/>
                <w:lang w:val="fr-CA" w:eastAsia="zh-CN"/>
              </w:rPr>
              <w:tab/>
            </w:r>
            <w:r w:rsidRPr="002B1D02">
              <w:rPr>
                <w:rStyle w:val="Lienhypertexte"/>
                <w:noProof/>
                <w:lang w:val="fr-CA"/>
              </w:rPr>
              <w:t>Commandes de KeyCode</w:t>
            </w:r>
            <w:r>
              <w:rPr>
                <w:noProof/>
                <w:webHidden/>
              </w:rPr>
              <w:tab/>
            </w:r>
            <w:r>
              <w:rPr>
                <w:noProof/>
                <w:webHidden/>
              </w:rPr>
              <w:fldChar w:fldCharType="begin"/>
            </w:r>
            <w:r>
              <w:rPr>
                <w:noProof/>
                <w:webHidden/>
              </w:rPr>
              <w:instrText xml:space="preserve"> PAGEREF _Toc119399637 \h </w:instrText>
            </w:r>
            <w:r>
              <w:rPr>
                <w:noProof/>
                <w:webHidden/>
              </w:rPr>
            </w:r>
            <w:r>
              <w:rPr>
                <w:noProof/>
                <w:webHidden/>
              </w:rPr>
              <w:fldChar w:fldCharType="separate"/>
            </w:r>
            <w:r>
              <w:rPr>
                <w:noProof/>
                <w:webHidden/>
              </w:rPr>
              <w:t>64</w:t>
            </w:r>
            <w:r>
              <w:rPr>
                <w:noProof/>
                <w:webHidden/>
              </w:rPr>
              <w:fldChar w:fldCharType="end"/>
            </w:r>
          </w:hyperlink>
        </w:p>
        <w:p w14:paraId="3DF67374" w14:textId="2EA5985F" w:rsidR="008A31D9" w:rsidRDefault="008A31D9">
          <w:pPr>
            <w:pStyle w:val="TM1"/>
            <w:rPr>
              <w:rFonts w:eastAsiaTheme="minorEastAsia"/>
              <w:noProof/>
              <w:lang w:val="fr-CA" w:eastAsia="zh-CN"/>
            </w:rPr>
          </w:pPr>
          <w:hyperlink w:anchor="_Toc119399638" w:history="1">
            <w:r w:rsidRPr="002B1D02">
              <w:rPr>
                <w:rStyle w:val="Lienhypertexte"/>
                <w:noProof/>
                <w:lang w:val="fr-CA"/>
              </w:rPr>
              <w:t>18</w:t>
            </w:r>
            <w:r>
              <w:rPr>
                <w:rFonts w:eastAsiaTheme="minorEastAsia"/>
                <w:noProof/>
                <w:lang w:val="fr-CA" w:eastAsia="zh-CN"/>
              </w:rPr>
              <w:tab/>
            </w:r>
            <w:r w:rsidRPr="002B1D02">
              <w:rPr>
                <w:rStyle w:val="Lienhypertexte"/>
                <w:noProof/>
                <w:lang w:val="fr-CA"/>
              </w:rPr>
              <w:t>Utiliser le BrailleNote Touch en tant qu’afficheur braille pour lecteur d’écran</w:t>
            </w:r>
            <w:r>
              <w:rPr>
                <w:noProof/>
                <w:webHidden/>
              </w:rPr>
              <w:tab/>
            </w:r>
            <w:r>
              <w:rPr>
                <w:noProof/>
                <w:webHidden/>
              </w:rPr>
              <w:fldChar w:fldCharType="begin"/>
            </w:r>
            <w:r>
              <w:rPr>
                <w:noProof/>
                <w:webHidden/>
              </w:rPr>
              <w:instrText xml:space="preserve"> PAGEREF _Toc119399638 \h </w:instrText>
            </w:r>
            <w:r>
              <w:rPr>
                <w:noProof/>
                <w:webHidden/>
              </w:rPr>
            </w:r>
            <w:r>
              <w:rPr>
                <w:noProof/>
                <w:webHidden/>
              </w:rPr>
              <w:fldChar w:fldCharType="separate"/>
            </w:r>
            <w:r>
              <w:rPr>
                <w:noProof/>
                <w:webHidden/>
              </w:rPr>
              <w:t>65</w:t>
            </w:r>
            <w:r>
              <w:rPr>
                <w:noProof/>
                <w:webHidden/>
              </w:rPr>
              <w:fldChar w:fldCharType="end"/>
            </w:r>
          </w:hyperlink>
        </w:p>
        <w:p w14:paraId="32B7F618" w14:textId="3B15951A" w:rsidR="008A31D9" w:rsidRDefault="008A31D9">
          <w:pPr>
            <w:pStyle w:val="TM2"/>
            <w:tabs>
              <w:tab w:val="left" w:pos="1100"/>
              <w:tab w:val="right" w:leader="dot" w:pos="9350"/>
            </w:tabs>
            <w:rPr>
              <w:rFonts w:eastAsiaTheme="minorEastAsia"/>
              <w:noProof/>
              <w:lang w:val="fr-CA" w:eastAsia="zh-CN"/>
            </w:rPr>
          </w:pPr>
          <w:hyperlink w:anchor="_Toc119399639" w:history="1">
            <w:r w:rsidRPr="002B1D02">
              <w:rPr>
                <w:rStyle w:val="Lienhypertexte"/>
                <w:noProof/>
                <w:lang w:val="fr-CA"/>
              </w:rPr>
              <w:t>18.1</w:t>
            </w:r>
            <w:r>
              <w:rPr>
                <w:rFonts w:eastAsiaTheme="minorEastAsia"/>
                <w:noProof/>
                <w:lang w:val="fr-CA" w:eastAsia="zh-CN"/>
              </w:rPr>
              <w:tab/>
            </w:r>
            <w:r w:rsidRPr="002B1D02">
              <w:rPr>
                <w:rStyle w:val="Lienhypertexte"/>
                <w:noProof/>
                <w:lang w:val="fr-CA"/>
              </w:rPr>
              <w:t>Lancer le Terminal braille</w:t>
            </w:r>
            <w:r>
              <w:rPr>
                <w:noProof/>
                <w:webHidden/>
              </w:rPr>
              <w:tab/>
            </w:r>
            <w:r>
              <w:rPr>
                <w:noProof/>
                <w:webHidden/>
              </w:rPr>
              <w:fldChar w:fldCharType="begin"/>
            </w:r>
            <w:r>
              <w:rPr>
                <w:noProof/>
                <w:webHidden/>
              </w:rPr>
              <w:instrText xml:space="preserve"> PAGEREF _Toc119399639 \h </w:instrText>
            </w:r>
            <w:r>
              <w:rPr>
                <w:noProof/>
                <w:webHidden/>
              </w:rPr>
            </w:r>
            <w:r>
              <w:rPr>
                <w:noProof/>
                <w:webHidden/>
              </w:rPr>
              <w:fldChar w:fldCharType="separate"/>
            </w:r>
            <w:r>
              <w:rPr>
                <w:noProof/>
                <w:webHidden/>
              </w:rPr>
              <w:t>65</w:t>
            </w:r>
            <w:r>
              <w:rPr>
                <w:noProof/>
                <w:webHidden/>
              </w:rPr>
              <w:fldChar w:fldCharType="end"/>
            </w:r>
          </w:hyperlink>
        </w:p>
        <w:p w14:paraId="5668BF19" w14:textId="70EDE605" w:rsidR="008A31D9" w:rsidRDefault="008A31D9">
          <w:pPr>
            <w:pStyle w:val="TM2"/>
            <w:tabs>
              <w:tab w:val="left" w:pos="1100"/>
              <w:tab w:val="right" w:leader="dot" w:pos="9350"/>
            </w:tabs>
            <w:rPr>
              <w:rFonts w:eastAsiaTheme="minorEastAsia"/>
              <w:noProof/>
              <w:lang w:val="fr-CA" w:eastAsia="zh-CN"/>
            </w:rPr>
          </w:pPr>
          <w:hyperlink w:anchor="_Toc119399640" w:history="1">
            <w:r w:rsidRPr="002B1D02">
              <w:rPr>
                <w:rStyle w:val="Lienhypertexte"/>
                <w:noProof/>
                <w:lang w:val="fr-CA"/>
              </w:rPr>
              <w:t>18.2</w:t>
            </w:r>
            <w:r>
              <w:rPr>
                <w:rFonts w:eastAsiaTheme="minorEastAsia"/>
                <w:noProof/>
                <w:lang w:val="fr-CA" w:eastAsia="zh-CN"/>
              </w:rPr>
              <w:tab/>
            </w:r>
            <w:r w:rsidRPr="002B1D02">
              <w:rPr>
                <w:rStyle w:val="Lienhypertexte"/>
                <w:noProof/>
                <w:lang w:val="fr-CA"/>
              </w:rPr>
              <w:t>Connecter votre BrailleNote Touch à un appareil hôte</w:t>
            </w:r>
            <w:r>
              <w:rPr>
                <w:noProof/>
                <w:webHidden/>
              </w:rPr>
              <w:tab/>
            </w:r>
            <w:r>
              <w:rPr>
                <w:noProof/>
                <w:webHidden/>
              </w:rPr>
              <w:fldChar w:fldCharType="begin"/>
            </w:r>
            <w:r>
              <w:rPr>
                <w:noProof/>
                <w:webHidden/>
              </w:rPr>
              <w:instrText xml:space="preserve"> PAGEREF _Toc119399640 \h </w:instrText>
            </w:r>
            <w:r>
              <w:rPr>
                <w:noProof/>
                <w:webHidden/>
              </w:rPr>
            </w:r>
            <w:r>
              <w:rPr>
                <w:noProof/>
                <w:webHidden/>
              </w:rPr>
              <w:fldChar w:fldCharType="separate"/>
            </w:r>
            <w:r>
              <w:rPr>
                <w:noProof/>
                <w:webHidden/>
              </w:rPr>
              <w:t>65</w:t>
            </w:r>
            <w:r>
              <w:rPr>
                <w:noProof/>
                <w:webHidden/>
              </w:rPr>
              <w:fldChar w:fldCharType="end"/>
            </w:r>
          </w:hyperlink>
        </w:p>
        <w:p w14:paraId="0B780DC2" w14:textId="3B8040CA" w:rsidR="008A31D9" w:rsidRDefault="008A31D9">
          <w:pPr>
            <w:pStyle w:val="TM3"/>
            <w:tabs>
              <w:tab w:val="left" w:pos="1680"/>
              <w:tab w:val="right" w:leader="dot" w:pos="9350"/>
            </w:tabs>
            <w:rPr>
              <w:rFonts w:eastAsiaTheme="minorEastAsia"/>
              <w:noProof/>
              <w:lang w:val="fr-CA" w:eastAsia="zh-CN"/>
            </w:rPr>
          </w:pPr>
          <w:hyperlink w:anchor="_Toc119399641" w:history="1">
            <w:r w:rsidRPr="002B1D02">
              <w:rPr>
                <w:rStyle w:val="Lienhypertexte"/>
                <w:noProof/>
                <w:lang w:val="fr-CA"/>
              </w:rPr>
              <w:t>18.2.1</w:t>
            </w:r>
            <w:r>
              <w:rPr>
                <w:rFonts w:eastAsiaTheme="minorEastAsia"/>
                <w:noProof/>
                <w:lang w:val="fr-CA" w:eastAsia="zh-CN"/>
              </w:rPr>
              <w:tab/>
            </w:r>
            <w:r w:rsidRPr="002B1D02">
              <w:rPr>
                <w:rStyle w:val="Lienhypertexte"/>
                <w:noProof/>
                <w:lang w:val="fr-CA"/>
              </w:rPr>
              <w:t>Se connecter par Bluetooth</w:t>
            </w:r>
            <w:r>
              <w:rPr>
                <w:noProof/>
                <w:webHidden/>
              </w:rPr>
              <w:tab/>
            </w:r>
            <w:r>
              <w:rPr>
                <w:noProof/>
                <w:webHidden/>
              </w:rPr>
              <w:fldChar w:fldCharType="begin"/>
            </w:r>
            <w:r>
              <w:rPr>
                <w:noProof/>
                <w:webHidden/>
              </w:rPr>
              <w:instrText xml:space="preserve"> PAGEREF _Toc119399641 \h </w:instrText>
            </w:r>
            <w:r>
              <w:rPr>
                <w:noProof/>
                <w:webHidden/>
              </w:rPr>
            </w:r>
            <w:r>
              <w:rPr>
                <w:noProof/>
                <w:webHidden/>
              </w:rPr>
              <w:fldChar w:fldCharType="separate"/>
            </w:r>
            <w:r>
              <w:rPr>
                <w:noProof/>
                <w:webHidden/>
              </w:rPr>
              <w:t>65</w:t>
            </w:r>
            <w:r>
              <w:rPr>
                <w:noProof/>
                <w:webHidden/>
              </w:rPr>
              <w:fldChar w:fldCharType="end"/>
            </w:r>
          </w:hyperlink>
        </w:p>
        <w:p w14:paraId="17B47FA1" w14:textId="77944649" w:rsidR="008A31D9" w:rsidRDefault="008A31D9">
          <w:pPr>
            <w:pStyle w:val="TM3"/>
            <w:tabs>
              <w:tab w:val="left" w:pos="1680"/>
              <w:tab w:val="right" w:leader="dot" w:pos="9350"/>
            </w:tabs>
            <w:rPr>
              <w:rFonts w:eastAsiaTheme="minorEastAsia"/>
              <w:noProof/>
              <w:lang w:val="fr-CA" w:eastAsia="zh-CN"/>
            </w:rPr>
          </w:pPr>
          <w:hyperlink w:anchor="_Toc119399642" w:history="1">
            <w:r w:rsidRPr="002B1D02">
              <w:rPr>
                <w:rStyle w:val="Lienhypertexte"/>
                <w:noProof/>
                <w:lang w:val="fr-CA"/>
              </w:rPr>
              <w:t>18.2.2</w:t>
            </w:r>
            <w:r>
              <w:rPr>
                <w:rFonts w:eastAsiaTheme="minorEastAsia"/>
                <w:noProof/>
                <w:lang w:val="fr-CA" w:eastAsia="zh-CN"/>
              </w:rPr>
              <w:tab/>
            </w:r>
            <w:r w:rsidRPr="002B1D02">
              <w:rPr>
                <w:rStyle w:val="Lienhypertexte"/>
                <w:noProof/>
                <w:lang w:val="fr-CA"/>
              </w:rPr>
              <w:t>Se connecter par USB</w:t>
            </w:r>
            <w:r>
              <w:rPr>
                <w:noProof/>
                <w:webHidden/>
              </w:rPr>
              <w:tab/>
            </w:r>
            <w:r>
              <w:rPr>
                <w:noProof/>
                <w:webHidden/>
              </w:rPr>
              <w:fldChar w:fldCharType="begin"/>
            </w:r>
            <w:r>
              <w:rPr>
                <w:noProof/>
                <w:webHidden/>
              </w:rPr>
              <w:instrText xml:space="preserve"> PAGEREF _Toc119399642 \h </w:instrText>
            </w:r>
            <w:r>
              <w:rPr>
                <w:noProof/>
                <w:webHidden/>
              </w:rPr>
            </w:r>
            <w:r>
              <w:rPr>
                <w:noProof/>
                <w:webHidden/>
              </w:rPr>
              <w:fldChar w:fldCharType="separate"/>
            </w:r>
            <w:r>
              <w:rPr>
                <w:noProof/>
                <w:webHidden/>
              </w:rPr>
              <w:t>66</w:t>
            </w:r>
            <w:r>
              <w:rPr>
                <w:noProof/>
                <w:webHidden/>
              </w:rPr>
              <w:fldChar w:fldCharType="end"/>
            </w:r>
          </w:hyperlink>
        </w:p>
        <w:p w14:paraId="02910727" w14:textId="7DDBFF4D" w:rsidR="008A31D9" w:rsidRDefault="008A31D9">
          <w:pPr>
            <w:pStyle w:val="TM2"/>
            <w:tabs>
              <w:tab w:val="left" w:pos="1100"/>
              <w:tab w:val="right" w:leader="dot" w:pos="9350"/>
            </w:tabs>
            <w:rPr>
              <w:rFonts w:eastAsiaTheme="minorEastAsia"/>
              <w:noProof/>
              <w:lang w:val="fr-CA" w:eastAsia="zh-CN"/>
            </w:rPr>
          </w:pPr>
          <w:hyperlink w:anchor="_Toc119399643" w:history="1">
            <w:r w:rsidRPr="002B1D02">
              <w:rPr>
                <w:rStyle w:val="Lienhypertexte"/>
                <w:noProof/>
                <w:lang w:val="fr-CA"/>
              </w:rPr>
              <w:t>18.3</w:t>
            </w:r>
            <w:r>
              <w:rPr>
                <w:rFonts w:eastAsiaTheme="minorEastAsia"/>
                <w:noProof/>
                <w:lang w:val="fr-CA" w:eastAsia="zh-CN"/>
              </w:rPr>
              <w:tab/>
            </w:r>
            <w:r w:rsidRPr="002B1D02">
              <w:rPr>
                <w:rStyle w:val="Lienhypertexte"/>
                <w:noProof/>
                <w:lang w:val="fr-CA"/>
              </w:rPr>
              <w:t>Quitter et fermer le Terminal braille</w:t>
            </w:r>
            <w:r>
              <w:rPr>
                <w:noProof/>
                <w:webHidden/>
              </w:rPr>
              <w:tab/>
            </w:r>
            <w:r>
              <w:rPr>
                <w:noProof/>
                <w:webHidden/>
              </w:rPr>
              <w:fldChar w:fldCharType="begin"/>
            </w:r>
            <w:r>
              <w:rPr>
                <w:noProof/>
                <w:webHidden/>
              </w:rPr>
              <w:instrText xml:space="preserve"> PAGEREF _Toc119399643 \h </w:instrText>
            </w:r>
            <w:r>
              <w:rPr>
                <w:noProof/>
                <w:webHidden/>
              </w:rPr>
            </w:r>
            <w:r>
              <w:rPr>
                <w:noProof/>
                <w:webHidden/>
              </w:rPr>
              <w:fldChar w:fldCharType="separate"/>
            </w:r>
            <w:r>
              <w:rPr>
                <w:noProof/>
                <w:webHidden/>
              </w:rPr>
              <w:t>66</w:t>
            </w:r>
            <w:r>
              <w:rPr>
                <w:noProof/>
                <w:webHidden/>
              </w:rPr>
              <w:fldChar w:fldCharType="end"/>
            </w:r>
          </w:hyperlink>
        </w:p>
        <w:p w14:paraId="10CC1779" w14:textId="778CE8AC" w:rsidR="008A31D9" w:rsidRDefault="008A31D9">
          <w:pPr>
            <w:pStyle w:val="TM1"/>
            <w:rPr>
              <w:rFonts w:eastAsiaTheme="minorEastAsia"/>
              <w:noProof/>
              <w:lang w:val="fr-CA" w:eastAsia="zh-CN"/>
            </w:rPr>
          </w:pPr>
          <w:hyperlink w:anchor="_Toc119399644" w:history="1">
            <w:r w:rsidRPr="002B1D02">
              <w:rPr>
                <w:rStyle w:val="Lienhypertexte"/>
                <w:noProof/>
                <w:lang w:val="fr-CA"/>
              </w:rPr>
              <w:t>19</w:t>
            </w:r>
            <w:r>
              <w:rPr>
                <w:rFonts w:eastAsiaTheme="minorEastAsia"/>
                <w:noProof/>
                <w:lang w:val="fr-CA" w:eastAsia="zh-CN"/>
              </w:rPr>
              <w:tab/>
            </w:r>
            <w:r w:rsidRPr="002B1D02">
              <w:rPr>
                <w:rStyle w:val="Lienhypertexte"/>
                <w:noProof/>
                <w:lang w:val="fr-CA"/>
              </w:rPr>
              <w:t>Réglages</w:t>
            </w:r>
            <w:r>
              <w:rPr>
                <w:noProof/>
                <w:webHidden/>
              </w:rPr>
              <w:tab/>
            </w:r>
            <w:r>
              <w:rPr>
                <w:noProof/>
                <w:webHidden/>
              </w:rPr>
              <w:fldChar w:fldCharType="begin"/>
            </w:r>
            <w:r>
              <w:rPr>
                <w:noProof/>
                <w:webHidden/>
              </w:rPr>
              <w:instrText xml:space="preserve"> PAGEREF _Toc119399644 \h </w:instrText>
            </w:r>
            <w:r>
              <w:rPr>
                <w:noProof/>
                <w:webHidden/>
              </w:rPr>
            </w:r>
            <w:r>
              <w:rPr>
                <w:noProof/>
                <w:webHidden/>
              </w:rPr>
              <w:fldChar w:fldCharType="separate"/>
            </w:r>
            <w:r>
              <w:rPr>
                <w:noProof/>
                <w:webHidden/>
              </w:rPr>
              <w:t>66</w:t>
            </w:r>
            <w:r>
              <w:rPr>
                <w:noProof/>
                <w:webHidden/>
              </w:rPr>
              <w:fldChar w:fldCharType="end"/>
            </w:r>
          </w:hyperlink>
        </w:p>
        <w:p w14:paraId="00AD2832" w14:textId="1C722496" w:rsidR="008A31D9" w:rsidRDefault="008A31D9">
          <w:pPr>
            <w:pStyle w:val="TM2"/>
            <w:tabs>
              <w:tab w:val="left" w:pos="1100"/>
              <w:tab w:val="right" w:leader="dot" w:pos="9350"/>
            </w:tabs>
            <w:rPr>
              <w:rFonts w:eastAsiaTheme="minorEastAsia"/>
              <w:noProof/>
              <w:lang w:val="fr-CA" w:eastAsia="zh-CN"/>
            </w:rPr>
          </w:pPr>
          <w:hyperlink w:anchor="_Toc119399645" w:history="1">
            <w:r w:rsidRPr="002B1D02">
              <w:rPr>
                <w:rStyle w:val="Lienhypertexte"/>
                <w:noProof/>
                <w:lang w:val="fr-CA"/>
              </w:rPr>
              <w:t>19.1</w:t>
            </w:r>
            <w:r>
              <w:rPr>
                <w:rFonts w:eastAsiaTheme="minorEastAsia"/>
                <w:noProof/>
                <w:lang w:val="fr-CA" w:eastAsia="zh-CN"/>
              </w:rPr>
              <w:tab/>
            </w:r>
            <w:r w:rsidRPr="002B1D02">
              <w:rPr>
                <w:rStyle w:val="Lienhypertexte"/>
                <w:noProof/>
                <w:lang w:val="fr-CA"/>
              </w:rPr>
              <w:t>Aperçu des réglages</w:t>
            </w:r>
            <w:r>
              <w:rPr>
                <w:noProof/>
                <w:webHidden/>
              </w:rPr>
              <w:tab/>
            </w:r>
            <w:r>
              <w:rPr>
                <w:noProof/>
                <w:webHidden/>
              </w:rPr>
              <w:fldChar w:fldCharType="begin"/>
            </w:r>
            <w:r>
              <w:rPr>
                <w:noProof/>
                <w:webHidden/>
              </w:rPr>
              <w:instrText xml:space="preserve"> PAGEREF _Toc119399645 \h </w:instrText>
            </w:r>
            <w:r>
              <w:rPr>
                <w:noProof/>
                <w:webHidden/>
              </w:rPr>
            </w:r>
            <w:r>
              <w:rPr>
                <w:noProof/>
                <w:webHidden/>
              </w:rPr>
              <w:fldChar w:fldCharType="separate"/>
            </w:r>
            <w:r>
              <w:rPr>
                <w:noProof/>
                <w:webHidden/>
              </w:rPr>
              <w:t>66</w:t>
            </w:r>
            <w:r>
              <w:rPr>
                <w:noProof/>
                <w:webHidden/>
              </w:rPr>
              <w:fldChar w:fldCharType="end"/>
            </w:r>
          </w:hyperlink>
        </w:p>
        <w:p w14:paraId="0DEBC93A" w14:textId="2137F8A8" w:rsidR="008A31D9" w:rsidRDefault="008A31D9">
          <w:pPr>
            <w:pStyle w:val="TM2"/>
            <w:tabs>
              <w:tab w:val="left" w:pos="1100"/>
              <w:tab w:val="right" w:leader="dot" w:pos="9350"/>
            </w:tabs>
            <w:rPr>
              <w:rFonts w:eastAsiaTheme="minorEastAsia"/>
              <w:noProof/>
              <w:lang w:val="fr-CA" w:eastAsia="zh-CN"/>
            </w:rPr>
          </w:pPr>
          <w:hyperlink w:anchor="_Toc119399646" w:history="1">
            <w:r w:rsidRPr="002B1D02">
              <w:rPr>
                <w:rStyle w:val="Lienhypertexte"/>
                <w:noProof/>
                <w:lang w:val="fr-CA"/>
              </w:rPr>
              <w:t>19.2</w:t>
            </w:r>
            <w:r>
              <w:rPr>
                <w:rFonts w:eastAsiaTheme="minorEastAsia"/>
                <w:noProof/>
                <w:lang w:val="fr-CA" w:eastAsia="zh-CN"/>
              </w:rPr>
              <w:tab/>
            </w:r>
            <w:r w:rsidRPr="002B1D02">
              <w:rPr>
                <w:rStyle w:val="Lienhypertexte"/>
                <w:noProof/>
                <w:lang w:val="fr-CA"/>
              </w:rPr>
              <w:t>Menu Options de KeySoft</w:t>
            </w:r>
            <w:r>
              <w:rPr>
                <w:noProof/>
                <w:webHidden/>
              </w:rPr>
              <w:tab/>
            </w:r>
            <w:r>
              <w:rPr>
                <w:noProof/>
                <w:webHidden/>
              </w:rPr>
              <w:fldChar w:fldCharType="begin"/>
            </w:r>
            <w:r>
              <w:rPr>
                <w:noProof/>
                <w:webHidden/>
              </w:rPr>
              <w:instrText xml:space="preserve"> PAGEREF _Toc119399646 \h </w:instrText>
            </w:r>
            <w:r>
              <w:rPr>
                <w:noProof/>
                <w:webHidden/>
              </w:rPr>
            </w:r>
            <w:r>
              <w:rPr>
                <w:noProof/>
                <w:webHidden/>
              </w:rPr>
              <w:fldChar w:fldCharType="separate"/>
            </w:r>
            <w:r>
              <w:rPr>
                <w:noProof/>
                <w:webHidden/>
              </w:rPr>
              <w:t>67</w:t>
            </w:r>
            <w:r>
              <w:rPr>
                <w:noProof/>
                <w:webHidden/>
              </w:rPr>
              <w:fldChar w:fldCharType="end"/>
            </w:r>
          </w:hyperlink>
        </w:p>
        <w:p w14:paraId="29937F5A" w14:textId="6441D848" w:rsidR="008A31D9" w:rsidRDefault="008A31D9">
          <w:pPr>
            <w:pStyle w:val="TM2"/>
            <w:tabs>
              <w:tab w:val="left" w:pos="1100"/>
              <w:tab w:val="right" w:leader="dot" w:pos="9350"/>
            </w:tabs>
            <w:rPr>
              <w:rFonts w:eastAsiaTheme="minorEastAsia"/>
              <w:noProof/>
              <w:lang w:val="fr-CA" w:eastAsia="zh-CN"/>
            </w:rPr>
          </w:pPr>
          <w:hyperlink w:anchor="_Toc119399647" w:history="1">
            <w:r w:rsidRPr="002B1D02">
              <w:rPr>
                <w:rStyle w:val="Lienhypertexte"/>
                <w:noProof/>
                <w:lang w:val="fr-CA"/>
              </w:rPr>
              <w:t>19.3</w:t>
            </w:r>
            <w:r>
              <w:rPr>
                <w:rFonts w:eastAsiaTheme="minorEastAsia"/>
                <w:noProof/>
                <w:lang w:val="fr-CA" w:eastAsia="zh-CN"/>
              </w:rPr>
              <w:tab/>
            </w:r>
            <w:r w:rsidRPr="002B1D02">
              <w:rPr>
                <w:rStyle w:val="Lienhypertexte"/>
                <w:noProof/>
                <w:lang w:val="fr-CA"/>
              </w:rPr>
              <w:t>Voir le numéro de version logicielle du BrailleNote Touch</w:t>
            </w:r>
            <w:r>
              <w:rPr>
                <w:noProof/>
                <w:webHidden/>
              </w:rPr>
              <w:tab/>
            </w:r>
            <w:r>
              <w:rPr>
                <w:noProof/>
                <w:webHidden/>
              </w:rPr>
              <w:fldChar w:fldCharType="begin"/>
            </w:r>
            <w:r>
              <w:rPr>
                <w:noProof/>
                <w:webHidden/>
              </w:rPr>
              <w:instrText xml:space="preserve"> PAGEREF _Toc119399647 \h </w:instrText>
            </w:r>
            <w:r>
              <w:rPr>
                <w:noProof/>
                <w:webHidden/>
              </w:rPr>
            </w:r>
            <w:r>
              <w:rPr>
                <w:noProof/>
                <w:webHidden/>
              </w:rPr>
              <w:fldChar w:fldCharType="separate"/>
            </w:r>
            <w:r>
              <w:rPr>
                <w:noProof/>
                <w:webHidden/>
              </w:rPr>
              <w:t>68</w:t>
            </w:r>
            <w:r>
              <w:rPr>
                <w:noProof/>
                <w:webHidden/>
              </w:rPr>
              <w:fldChar w:fldCharType="end"/>
            </w:r>
          </w:hyperlink>
        </w:p>
        <w:p w14:paraId="1A897767" w14:textId="72CB9DA4" w:rsidR="008A31D9" w:rsidRDefault="008A31D9">
          <w:pPr>
            <w:pStyle w:val="TM1"/>
            <w:rPr>
              <w:rFonts w:eastAsiaTheme="minorEastAsia"/>
              <w:noProof/>
              <w:lang w:val="fr-CA" w:eastAsia="zh-CN"/>
            </w:rPr>
          </w:pPr>
          <w:hyperlink w:anchor="_Toc119399648" w:history="1">
            <w:r w:rsidRPr="002B1D02">
              <w:rPr>
                <w:rStyle w:val="Lienhypertexte"/>
                <w:noProof/>
                <w:lang w:val="fr-CA"/>
              </w:rPr>
              <w:t>20</w:t>
            </w:r>
            <w:r>
              <w:rPr>
                <w:rFonts w:eastAsiaTheme="minorEastAsia"/>
                <w:noProof/>
                <w:lang w:val="fr-CA" w:eastAsia="zh-CN"/>
              </w:rPr>
              <w:tab/>
            </w:r>
            <w:r w:rsidRPr="002B1D02">
              <w:rPr>
                <w:rStyle w:val="Lienhypertexte"/>
                <w:noProof/>
                <w:lang w:val="fr-CA"/>
              </w:rPr>
              <w:t>Utiliser des applications tierces</w:t>
            </w:r>
            <w:r>
              <w:rPr>
                <w:noProof/>
                <w:webHidden/>
              </w:rPr>
              <w:tab/>
            </w:r>
            <w:r>
              <w:rPr>
                <w:noProof/>
                <w:webHidden/>
              </w:rPr>
              <w:fldChar w:fldCharType="begin"/>
            </w:r>
            <w:r>
              <w:rPr>
                <w:noProof/>
                <w:webHidden/>
              </w:rPr>
              <w:instrText xml:space="preserve"> PAGEREF _Toc119399648 \h </w:instrText>
            </w:r>
            <w:r>
              <w:rPr>
                <w:noProof/>
                <w:webHidden/>
              </w:rPr>
            </w:r>
            <w:r>
              <w:rPr>
                <w:noProof/>
                <w:webHidden/>
              </w:rPr>
              <w:fldChar w:fldCharType="separate"/>
            </w:r>
            <w:r>
              <w:rPr>
                <w:noProof/>
                <w:webHidden/>
              </w:rPr>
              <w:t>69</w:t>
            </w:r>
            <w:r>
              <w:rPr>
                <w:noProof/>
                <w:webHidden/>
              </w:rPr>
              <w:fldChar w:fldCharType="end"/>
            </w:r>
          </w:hyperlink>
        </w:p>
        <w:p w14:paraId="26B66221" w14:textId="03349D78" w:rsidR="008A31D9" w:rsidRDefault="008A31D9">
          <w:pPr>
            <w:pStyle w:val="TM2"/>
            <w:tabs>
              <w:tab w:val="left" w:pos="1100"/>
              <w:tab w:val="right" w:leader="dot" w:pos="9350"/>
            </w:tabs>
            <w:rPr>
              <w:rFonts w:eastAsiaTheme="minorEastAsia"/>
              <w:noProof/>
              <w:lang w:val="fr-CA" w:eastAsia="zh-CN"/>
            </w:rPr>
          </w:pPr>
          <w:hyperlink w:anchor="_Toc119399649" w:history="1">
            <w:r w:rsidRPr="002B1D02">
              <w:rPr>
                <w:rStyle w:val="Lienhypertexte"/>
                <w:noProof/>
                <w:lang w:val="fr-CA"/>
              </w:rPr>
              <w:t>20.1</w:t>
            </w:r>
            <w:r>
              <w:rPr>
                <w:rFonts w:eastAsiaTheme="minorEastAsia"/>
                <w:noProof/>
                <w:lang w:val="fr-CA" w:eastAsia="zh-CN"/>
              </w:rPr>
              <w:tab/>
            </w:r>
            <w:r w:rsidRPr="002B1D02">
              <w:rPr>
                <w:rStyle w:val="Lienhypertexte"/>
                <w:noProof/>
                <w:lang w:val="fr-CA"/>
              </w:rPr>
              <w:t>Aperçu du Play Store de Google</w:t>
            </w:r>
            <w:r>
              <w:rPr>
                <w:noProof/>
                <w:webHidden/>
              </w:rPr>
              <w:tab/>
            </w:r>
            <w:r>
              <w:rPr>
                <w:noProof/>
                <w:webHidden/>
              </w:rPr>
              <w:fldChar w:fldCharType="begin"/>
            </w:r>
            <w:r>
              <w:rPr>
                <w:noProof/>
                <w:webHidden/>
              </w:rPr>
              <w:instrText xml:space="preserve"> PAGEREF _Toc119399649 \h </w:instrText>
            </w:r>
            <w:r>
              <w:rPr>
                <w:noProof/>
                <w:webHidden/>
              </w:rPr>
            </w:r>
            <w:r>
              <w:rPr>
                <w:noProof/>
                <w:webHidden/>
              </w:rPr>
              <w:fldChar w:fldCharType="separate"/>
            </w:r>
            <w:r>
              <w:rPr>
                <w:noProof/>
                <w:webHidden/>
              </w:rPr>
              <w:t>69</w:t>
            </w:r>
            <w:r>
              <w:rPr>
                <w:noProof/>
                <w:webHidden/>
              </w:rPr>
              <w:fldChar w:fldCharType="end"/>
            </w:r>
          </w:hyperlink>
        </w:p>
        <w:p w14:paraId="3DDF548F" w14:textId="0D0BC56D" w:rsidR="008A31D9" w:rsidRDefault="008A31D9">
          <w:pPr>
            <w:pStyle w:val="TM2"/>
            <w:tabs>
              <w:tab w:val="left" w:pos="1100"/>
              <w:tab w:val="right" w:leader="dot" w:pos="9350"/>
            </w:tabs>
            <w:rPr>
              <w:rFonts w:eastAsiaTheme="minorEastAsia"/>
              <w:noProof/>
              <w:lang w:val="fr-CA" w:eastAsia="zh-CN"/>
            </w:rPr>
          </w:pPr>
          <w:hyperlink w:anchor="_Toc119399650" w:history="1">
            <w:r w:rsidRPr="002B1D02">
              <w:rPr>
                <w:rStyle w:val="Lienhypertexte"/>
                <w:noProof/>
                <w:lang w:val="fr-CA"/>
              </w:rPr>
              <w:t>20.2</w:t>
            </w:r>
            <w:r>
              <w:rPr>
                <w:rFonts w:eastAsiaTheme="minorEastAsia"/>
                <w:noProof/>
                <w:lang w:val="fr-CA" w:eastAsia="zh-CN"/>
              </w:rPr>
              <w:tab/>
            </w:r>
            <w:r w:rsidRPr="002B1D02">
              <w:rPr>
                <w:rStyle w:val="Lienhypertexte"/>
                <w:noProof/>
                <w:lang w:val="fr-CA"/>
              </w:rPr>
              <w:t>Télécharger des applications tierces</w:t>
            </w:r>
            <w:r>
              <w:rPr>
                <w:noProof/>
                <w:webHidden/>
              </w:rPr>
              <w:tab/>
            </w:r>
            <w:r>
              <w:rPr>
                <w:noProof/>
                <w:webHidden/>
              </w:rPr>
              <w:fldChar w:fldCharType="begin"/>
            </w:r>
            <w:r>
              <w:rPr>
                <w:noProof/>
                <w:webHidden/>
              </w:rPr>
              <w:instrText xml:space="preserve"> PAGEREF _Toc119399650 \h </w:instrText>
            </w:r>
            <w:r>
              <w:rPr>
                <w:noProof/>
                <w:webHidden/>
              </w:rPr>
            </w:r>
            <w:r>
              <w:rPr>
                <w:noProof/>
                <w:webHidden/>
              </w:rPr>
              <w:fldChar w:fldCharType="separate"/>
            </w:r>
            <w:r>
              <w:rPr>
                <w:noProof/>
                <w:webHidden/>
              </w:rPr>
              <w:t>69</w:t>
            </w:r>
            <w:r>
              <w:rPr>
                <w:noProof/>
                <w:webHidden/>
              </w:rPr>
              <w:fldChar w:fldCharType="end"/>
            </w:r>
          </w:hyperlink>
        </w:p>
        <w:p w14:paraId="3BBBB57F" w14:textId="3AB13203" w:rsidR="008A31D9" w:rsidRDefault="008A31D9">
          <w:pPr>
            <w:pStyle w:val="TM2"/>
            <w:tabs>
              <w:tab w:val="left" w:pos="1100"/>
              <w:tab w:val="right" w:leader="dot" w:pos="9350"/>
            </w:tabs>
            <w:rPr>
              <w:rFonts w:eastAsiaTheme="minorEastAsia"/>
              <w:noProof/>
              <w:lang w:val="fr-CA" w:eastAsia="zh-CN"/>
            </w:rPr>
          </w:pPr>
          <w:hyperlink w:anchor="_Toc119399651" w:history="1">
            <w:r w:rsidRPr="002B1D02">
              <w:rPr>
                <w:rStyle w:val="Lienhypertexte"/>
                <w:noProof/>
                <w:lang w:val="fr-CA"/>
              </w:rPr>
              <w:t>20.3</w:t>
            </w:r>
            <w:r>
              <w:rPr>
                <w:rFonts w:eastAsiaTheme="minorEastAsia"/>
                <w:noProof/>
                <w:lang w:val="fr-CA" w:eastAsia="zh-CN"/>
              </w:rPr>
              <w:tab/>
            </w:r>
            <w:r w:rsidRPr="002B1D02">
              <w:rPr>
                <w:rStyle w:val="Lienhypertexte"/>
                <w:noProof/>
                <w:lang w:val="fr-CA"/>
              </w:rPr>
              <w:t>Avertissement sur l’accessibilité des applications tierces</w:t>
            </w:r>
            <w:r>
              <w:rPr>
                <w:noProof/>
                <w:webHidden/>
              </w:rPr>
              <w:tab/>
            </w:r>
            <w:r>
              <w:rPr>
                <w:noProof/>
                <w:webHidden/>
              </w:rPr>
              <w:fldChar w:fldCharType="begin"/>
            </w:r>
            <w:r>
              <w:rPr>
                <w:noProof/>
                <w:webHidden/>
              </w:rPr>
              <w:instrText xml:space="preserve"> PAGEREF _Toc119399651 \h </w:instrText>
            </w:r>
            <w:r>
              <w:rPr>
                <w:noProof/>
                <w:webHidden/>
              </w:rPr>
            </w:r>
            <w:r>
              <w:rPr>
                <w:noProof/>
                <w:webHidden/>
              </w:rPr>
              <w:fldChar w:fldCharType="separate"/>
            </w:r>
            <w:r>
              <w:rPr>
                <w:noProof/>
                <w:webHidden/>
              </w:rPr>
              <w:t>70</w:t>
            </w:r>
            <w:r>
              <w:rPr>
                <w:noProof/>
                <w:webHidden/>
              </w:rPr>
              <w:fldChar w:fldCharType="end"/>
            </w:r>
          </w:hyperlink>
        </w:p>
        <w:p w14:paraId="2B2EAC7E" w14:textId="7FCBC0CA" w:rsidR="008A31D9" w:rsidRDefault="008A31D9">
          <w:pPr>
            <w:pStyle w:val="TM1"/>
            <w:rPr>
              <w:rFonts w:eastAsiaTheme="minorEastAsia"/>
              <w:noProof/>
              <w:lang w:val="fr-CA" w:eastAsia="zh-CN"/>
            </w:rPr>
          </w:pPr>
          <w:hyperlink w:anchor="_Toc119399652" w:history="1">
            <w:r w:rsidRPr="002B1D02">
              <w:rPr>
                <w:rStyle w:val="Lienhypertexte"/>
                <w:noProof/>
                <w:lang w:val="fr-CA"/>
              </w:rPr>
              <w:t>21</w:t>
            </w:r>
            <w:r>
              <w:rPr>
                <w:rFonts w:eastAsiaTheme="minorEastAsia"/>
                <w:noProof/>
                <w:lang w:val="fr-CA" w:eastAsia="zh-CN"/>
              </w:rPr>
              <w:tab/>
            </w:r>
            <w:r w:rsidRPr="002B1D02">
              <w:rPr>
                <w:rStyle w:val="Lienhypertexte"/>
                <w:noProof/>
                <w:lang w:val="fr-CA"/>
              </w:rPr>
              <w:t>Mettre à jour votre BrailleNote Touch</w:t>
            </w:r>
            <w:r>
              <w:rPr>
                <w:noProof/>
                <w:webHidden/>
              </w:rPr>
              <w:tab/>
            </w:r>
            <w:r>
              <w:rPr>
                <w:noProof/>
                <w:webHidden/>
              </w:rPr>
              <w:fldChar w:fldCharType="begin"/>
            </w:r>
            <w:r>
              <w:rPr>
                <w:noProof/>
                <w:webHidden/>
              </w:rPr>
              <w:instrText xml:space="preserve"> PAGEREF _Toc119399652 \h </w:instrText>
            </w:r>
            <w:r>
              <w:rPr>
                <w:noProof/>
                <w:webHidden/>
              </w:rPr>
            </w:r>
            <w:r>
              <w:rPr>
                <w:noProof/>
                <w:webHidden/>
              </w:rPr>
              <w:fldChar w:fldCharType="separate"/>
            </w:r>
            <w:r>
              <w:rPr>
                <w:noProof/>
                <w:webHidden/>
              </w:rPr>
              <w:t>70</w:t>
            </w:r>
            <w:r>
              <w:rPr>
                <w:noProof/>
                <w:webHidden/>
              </w:rPr>
              <w:fldChar w:fldCharType="end"/>
            </w:r>
          </w:hyperlink>
        </w:p>
        <w:p w14:paraId="389C3212" w14:textId="68CA39B5" w:rsidR="008A31D9" w:rsidRDefault="008A31D9">
          <w:pPr>
            <w:pStyle w:val="TM2"/>
            <w:tabs>
              <w:tab w:val="left" w:pos="1100"/>
              <w:tab w:val="right" w:leader="dot" w:pos="9350"/>
            </w:tabs>
            <w:rPr>
              <w:rFonts w:eastAsiaTheme="minorEastAsia"/>
              <w:noProof/>
              <w:lang w:val="fr-CA" w:eastAsia="zh-CN"/>
            </w:rPr>
          </w:pPr>
          <w:hyperlink w:anchor="_Toc119399653" w:history="1">
            <w:r w:rsidRPr="002B1D02">
              <w:rPr>
                <w:rStyle w:val="Lienhypertexte"/>
                <w:noProof/>
                <w:lang w:val="fr-CA"/>
              </w:rPr>
              <w:t>21.1</w:t>
            </w:r>
            <w:r>
              <w:rPr>
                <w:rFonts w:eastAsiaTheme="minorEastAsia"/>
                <w:noProof/>
                <w:lang w:val="fr-CA" w:eastAsia="zh-CN"/>
              </w:rPr>
              <w:tab/>
            </w:r>
            <w:r w:rsidRPr="002B1D02">
              <w:rPr>
                <w:rStyle w:val="Lienhypertexte"/>
                <w:noProof/>
                <w:lang w:val="fr-CA"/>
              </w:rPr>
              <w:t>Mise à jour du système</w:t>
            </w:r>
            <w:r>
              <w:rPr>
                <w:noProof/>
                <w:webHidden/>
              </w:rPr>
              <w:tab/>
            </w:r>
            <w:r>
              <w:rPr>
                <w:noProof/>
                <w:webHidden/>
              </w:rPr>
              <w:fldChar w:fldCharType="begin"/>
            </w:r>
            <w:r>
              <w:rPr>
                <w:noProof/>
                <w:webHidden/>
              </w:rPr>
              <w:instrText xml:space="preserve"> PAGEREF _Toc119399653 \h </w:instrText>
            </w:r>
            <w:r>
              <w:rPr>
                <w:noProof/>
                <w:webHidden/>
              </w:rPr>
            </w:r>
            <w:r>
              <w:rPr>
                <w:noProof/>
                <w:webHidden/>
              </w:rPr>
              <w:fldChar w:fldCharType="separate"/>
            </w:r>
            <w:r>
              <w:rPr>
                <w:noProof/>
                <w:webHidden/>
              </w:rPr>
              <w:t>70</w:t>
            </w:r>
            <w:r>
              <w:rPr>
                <w:noProof/>
                <w:webHidden/>
              </w:rPr>
              <w:fldChar w:fldCharType="end"/>
            </w:r>
          </w:hyperlink>
        </w:p>
        <w:p w14:paraId="5B399D47" w14:textId="62B12DEA" w:rsidR="008A31D9" w:rsidRDefault="008A31D9">
          <w:pPr>
            <w:pStyle w:val="TM2"/>
            <w:tabs>
              <w:tab w:val="left" w:pos="1100"/>
              <w:tab w:val="right" w:leader="dot" w:pos="9350"/>
            </w:tabs>
            <w:rPr>
              <w:rFonts w:eastAsiaTheme="minorEastAsia"/>
              <w:noProof/>
              <w:lang w:val="fr-CA" w:eastAsia="zh-CN"/>
            </w:rPr>
          </w:pPr>
          <w:hyperlink w:anchor="_Toc119399654" w:history="1">
            <w:r w:rsidRPr="002B1D02">
              <w:rPr>
                <w:rStyle w:val="Lienhypertexte"/>
                <w:noProof/>
                <w:lang w:val="fr-CA"/>
              </w:rPr>
              <w:t>21.2</w:t>
            </w:r>
            <w:r>
              <w:rPr>
                <w:rFonts w:eastAsiaTheme="minorEastAsia"/>
                <w:noProof/>
                <w:lang w:val="fr-CA" w:eastAsia="zh-CN"/>
              </w:rPr>
              <w:tab/>
            </w:r>
            <w:r w:rsidRPr="002B1D02">
              <w:rPr>
                <w:rStyle w:val="Lienhypertexte"/>
                <w:noProof/>
                <w:lang w:val="fr-CA"/>
              </w:rPr>
              <w:t>Mise à jour des applications par connexion Wi-Fi</w:t>
            </w:r>
            <w:r>
              <w:rPr>
                <w:noProof/>
                <w:webHidden/>
              </w:rPr>
              <w:tab/>
            </w:r>
            <w:r>
              <w:rPr>
                <w:noProof/>
                <w:webHidden/>
              </w:rPr>
              <w:fldChar w:fldCharType="begin"/>
            </w:r>
            <w:r>
              <w:rPr>
                <w:noProof/>
                <w:webHidden/>
              </w:rPr>
              <w:instrText xml:space="preserve"> PAGEREF _Toc119399654 \h </w:instrText>
            </w:r>
            <w:r>
              <w:rPr>
                <w:noProof/>
                <w:webHidden/>
              </w:rPr>
            </w:r>
            <w:r>
              <w:rPr>
                <w:noProof/>
                <w:webHidden/>
              </w:rPr>
              <w:fldChar w:fldCharType="separate"/>
            </w:r>
            <w:r>
              <w:rPr>
                <w:noProof/>
                <w:webHidden/>
              </w:rPr>
              <w:t>71</w:t>
            </w:r>
            <w:r>
              <w:rPr>
                <w:noProof/>
                <w:webHidden/>
              </w:rPr>
              <w:fldChar w:fldCharType="end"/>
            </w:r>
          </w:hyperlink>
        </w:p>
        <w:p w14:paraId="4C53843C" w14:textId="25A7FCAA" w:rsidR="008A31D9" w:rsidRDefault="008A31D9">
          <w:pPr>
            <w:pStyle w:val="TM1"/>
            <w:rPr>
              <w:rFonts w:eastAsiaTheme="minorEastAsia"/>
              <w:noProof/>
              <w:lang w:val="fr-CA" w:eastAsia="zh-CN"/>
            </w:rPr>
          </w:pPr>
          <w:hyperlink w:anchor="_Toc119399655" w:history="1">
            <w:r w:rsidRPr="002B1D02">
              <w:rPr>
                <w:rStyle w:val="Lienhypertexte"/>
                <w:noProof/>
                <w:lang w:val="fr-CA"/>
              </w:rPr>
              <w:t>Annexe A – Résumé des commandes du clavier braille</w:t>
            </w:r>
            <w:r>
              <w:rPr>
                <w:noProof/>
                <w:webHidden/>
              </w:rPr>
              <w:tab/>
            </w:r>
            <w:r>
              <w:rPr>
                <w:noProof/>
                <w:webHidden/>
              </w:rPr>
              <w:fldChar w:fldCharType="begin"/>
            </w:r>
            <w:r>
              <w:rPr>
                <w:noProof/>
                <w:webHidden/>
              </w:rPr>
              <w:instrText xml:space="preserve"> PAGEREF _Toc119399655 \h </w:instrText>
            </w:r>
            <w:r>
              <w:rPr>
                <w:noProof/>
                <w:webHidden/>
              </w:rPr>
            </w:r>
            <w:r>
              <w:rPr>
                <w:noProof/>
                <w:webHidden/>
              </w:rPr>
              <w:fldChar w:fldCharType="separate"/>
            </w:r>
            <w:r>
              <w:rPr>
                <w:noProof/>
                <w:webHidden/>
              </w:rPr>
              <w:t>71</w:t>
            </w:r>
            <w:r>
              <w:rPr>
                <w:noProof/>
                <w:webHidden/>
              </w:rPr>
              <w:fldChar w:fldCharType="end"/>
            </w:r>
          </w:hyperlink>
        </w:p>
        <w:p w14:paraId="3B04CAAA" w14:textId="4F3BAAAE" w:rsidR="008A31D9" w:rsidRDefault="008A31D9">
          <w:pPr>
            <w:pStyle w:val="TM2"/>
            <w:tabs>
              <w:tab w:val="right" w:leader="dot" w:pos="9350"/>
            </w:tabs>
            <w:rPr>
              <w:rFonts w:eastAsiaTheme="minorEastAsia"/>
              <w:noProof/>
              <w:lang w:val="fr-CA" w:eastAsia="zh-CN"/>
            </w:rPr>
          </w:pPr>
          <w:hyperlink w:anchor="_Toc119399656" w:history="1">
            <w:r w:rsidRPr="002B1D02">
              <w:rPr>
                <w:rStyle w:val="Lienhypertexte"/>
                <w:noProof/>
                <w:lang w:val="fr-CA"/>
              </w:rPr>
              <w:t>Générales</w:t>
            </w:r>
            <w:r>
              <w:rPr>
                <w:noProof/>
                <w:webHidden/>
              </w:rPr>
              <w:tab/>
            </w:r>
            <w:r>
              <w:rPr>
                <w:noProof/>
                <w:webHidden/>
              </w:rPr>
              <w:fldChar w:fldCharType="begin"/>
            </w:r>
            <w:r>
              <w:rPr>
                <w:noProof/>
                <w:webHidden/>
              </w:rPr>
              <w:instrText xml:space="preserve"> PAGEREF _Toc119399656 \h </w:instrText>
            </w:r>
            <w:r>
              <w:rPr>
                <w:noProof/>
                <w:webHidden/>
              </w:rPr>
            </w:r>
            <w:r>
              <w:rPr>
                <w:noProof/>
                <w:webHidden/>
              </w:rPr>
              <w:fldChar w:fldCharType="separate"/>
            </w:r>
            <w:r>
              <w:rPr>
                <w:noProof/>
                <w:webHidden/>
              </w:rPr>
              <w:t>71</w:t>
            </w:r>
            <w:r>
              <w:rPr>
                <w:noProof/>
                <w:webHidden/>
              </w:rPr>
              <w:fldChar w:fldCharType="end"/>
            </w:r>
          </w:hyperlink>
        </w:p>
        <w:p w14:paraId="41DF9F91" w14:textId="4B58D277" w:rsidR="008A31D9" w:rsidRDefault="008A31D9">
          <w:pPr>
            <w:pStyle w:val="TM2"/>
            <w:tabs>
              <w:tab w:val="right" w:leader="dot" w:pos="9350"/>
            </w:tabs>
            <w:rPr>
              <w:rFonts w:eastAsiaTheme="minorEastAsia"/>
              <w:noProof/>
              <w:lang w:val="fr-CA" w:eastAsia="zh-CN"/>
            </w:rPr>
          </w:pPr>
          <w:hyperlink w:anchor="_Toc119399657" w:history="1">
            <w:r w:rsidRPr="002B1D02">
              <w:rPr>
                <w:rStyle w:val="Lienhypertexte"/>
                <w:noProof/>
                <w:lang w:val="fr-CA"/>
              </w:rPr>
              <w:t>Navigation générale</w:t>
            </w:r>
            <w:r>
              <w:rPr>
                <w:noProof/>
                <w:webHidden/>
              </w:rPr>
              <w:tab/>
            </w:r>
            <w:r>
              <w:rPr>
                <w:noProof/>
                <w:webHidden/>
              </w:rPr>
              <w:fldChar w:fldCharType="begin"/>
            </w:r>
            <w:r>
              <w:rPr>
                <w:noProof/>
                <w:webHidden/>
              </w:rPr>
              <w:instrText xml:space="preserve"> PAGEREF _Toc119399657 \h </w:instrText>
            </w:r>
            <w:r>
              <w:rPr>
                <w:noProof/>
                <w:webHidden/>
              </w:rPr>
            </w:r>
            <w:r>
              <w:rPr>
                <w:noProof/>
                <w:webHidden/>
              </w:rPr>
              <w:fldChar w:fldCharType="separate"/>
            </w:r>
            <w:r>
              <w:rPr>
                <w:noProof/>
                <w:webHidden/>
              </w:rPr>
              <w:t>73</w:t>
            </w:r>
            <w:r>
              <w:rPr>
                <w:noProof/>
                <w:webHidden/>
              </w:rPr>
              <w:fldChar w:fldCharType="end"/>
            </w:r>
          </w:hyperlink>
        </w:p>
        <w:p w14:paraId="3AF96647" w14:textId="13C101EB" w:rsidR="008A31D9" w:rsidRDefault="008A31D9">
          <w:pPr>
            <w:pStyle w:val="TM2"/>
            <w:tabs>
              <w:tab w:val="right" w:leader="dot" w:pos="9350"/>
            </w:tabs>
            <w:rPr>
              <w:rFonts w:eastAsiaTheme="minorEastAsia"/>
              <w:noProof/>
              <w:lang w:val="fr-CA" w:eastAsia="zh-CN"/>
            </w:rPr>
          </w:pPr>
          <w:hyperlink w:anchor="_Toc119399658" w:history="1">
            <w:r w:rsidRPr="002B1D02">
              <w:rPr>
                <w:rStyle w:val="Lienhypertexte"/>
                <w:noProof/>
                <w:lang w:val="fr-CA"/>
              </w:rPr>
              <w:t>Navigation dans le contenu HTML (vues Web)</w:t>
            </w:r>
            <w:r>
              <w:rPr>
                <w:noProof/>
                <w:webHidden/>
              </w:rPr>
              <w:tab/>
            </w:r>
            <w:r>
              <w:rPr>
                <w:noProof/>
                <w:webHidden/>
              </w:rPr>
              <w:fldChar w:fldCharType="begin"/>
            </w:r>
            <w:r>
              <w:rPr>
                <w:noProof/>
                <w:webHidden/>
              </w:rPr>
              <w:instrText xml:space="preserve"> PAGEREF _Toc119399658 \h </w:instrText>
            </w:r>
            <w:r>
              <w:rPr>
                <w:noProof/>
                <w:webHidden/>
              </w:rPr>
            </w:r>
            <w:r>
              <w:rPr>
                <w:noProof/>
                <w:webHidden/>
              </w:rPr>
              <w:fldChar w:fldCharType="separate"/>
            </w:r>
            <w:r>
              <w:rPr>
                <w:noProof/>
                <w:webHidden/>
              </w:rPr>
              <w:t>73</w:t>
            </w:r>
            <w:r>
              <w:rPr>
                <w:noProof/>
                <w:webHidden/>
              </w:rPr>
              <w:fldChar w:fldCharType="end"/>
            </w:r>
          </w:hyperlink>
        </w:p>
        <w:p w14:paraId="0CD57B27" w14:textId="0DB383CA" w:rsidR="008A31D9" w:rsidRDefault="008A31D9">
          <w:pPr>
            <w:pStyle w:val="TM2"/>
            <w:tabs>
              <w:tab w:val="right" w:leader="dot" w:pos="9350"/>
            </w:tabs>
            <w:rPr>
              <w:rFonts w:eastAsiaTheme="minorEastAsia"/>
              <w:noProof/>
              <w:lang w:val="fr-CA" w:eastAsia="zh-CN"/>
            </w:rPr>
          </w:pPr>
          <w:hyperlink w:anchor="_Toc119399659" w:history="1">
            <w:r w:rsidRPr="002B1D02">
              <w:rPr>
                <w:rStyle w:val="Lienhypertexte"/>
                <w:noProof/>
                <w:lang w:val="fr-CA"/>
              </w:rPr>
              <w:t>Lecture</w:t>
            </w:r>
            <w:r>
              <w:rPr>
                <w:noProof/>
                <w:webHidden/>
              </w:rPr>
              <w:tab/>
            </w:r>
            <w:r>
              <w:rPr>
                <w:noProof/>
                <w:webHidden/>
              </w:rPr>
              <w:fldChar w:fldCharType="begin"/>
            </w:r>
            <w:r>
              <w:rPr>
                <w:noProof/>
                <w:webHidden/>
              </w:rPr>
              <w:instrText xml:space="preserve"> PAGEREF _Toc119399659 \h </w:instrText>
            </w:r>
            <w:r>
              <w:rPr>
                <w:noProof/>
                <w:webHidden/>
              </w:rPr>
            </w:r>
            <w:r>
              <w:rPr>
                <w:noProof/>
                <w:webHidden/>
              </w:rPr>
              <w:fldChar w:fldCharType="separate"/>
            </w:r>
            <w:r>
              <w:rPr>
                <w:noProof/>
                <w:webHidden/>
              </w:rPr>
              <w:t>75</w:t>
            </w:r>
            <w:r>
              <w:rPr>
                <w:noProof/>
                <w:webHidden/>
              </w:rPr>
              <w:fldChar w:fldCharType="end"/>
            </w:r>
          </w:hyperlink>
        </w:p>
        <w:p w14:paraId="74E233F9" w14:textId="5237E918" w:rsidR="008A31D9" w:rsidRDefault="008A31D9">
          <w:pPr>
            <w:pStyle w:val="TM2"/>
            <w:tabs>
              <w:tab w:val="right" w:leader="dot" w:pos="9350"/>
            </w:tabs>
            <w:rPr>
              <w:rFonts w:eastAsiaTheme="minorEastAsia"/>
              <w:noProof/>
              <w:lang w:val="fr-CA" w:eastAsia="zh-CN"/>
            </w:rPr>
          </w:pPr>
          <w:hyperlink w:anchor="_Toc119399660" w:history="1">
            <w:r w:rsidRPr="002B1D02">
              <w:rPr>
                <w:rStyle w:val="Lienhypertexte"/>
                <w:noProof/>
                <w:lang w:val="fr-CA"/>
              </w:rPr>
              <w:t>Modifier le texte</w:t>
            </w:r>
            <w:r>
              <w:rPr>
                <w:noProof/>
                <w:webHidden/>
              </w:rPr>
              <w:tab/>
            </w:r>
            <w:r>
              <w:rPr>
                <w:noProof/>
                <w:webHidden/>
              </w:rPr>
              <w:fldChar w:fldCharType="begin"/>
            </w:r>
            <w:r>
              <w:rPr>
                <w:noProof/>
                <w:webHidden/>
              </w:rPr>
              <w:instrText xml:space="preserve"> PAGEREF _Toc119399660 \h </w:instrText>
            </w:r>
            <w:r>
              <w:rPr>
                <w:noProof/>
                <w:webHidden/>
              </w:rPr>
            </w:r>
            <w:r>
              <w:rPr>
                <w:noProof/>
                <w:webHidden/>
              </w:rPr>
              <w:fldChar w:fldCharType="separate"/>
            </w:r>
            <w:r>
              <w:rPr>
                <w:noProof/>
                <w:webHidden/>
              </w:rPr>
              <w:t>76</w:t>
            </w:r>
            <w:r>
              <w:rPr>
                <w:noProof/>
                <w:webHidden/>
              </w:rPr>
              <w:fldChar w:fldCharType="end"/>
            </w:r>
          </w:hyperlink>
        </w:p>
        <w:p w14:paraId="24F0C920" w14:textId="6F267089" w:rsidR="008A31D9" w:rsidRDefault="008A31D9">
          <w:pPr>
            <w:pStyle w:val="TM2"/>
            <w:tabs>
              <w:tab w:val="right" w:leader="dot" w:pos="9350"/>
            </w:tabs>
            <w:rPr>
              <w:rFonts w:eastAsiaTheme="minorEastAsia"/>
              <w:noProof/>
              <w:lang w:val="fr-CA" w:eastAsia="zh-CN"/>
            </w:rPr>
          </w:pPr>
          <w:hyperlink w:anchor="_Toc119399661" w:history="1">
            <w:r w:rsidRPr="002B1D02">
              <w:rPr>
                <w:rStyle w:val="Lienhypertexte"/>
                <w:noProof/>
                <w:lang w:val="fr-CA"/>
              </w:rPr>
              <w:t>KeyWord</w:t>
            </w:r>
            <w:r>
              <w:rPr>
                <w:noProof/>
                <w:webHidden/>
              </w:rPr>
              <w:tab/>
            </w:r>
            <w:r>
              <w:rPr>
                <w:noProof/>
                <w:webHidden/>
              </w:rPr>
              <w:fldChar w:fldCharType="begin"/>
            </w:r>
            <w:r>
              <w:rPr>
                <w:noProof/>
                <w:webHidden/>
              </w:rPr>
              <w:instrText xml:space="preserve"> PAGEREF _Toc119399661 \h </w:instrText>
            </w:r>
            <w:r>
              <w:rPr>
                <w:noProof/>
                <w:webHidden/>
              </w:rPr>
            </w:r>
            <w:r>
              <w:rPr>
                <w:noProof/>
                <w:webHidden/>
              </w:rPr>
              <w:fldChar w:fldCharType="separate"/>
            </w:r>
            <w:r>
              <w:rPr>
                <w:noProof/>
                <w:webHidden/>
              </w:rPr>
              <w:t>77</w:t>
            </w:r>
            <w:r>
              <w:rPr>
                <w:noProof/>
                <w:webHidden/>
              </w:rPr>
              <w:fldChar w:fldCharType="end"/>
            </w:r>
          </w:hyperlink>
        </w:p>
        <w:p w14:paraId="4460993B" w14:textId="5D87F631" w:rsidR="008A31D9" w:rsidRDefault="008A31D9">
          <w:pPr>
            <w:pStyle w:val="TM2"/>
            <w:tabs>
              <w:tab w:val="right" w:leader="dot" w:pos="9350"/>
            </w:tabs>
            <w:rPr>
              <w:rFonts w:eastAsiaTheme="minorEastAsia"/>
              <w:noProof/>
              <w:lang w:val="fr-CA" w:eastAsia="zh-CN"/>
            </w:rPr>
          </w:pPr>
          <w:hyperlink w:anchor="_Toc119399662" w:history="1">
            <w:r w:rsidRPr="002B1D02">
              <w:rPr>
                <w:rStyle w:val="Lienhypertexte"/>
                <w:noProof/>
                <w:lang w:val="fr-CA"/>
              </w:rPr>
              <w:t>KeyFiles</w:t>
            </w:r>
            <w:r>
              <w:rPr>
                <w:noProof/>
                <w:webHidden/>
              </w:rPr>
              <w:tab/>
            </w:r>
            <w:r>
              <w:rPr>
                <w:noProof/>
                <w:webHidden/>
              </w:rPr>
              <w:fldChar w:fldCharType="begin"/>
            </w:r>
            <w:r>
              <w:rPr>
                <w:noProof/>
                <w:webHidden/>
              </w:rPr>
              <w:instrText xml:space="preserve"> PAGEREF _Toc119399662 \h </w:instrText>
            </w:r>
            <w:r>
              <w:rPr>
                <w:noProof/>
                <w:webHidden/>
              </w:rPr>
            </w:r>
            <w:r>
              <w:rPr>
                <w:noProof/>
                <w:webHidden/>
              </w:rPr>
              <w:fldChar w:fldCharType="separate"/>
            </w:r>
            <w:r>
              <w:rPr>
                <w:noProof/>
                <w:webHidden/>
              </w:rPr>
              <w:t>78</w:t>
            </w:r>
            <w:r>
              <w:rPr>
                <w:noProof/>
                <w:webHidden/>
              </w:rPr>
              <w:fldChar w:fldCharType="end"/>
            </w:r>
          </w:hyperlink>
        </w:p>
        <w:p w14:paraId="48E346A6" w14:textId="390294C0" w:rsidR="008A31D9" w:rsidRDefault="008A31D9">
          <w:pPr>
            <w:pStyle w:val="TM2"/>
            <w:tabs>
              <w:tab w:val="right" w:leader="dot" w:pos="9350"/>
            </w:tabs>
            <w:rPr>
              <w:rFonts w:eastAsiaTheme="minorEastAsia"/>
              <w:noProof/>
              <w:lang w:val="fr-CA" w:eastAsia="zh-CN"/>
            </w:rPr>
          </w:pPr>
          <w:hyperlink w:anchor="_Toc119399663" w:history="1">
            <w:r w:rsidRPr="002B1D02">
              <w:rPr>
                <w:rStyle w:val="Lienhypertexte"/>
                <w:noProof/>
                <w:lang w:val="fr-CA"/>
              </w:rPr>
              <w:t>KeySlides</w:t>
            </w:r>
            <w:r>
              <w:rPr>
                <w:noProof/>
                <w:webHidden/>
              </w:rPr>
              <w:tab/>
            </w:r>
            <w:r>
              <w:rPr>
                <w:noProof/>
                <w:webHidden/>
              </w:rPr>
              <w:fldChar w:fldCharType="begin"/>
            </w:r>
            <w:r>
              <w:rPr>
                <w:noProof/>
                <w:webHidden/>
              </w:rPr>
              <w:instrText xml:space="preserve"> PAGEREF _Toc119399663 \h </w:instrText>
            </w:r>
            <w:r>
              <w:rPr>
                <w:noProof/>
                <w:webHidden/>
              </w:rPr>
            </w:r>
            <w:r>
              <w:rPr>
                <w:noProof/>
                <w:webHidden/>
              </w:rPr>
              <w:fldChar w:fldCharType="separate"/>
            </w:r>
            <w:r>
              <w:rPr>
                <w:noProof/>
                <w:webHidden/>
              </w:rPr>
              <w:t>78</w:t>
            </w:r>
            <w:r>
              <w:rPr>
                <w:noProof/>
                <w:webHidden/>
              </w:rPr>
              <w:fldChar w:fldCharType="end"/>
            </w:r>
          </w:hyperlink>
        </w:p>
        <w:p w14:paraId="521A1C74" w14:textId="6C17D8DA" w:rsidR="008A31D9" w:rsidRDefault="008A31D9">
          <w:pPr>
            <w:pStyle w:val="TM2"/>
            <w:tabs>
              <w:tab w:val="right" w:leader="dot" w:pos="9350"/>
            </w:tabs>
            <w:rPr>
              <w:rFonts w:eastAsiaTheme="minorEastAsia"/>
              <w:noProof/>
              <w:lang w:val="fr-CA" w:eastAsia="zh-CN"/>
            </w:rPr>
          </w:pPr>
          <w:hyperlink w:anchor="_Toc119399664" w:history="1">
            <w:r w:rsidRPr="002B1D02">
              <w:rPr>
                <w:rStyle w:val="Lienhypertexte"/>
                <w:noProof/>
                <w:lang w:val="fr-CA"/>
              </w:rPr>
              <w:t>KeyMail</w:t>
            </w:r>
            <w:r>
              <w:rPr>
                <w:noProof/>
                <w:webHidden/>
              </w:rPr>
              <w:tab/>
            </w:r>
            <w:r>
              <w:rPr>
                <w:noProof/>
                <w:webHidden/>
              </w:rPr>
              <w:fldChar w:fldCharType="begin"/>
            </w:r>
            <w:r>
              <w:rPr>
                <w:noProof/>
                <w:webHidden/>
              </w:rPr>
              <w:instrText xml:space="preserve"> PAGEREF _Toc119399664 \h </w:instrText>
            </w:r>
            <w:r>
              <w:rPr>
                <w:noProof/>
                <w:webHidden/>
              </w:rPr>
            </w:r>
            <w:r>
              <w:rPr>
                <w:noProof/>
                <w:webHidden/>
              </w:rPr>
              <w:fldChar w:fldCharType="separate"/>
            </w:r>
            <w:r>
              <w:rPr>
                <w:noProof/>
                <w:webHidden/>
              </w:rPr>
              <w:t>79</w:t>
            </w:r>
            <w:r>
              <w:rPr>
                <w:noProof/>
                <w:webHidden/>
              </w:rPr>
              <w:fldChar w:fldCharType="end"/>
            </w:r>
          </w:hyperlink>
        </w:p>
        <w:p w14:paraId="4EC2794A" w14:textId="440B85E2" w:rsidR="008A31D9" w:rsidRDefault="008A31D9">
          <w:pPr>
            <w:pStyle w:val="TM2"/>
            <w:tabs>
              <w:tab w:val="right" w:leader="dot" w:pos="9350"/>
            </w:tabs>
            <w:rPr>
              <w:rFonts w:eastAsiaTheme="minorEastAsia"/>
              <w:noProof/>
              <w:lang w:val="fr-CA" w:eastAsia="zh-CN"/>
            </w:rPr>
          </w:pPr>
          <w:hyperlink w:anchor="_Toc119399665" w:history="1">
            <w:r w:rsidRPr="002B1D02">
              <w:rPr>
                <w:rStyle w:val="Lienhypertexte"/>
                <w:noProof/>
                <w:lang w:val="fr-CA"/>
              </w:rPr>
              <w:t>Chrome</w:t>
            </w:r>
            <w:r>
              <w:rPr>
                <w:noProof/>
                <w:webHidden/>
              </w:rPr>
              <w:tab/>
            </w:r>
            <w:r>
              <w:rPr>
                <w:noProof/>
                <w:webHidden/>
              </w:rPr>
              <w:fldChar w:fldCharType="begin"/>
            </w:r>
            <w:r>
              <w:rPr>
                <w:noProof/>
                <w:webHidden/>
              </w:rPr>
              <w:instrText xml:space="preserve"> PAGEREF _Toc119399665 \h </w:instrText>
            </w:r>
            <w:r>
              <w:rPr>
                <w:noProof/>
                <w:webHidden/>
              </w:rPr>
            </w:r>
            <w:r>
              <w:rPr>
                <w:noProof/>
                <w:webHidden/>
              </w:rPr>
              <w:fldChar w:fldCharType="separate"/>
            </w:r>
            <w:r>
              <w:rPr>
                <w:noProof/>
                <w:webHidden/>
              </w:rPr>
              <w:t>79</w:t>
            </w:r>
            <w:r>
              <w:rPr>
                <w:noProof/>
                <w:webHidden/>
              </w:rPr>
              <w:fldChar w:fldCharType="end"/>
            </w:r>
          </w:hyperlink>
        </w:p>
        <w:p w14:paraId="15B3DBFC" w14:textId="6A69FA62" w:rsidR="008A31D9" w:rsidRDefault="008A31D9">
          <w:pPr>
            <w:pStyle w:val="TM2"/>
            <w:tabs>
              <w:tab w:val="right" w:leader="dot" w:pos="9350"/>
            </w:tabs>
            <w:rPr>
              <w:rFonts w:eastAsiaTheme="minorEastAsia"/>
              <w:noProof/>
              <w:lang w:val="fr-CA" w:eastAsia="zh-CN"/>
            </w:rPr>
          </w:pPr>
          <w:hyperlink w:anchor="_Toc119399666" w:history="1">
            <w:r w:rsidRPr="002B1D02">
              <w:rPr>
                <w:rStyle w:val="Lienhypertexte"/>
                <w:noProof/>
                <w:lang w:val="fr-CA"/>
              </w:rPr>
              <w:t>KeyList</w:t>
            </w:r>
            <w:r>
              <w:rPr>
                <w:noProof/>
                <w:webHidden/>
              </w:rPr>
              <w:tab/>
            </w:r>
            <w:r>
              <w:rPr>
                <w:noProof/>
                <w:webHidden/>
              </w:rPr>
              <w:fldChar w:fldCharType="begin"/>
            </w:r>
            <w:r>
              <w:rPr>
                <w:noProof/>
                <w:webHidden/>
              </w:rPr>
              <w:instrText xml:space="preserve"> PAGEREF _Toc119399666 \h </w:instrText>
            </w:r>
            <w:r>
              <w:rPr>
                <w:noProof/>
                <w:webHidden/>
              </w:rPr>
            </w:r>
            <w:r>
              <w:rPr>
                <w:noProof/>
                <w:webHidden/>
              </w:rPr>
              <w:fldChar w:fldCharType="separate"/>
            </w:r>
            <w:r>
              <w:rPr>
                <w:noProof/>
                <w:webHidden/>
              </w:rPr>
              <w:t>80</w:t>
            </w:r>
            <w:r>
              <w:rPr>
                <w:noProof/>
                <w:webHidden/>
              </w:rPr>
              <w:fldChar w:fldCharType="end"/>
            </w:r>
          </w:hyperlink>
        </w:p>
        <w:p w14:paraId="300B0CB1" w14:textId="11F6490D" w:rsidR="008A31D9" w:rsidRDefault="008A31D9">
          <w:pPr>
            <w:pStyle w:val="TM2"/>
            <w:tabs>
              <w:tab w:val="right" w:leader="dot" w:pos="9350"/>
            </w:tabs>
            <w:rPr>
              <w:rFonts w:eastAsiaTheme="minorEastAsia"/>
              <w:noProof/>
              <w:lang w:val="fr-CA" w:eastAsia="zh-CN"/>
            </w:rPr>
          </w:pPr>
          <w:hyperlink w:anchor="_Toc119399667" w:history="1">
            <w:r w:rsidRPr="002B1D02">
              <w:rPr>
                <w:rStyle w:val="Lienhypertexte"/>
                <w:noProof/>
                <w:lang w:val="fr-CA"/>
              </w:rPr>
              <w:t>KeyPlan</w:t>
            </w:r>
            <w:r>
              <w:rPr>
                <w:noProof/>
                <w:webHidden/>
              </w:rPr>
              <w:tab/>
            </w:r>
            <w:r>
              <w:rPr>
                <w:noProof/>
                <w:webHidden/>
              </w:rPr>
              <w:fldChar w:fldCharType="begin"/>
            </w:r>
            <w:r>
              <w:rPr>
                <w:noProof/>
                <w:webHidden/>
              </w:rPr>
              <w:instrText xml:space="preserve"> PAGEREF _Toc119399667 \h </w:instrText>
            </w:r>
            <w:r>
              <w:rPr>
                <w:noProof/>
                <w:webHidden/>
              </w:rPr>
            </w:r>
            <w:r>
              <w:rPr>
                <w:noProof/>
                <w:webHidden/>
              </w:rPr>
              <w:fldChar w:fldCharType="separate"/>
            </w:r>
            <w:r>
              <w:rPr>
                <w:noProof/>
                <w:webHidden/>
              </w:rPr>
              <w:t>80</w:t>
            </w:r>
            <w:r>
              <w:rPr>
                <w:noProof/>
                <w:webHidden/>
              </w:rPr>
              <w:fldChar w:fldCharType="end"/>
            </w:r>
          </w:hyperlink>
        </w:p>
        <w:p w14:paraId="32F2BA58" w14:textId="204FEA81" w:rsidR="008A31D9" w:rsidRDefault="008A31D9">
          <w:pPr>
            <w:pStyle w:val="TM2"/>
            <w:tabs>
              <w:tab w:val="right" w:leader="dot" w:pos="9350"/>
            </w:tabs>
            <w:rPr>
              <w:rFonts w:eastAsiaTheme="minorEastAsia"/>
              <w:noProof/>
              <w:lang w:val="fr-CA" w:eastAsia="zh-CN"/>
            </w:rPr>
          </w:pPr>
          <w:hyperlink w:anchor="_Toc119399668" w:history="1">
            <w:r w:rsidRPr="002B1D02">
              <w:rPr>
                <w:rStyle w:val="Lienhypertexte"/>
                <w:noProof/>
                <w:lang w:val="fr-CA"/>
              </w:rPr>
              <w:t>EasyReader Plus</w:t>
            </w:r>
            <w:r>
              <w:rPr>
                <w:noProof/>
                <w:webHidden/>
              </w:rPr>
              <w:tab/>
            </w:r>
            <w:r>
              <w:rPr>
                <w:noProof/>
                <w:webHidden/>
              </w:rPr>
              <w:fldChar w:fldCharType="begin"/>
            </w:r>
            <w:r>
              <w:rPr>
                <w:noProof/>
                <w:webHidden/>
              </w:rPr>
              <w:instrText xml:space="preserve"> PAGEREF _Toc119399668 \h </w:instrText>
            </w:r>
            <w:r>
              <w:rPr>
                <w:noProof/>
                <w:webHidden/>
              </w:rPr>
            </w:r>
            <w:r>
              <w:rPr>
                <w:noProof/>
                <w:webHidden/>
              </w:rPr>
              <w:fldChar w:fldCharType="separate"/>
            </w:r>
            <w:r>
              <w:rPr>
                <w:noProof/>
                <w:webHidden/>
              </w:rPr>
              <w:t>81</w:t>
            </w:r>
            <w:r>
              <w:rPr>
                <w:noProof/>
                <w:webHidden/>
              </w:rPr>
              <w:fldChar w:fldCharType="end"/>
            </w:r>
          </w:hyperlink>
        </w:p>
        <w:p w14:paraId="24E385DB" w14:textId="58E3FB0A" w:rsidR="008A31D9" w:rsidRDefault="008A31D9">
          <w:pPr>
            <w:pStyle w:val="TM2"/>
            <w:tabs>
              <w:tab w:val="right" w:leader="dot" w:pos="9350"/>
            </w:tabs>
            <w:rPr>
              <w:rFonts w:eastAsiaTheme="minorEastAsia"/>
              <w:noProof/>
              <w:lang w:val="fr-CA" w:eastAsia="zh-CN"/>
            </w:rPr>
          </w:pPr>
          <w:hyperlink w:anchor="_Toc119399669" w:history="1">
            <w:r w:rsidRPr="002B1D02">
              <w:rPr>
                <w:rStyle w:val="Lienhypertexte"/>
                <w:noProof/>
                <w:lang w:val="fr-CA"/>
              </w:rPr>
              <w:t>KeyCalc</w:t>
            </w:r>
            <w:r>
              <w:rPr>
                <w:noProof/>
                <w:webHidden/>
              </w:rPr>
              <w:tab/>
            </w:r>
            <w:r>
              <w:rPr>
                <w:noProof/>
                <w:webHidden/>
              </w:rPr>
              <w:fldChar w:fldCharType="begin"/>
            </w:r>
            <w:r>
              <w:rPr>
                <w:noProof/>
                <w:webHidden/>
              </w:rPr>
              <w:instrText xml:space="preserve"> PAGEREF _Toc119399669 \h </w:instrText>
            </w:r>
            <w:r>
              <w:rPr>
                <w:noProof/>
                <w:webHidden/>
              </w:rPr>
            </w:r>
            <w:r>
              <w:rPr>
                <w:noProof/>
                <w:webHidden/>
              </w:rPr>
              <w:fldChar w:fldCharType="separate"/>
            </w:r>
            <w:r>
              <w:rPr>
                <w:noProof/>
                <w:webHidden/>
              </w:rPr>
              <w:t>82</w:t>
            </w:r>
            <w:r>
              <w:rPr>
                <w:noProof/>
                <w:webHidden/>
              </w:rPr>
              <w:fldChar w:fldCharType="end"/>
            </w:r>
          </w:hyperlink>
        </w:p>
        <w:p w14:paraId="4792EBC3" w14:textId="2934FC0E" w:rsidR="008A31D9" w:rsidRDefault="008A31D9">
          <w:pPr>
            <w:pStyle w:val="TM2"/>
            <w:tabs>
              <w:tab w:val="right" w:leader="dot" w:pos="9350"/>
            </w:tabs>
            <w:rPr>
              <w:rFonts w:eastAsiaTheme="minorEastAsia"/>
              <w:noProof/>
              <w:lang w:val="fr-CA" w:eastAsia="zh-CN"/>
            </w:rPr>
          </w:pPr>
          <w:hyperlink w:anchor="_Toc119399670" w:history="1">
            <w:r w:rsidRPr="002B1D02">
              <w:rPr>
                <w:rStyle w:val="Lienhypertexte"/>
                <w:noProof/>
                <w:lang w:val="fr-CA"/>
              </w:rPr>
              <w:t>KeyMath</w:t>
            </w:r>
            <w:r>
              <w:rPr>
                <w:noProof/>
                <w:webHidden/>
              </w:rPr>
              <w:tab/>
            </w:r>
            <w:r>
              <w:rPr>
                <w:noProof/>
                <w:webHidden/>
              </w:rPr>
              <w:fldChar w:fldCharType="begin"/>
            </w:r>
            <w:r>
              <w:rPr>
                <w:noProof/>
                <w:webHidden/>
              </w:rPr>
              <w:instrText xml:space="preserve"> PAGEREF _Toc119399670 \h </w:instrText>
            </w:r>
            <w:r>
              <w:rPr>
                <w:noProof/>
                <w:webHidden/>
              </w:rPr>
            </w:r>
            <w:r>
              <w:rPr>
                <w:noProof/>
                <w:webHidden/>
              </w:rPr>
              <w:fldChar w:fldCharType="separate"/>
            </w:r>
            <w:r>
              <w:rPr>
                <w:noProof/>
                <w:webHidden/>
              </w:rPr>
              <w:t>82</w:t>
            </w:r>
            <w:r>
              <w:rPr>
                <w:noProof/>
                <w:webHidden/>
              </w:rPr>
              <w:fldChar w:fldCharType="end"/>
            </w:r>
          </w:hyperlink>
        </w:p>
        <w:p w14:paraId="6A6B836F" w14:textId="4D5708E9" w:rsidR="008A31D9" w:rsidRDefault="008A31D9">
          <w:pPr>
            <w:pStyle w:val="TM2"/>
            <w:tabs>
              <w:tab w:val="right" w:leader="dot" w:pos="9350"/>
            </w:tabs>
            <w:rPr>
              <w:rFonts w:eastAsiaTheme="minorEastAsia"/>
              <w:noProof/>
              <w:lang w:val="fr-CA" w:eastAsia="zh-CN"/>
            </w:rPr>
          </w:pPr>
          <w:hyperlink w:anchor="_Toc119399671" w:history="1">
            <w:r w:rsidRPr="002B1D02">
              <w:rPr>
                <w:rStyle w:val="Lienhypertexte"/>
                <w:noProof/>
                <w:lang w:val="fr-CA"/>
              </w:rPr>
              <w:t>KeyCode</w:t>
            </w:r>
            <w:r>
              <w:rPr>
                <w:noProof/>
                <w:webHidden/>
              </w:rPr>
              <w:tab/>
            </w:r>
            <w:r>
              <w:rPr>
                <w:noProof/>
                <w:webHidden/>
              </w:rPr>
              <w:fldChar w:fldCharType="begin"/>
            </w:r>
            <w:r>
              <w:rPr>
                <w:noProof/>
                <w:webHidden/>
              </w:rPr>
              <w:instrText xml:space="preserve"> PAGEREF _Toc119399671 \h </w:instrText>
            </w:r>
            <w:r>
              <w:rPr>
                <w:noProof/>
                <w:webHidden/>
              </w:rPr>
            </w:r>
            <w:r>
              <w:rPr>
                <w:noProof/>
                <w:webHidden/>
              </w:rPr>
              <w:fldChar w:fldCharType="separate"/>
            </w:r>
            <w:r>
              <w:rPr>
                <w:noProof/>
                <w:webHidden/>
              </w:rPr>
              <w:t>83</w:t>
            </w:r>
            <w:r>
              <w:rPr>
                <w:noProof/>
                <w:webHidden/>
              </w:rPr>
              <w:fldChar w:fldCharType="end"/>
            </w:r>
          </w:hyperlink>
        </w:p>
        <w:p w14:paraId="399E333C" w14:textId="0F7F2EEA" w:rsidR="008A31D9" w:rsidRDefault="008A31D9">
          <w:pPr>
            <w:pStyle w:val="TM1"/>
            <w:rPr>
              <w:rFonts w:eastAsiaTheme="minorEastAsia"/>
              <w:noProof/>
              <w:lang w:val="fr-CA" w:eastAsia="zh-CN"/>
            </w:rPr>
          </w:pPr>
          <w:hyperlink w:anchor="_Toc119399672" w:history="1">
            <w:r w:rsidRPr="002B1D02">
              <w:rPr>
                <w:rStyle w:val="Lienhypertexte"/>
                <w:noProof/>
                <w:lang w:val="fr-CA"/>
              </w:rPr>
              <w:t>Annexe B – Résumé des commandes de clavier standard</w:t>
            </w:r>
            <w:r>
              <w:rPr>
                <w:noProof/>
                <w:webHidden/>
              </w:rPr>
              <w:tab/>
            </w:r>
            <w:r>
              <w:rPr>
                <w:noProof/>
                <w:webHidden/>
              </w:rPr>
              <w:fldChar w:fldCharType="begin"/>
            </w:r>
            <w:r>
              <w:rPr>
                <w:noProof/>
                <w:webHidden/>
              </w:rPr>
              <w:instrText xml:space="preserve"> PAGEREF _Toc119399672 \h </w:instrText>
            </w:r>
            <w:r>
              <w:rPr>
                <w:noProof/>
                <w:webHidden/>
              </w:rPr>
            </w:r>
            <w:r>
              <w:rPr>
                <w:noProof/>
                <w:webHidden/>
              </w:rPr>
              <w:fldChar w:fldCharType="separate"/>
            </w:r>
            <w:r>
              <w:rPr>
                <w:noProof/>
                <w:webHidden/>
              </w:rPr>
              <w:t>84</w:t>
            </w:r>
            <w:r>
              <w:rPr>
                <w:noProof/>
                <w:webHidden/>
              </w:rPr>
              <w:fldChar w:fldCharType="end"/>
            </w:r>
          </w:hyperlink>
        </w:p>
        <w:p w14:paraId="05204C95" w14:textId="370CAA8F" w:rsidR="008A31D9" w:rsidRDefault="008A31D9">
          <w:pPr>
            <w:pStyle w:val="TM2"/>
            <w:tabs>
              <w:tab w:val="right" w:leader="dot" w:pos="9350"/>
            </w:tabs>
            <w:rPr>
              <w:rFonts w:eastAsiaTheme="minorEastAsia"/>
              <w:noProof/>
              <w:lang w:val="fr-CA" w:eastAsia="zh-CN"/>
            </w:rPr>
          </w:pPr>
          <w:hyperlink w:anchor="_Toc119399673" w:history="1">
            <w:r w:rsidRPr="002B1D02">
              <w:rPr>
                <w:rStyle w:val="Lienhypertexte"/>
                <w:noProof/>
                <w:lang w:val="fr-CA"/>
              </w:rPr>
              <w:t>Général</w:t>
            </w:r>
            <w:r>
              <w:rPr>
                <w:noProof/>
                <w:webHidden/>
              </w:rPr>
              <w:tab/>
            </w:r>
            <w:r>
              <w:rPr>
                <w:noProof/>
                <w:webHidden/>
              </w:rPr>
              <w:fldChar w:fldCharType="begin"/>
            </w:r>
            <w:r>
              <w:rPr>
                <w:noProof/>
                <w:webHidden/>
              </w:rPr>
              <w:instrText xml:space="preserve"> PAGEREF _Toc119399673 \h </w:instrText>
            </w:r>
            <w:r>
              <w:rPr>
                <w:noProof/>
                <w:webHidden/>
              </w:rPr>
            </w:r>
            <w:r>
              <w:rPr>
                <w:noProof/>
                <w:webHidden/>
              </w:rPr>
              <w:fldChar w:fldCharType="separate"/>
            </w:r>
            <w:r>
              <w:rPr>
                <w:noProof/>
                <w:webHidden/>
              </w:rPr>
              <w:t>84</w:t>
            </w:r>
            <w:r>
              <w:rPr>
                <w:noProof/>
                <w:webHidden/>
              </w:rPr>
              <w:fldChar w:fldCharType="end"/>
            </w:r>
          </w:hyperlink>
        </w:p>
        <w:p w14:paraId="4326A40E" w14:textId="6D4252E0" w:rsidR="008A31D9" w:rsidRDefault="008A31D9">
          <w:pPr>
            <w:pStyle w:val="TM2"/>
            <w:tabs>
              <w:tab w:val="right" w:leader="dot" w:pos="9350"/>
            </w:tabs>
            <w:rPr>
              <w:rFonts w:eastAsiaTheme="minorEastAsia"/>
              <w:noProof/>
              <w:lang w:val="fr-CA" w:eastAsia="zh-CN"/>
            </w:rPr>
          </w:pPr>
          <w:hyperlink w:anchor="_Toc119399674" w:history="1">
            <w:r w:rsidRPr="002B1D02">
              <w:rPr>
                <w:rStyle w:val="Lienhypertexte"/>
                <w:noProof/>
                <w:lang w:val="fr-CA"/>
              </w:rPr>
              <w:t>Navigation générale</w:t>
            </w:r>
            <w:r>
              <w:rPr>
                <w:noProof/>
                <w:webHidden/>
              </w:rPr>
              <w:tab/>
            </w:r>
            <w:r>
              <w:rPr>
                <w:noProof/>
                <w:webHidden/>
              </w:rPr>
              <w:fldChar w:fldCharType="begin"/>
            </w:r>
            <w:r>
              <w:rPr>
                <w:noProof/>
                <w:webHidden/>
              </w:rPr>
              <w:instrText xml:space="preserve"> PAGEREF _Toc119399674 \h </w:instrText>
            </w:r>
            <w:r>
              <w:rPr>
                <w:noProof/>
                <w:webHidden/>
              </w:rPr>
            </w:r>
            <w:r>
              <w:rPr>
                <w:noProof/>
                <w:webHidden/>
              </w:rPr>
              <w:fldChar w:fldCharType="separate"/>
            </w:r>
            <w:r>
              <w:rPr>
                <w:noProof/>
                <w:webHidden/>
              </w:rPr>
              <w:t>85</w:t>
            </w:r>
            <w:r>
              <w:rPr>
                <w:noProof/>
                <w:webHidden/>
              </w:rPr>
              <w:fldChar w:fldCharType="end"/>
            </w:r>
          </w:hyperlink>
        </w:p>
        <w:p w14:paraId="3C708234" w14:textId="3CD772CF" w:rsidR="008A31D9" w:rsidRDefault="008A31D9">
          <w:pPr>
            <w:pStyle w:val="TM2"/>
            <w:tabs>
              <w:tab w:val="right" w:leader="dot" w:pos="9350"/>
            </w:tabs>
            <w:rPr>
              <w:rFonts w:eastAsiaTheme="minorEastAsia"/>
              <w:noProof/>
              <w:lang w:val="fr-CA" w:eastAsia="zh-CN"/>
            </w:rPr>
          </w:pPr>
          <w:hyperlink w:anchor="_Toc119399675" w:history="1">
            <w:r w:rsidRPr="002B1D02">
              <w:rPr>
                <w:rStyle w:val="Lienhypertexte"/>
                <w:noProof/>
                <w:lang w:val="fr-CA"/>
              </w:rPr>
              <w:t>Navigation dans le contenu HTML (vues Web)</w:t>
            </w:r>
            <w:r>
              <w:rPr>
                <w:noProof/>
                <w:webHidden/>
              </w:rPr>
              <w:tab/>
            </w:r>
            <w:r>
              <w:rPr>
                <w:noProof/>
                <w:webHidden/>
              </w:rPr>
              <w:fldChar w:fldCharType="begin"/>
            </w:r>
            <w:r>
              <w:rPr>
                <w:noProof/>
                <w:webHidden/>
              </w:rPr>
              <w:instrText xml:space="preserve"> PAGEREF _Toc119399675 \h </w:instrText>
            </w:r>
            <w:r>
              <w:rPr>
                <w:noProof/>
                <w:webHidden/>
              </w:rPr>
            </w:r>
            <w:r>
              <w:rPr>
                <w:noProof/>
                <w:webHidden/>
              </w:rPr>
              <w:fldChar w:fldCharType="separate"/>
            </w:r>
            <w:r>
              <w:rPr>
                <w:noProof/>
                <w:webHidden/>
              </w:rPr>
              <w:t>86</w:t>
            </w:r>
            <w:r>
              <w:rPr>
                <w:noProof/>
                <w:webHidden/>
              </w:rPr>
              <w:fldChar w:fldCharType="end"/>
            </w:r>
          </w:hyperlink>
        </w:p>
        <w:p w14:paraId="433FEBEB" w14:textId="131DD111" w:rsidR="008A31D9" w:rsidRDefault="008A31D9">
          <w:pPr>
            <w:pStyle w:val="TM2"/>
            <w:tabs>
              <w:tab w:val="right" w:leader="dot" w:pos="9350"/>
            </w:tabs>
            <w:rPr>
              <w:rFonts w:eastAsiaTheme="minorEastAsia"/>
              <w:noProof/>
              <w:lang w:val="fr-CA" w:eastAsia="zh-CN"/>
            </w:rPr>
          </w:pPr>
          <w:hyperlink w:anchor="_Toc119399676" w:history="1">
            <w:r w:rsidRPr="002B1D02">
              <w:rPr>
                <w:rStyle w:val="Lienhypertexte"/>
                <w:noProof/>
                <w:lang w:val="fr-CA"/>
              </w:rPr>
              <w:t>Lecture</w:t>
            </w:r>
            <w:r>
              <w:rPr>
                <w:noProof/>
                <w:webHidden/>
              </w:rPr>
              <w:tab/>
            </w:r>
            <w:r>
              <w:rPr>
                <w:noProof/>
                <w:webHidden/>
              </w:rPr>
              <w:fldChar w:fldCharType="begin"/>
            </w:r>
            <w:r>
              <w:rPr>
                <w:noProof/>
                <w:webHidden/>
              </w:rPr>
              <w:instrText xml:space="preserve"> PAGEREF _Toc119399676 \h </w:instrText>
            </w:r>
            <w:r>
              <w:rPr>
                <w:noProof/>
                <w:webHidden/>
              </w:rPr>
            </w:r>
            <w:r>
              <w:rPr>
                <w:noProof/>
                <w:webHidden/>
              </w:rPr>
              <w:fldChar w:fldCharType="separate"/>
            </w:r>
            <w:r>
              <w:rPr>
                <w:noProof/>
                <w:webHidden/>
              </w:rPr>
              <w:t>87</w:t>
            </w:r>
            <w:r>
              <w:rPr>
                <w:noProof/>
                <w:webHidden/>
              </w:rPr>
              <w:fldChar w:fldCharType="end"/>
            </w:r>
          </w:hyperlink>
        </w:p>
        <w:p w14:paraId="064A66D9" w14:textId="167F08C1" w:rsidR="008A31D9" w:rsidRDefault="008A31D9">
          <w:pPr>
            <w:pStyle w:val="TM2"/>
            <w:tabs>
              <w:tab w:val="right" w:leader="dot" w:pos="9350"/>
            </w:tabs>
            <w:rPr>
              <w:rFonts w:eastAsiaTheme="minorEastAsia"/>
              <w:noProof/>
              <w:lang w:val="fr-CA" w:eastAsia="zh-CN"/>
            </w:rPr>
          </w:pPr>
          <w:hyperlink w:anchor="_Toc119399677" w:history="1">
            <w:r w:rsidRPr="002B1D02">
              <w:rPr>
                <w:rStyle w:val="Lienhypertexte"/>
                <w:noProof/>
                <w:lang w:val="fr-CA"/>
              </w:rPr>
              <w:t>Modifier le texte</w:t>
            </w:r>
            <w:r>
              <w:rPr>
                <w:noProof/>
                <w:webHidden/>
              </w:rPr>
              <w:tab/>
            </w:r>
            <w:r>
              <w:rPr>
                <w:noProof/>
                <w:webHidden/>
              </w:rPr>
              <w:fldChar w:fldCharType="begin"/>
            </w:r>
            <w:r>
              <w:rPr>
                <w:noProof/>
                <w:webHidden/>
              </w:rPr>
              <w:instrText xml:space="preserve"> PAGEREF _Toc119399677 \h </w:instrText>
            </w:r>
            <w:r>
              <w:rPr>
                <w:noProof/>
                <w:webHidden/>
              </w:rPr>
            </w:r>
            <w:r>
              <w:rPr>
                <w:noProof/>
                <w:webHidden/>
              </w:rPr>
              <w:fldChar w:fldCharType="separate"/>
            </w:r>
            <w:r>
              <w:rPr>
                <w:noProof/>
                <w:webHidden/>
              </w:rPr>
              <w:t>88</w:t>
            </w:r>
            <w:r>
              <w:rPr>
                <w:noProof/>
                <w:webHidden/>
              </w:rPr>
              <w:fldChar w:fldCharType="end"/>
            </w:r>
          </w:hyperlink>
        </w:p>
        <w:p w14:paraId="6F584974" w14:textId="3735F095" w:rsidR="008A31D9" w:rsidRDefault="008A31D9">
          <w:pPr>
            <w:pStyle w:val="TM2"/>
            <w:tabs>
              <w:tab w:val="right" w:leader="dot" w:pos="9350"/>
            </w:tabs>
            <w:rPr>
              <w:rFonts w:eastAsiaTheme="minorEastAsia"/>
              <w:noProof/>
              <w:lang w:val="fr-CA" w:eastAsia="zh-CN"/>
            </w:rPr>
          </w:pPr>
          <w:hyperlink w:anchor="_Toc119399678" w:history="1">
            <w:r w:rsidRPr="002B1D02">
              <w:rPr>
                <w:rStyle w:val="Lienhypertexte"/>
                <w:noProof/>
                <w:lang w:val="fr-CA"/>
              </w:rPr>
              <w:t>KeyWord</w:t>
            </w:r>
            <w:r>
              <w:rPr>
                <w:noProof/>
                <w:webHidden/>
              </w:rPr>
              <w:tab/>
            </w:r>
            <w:r>
              <w:rPr>
                <w:noProof/>
                <w:webHidden/>
              </w:rPr>
              <w:fldChar w:fldCharType="begin"/>
            </w:r>
            <w:r>
              <w:rPr>
                <w:noProof/>
                <w:webHidden/>
              </w:rPr>
              <w:instrText xml:space="preserve"> PAGEREF _Toc119399678 \h </w:instrText>
            </w:r>
            <w:r>
              <w:rPr>
                <w:noProof/>
                <w:webHidden/>
              </w:rPr>
            </w:r>
            <w:r>
              <w:rPr>
                <w:noProof/>
                <w:webHidden/>
              </w:rPr>
              <w:fldChar w:fldCharType="separate"/>
            </w:r>
            <w:r>
              <w:rPr>
                <w:noProof/>
                <w:webHidden/>
              </w:rPr>
              <w:t>89</w:t>
            </w:r>
            <w:r>
              <w:rPr>
                <w:noProof/>
                <w:webHidden/>
              </w:rPr>
              <w:fldChar w:fldCharType="end"/>
            </w:r>
          </w:hyperlink>
        </w:p>
        <w:p w14:paraId="2906D0F1" w14:textId="101DFF3F" w:rsidR="008A31D9" w:rsidRDefault="008A31D9">
          <w:pPr>
            <w:pStyle w:val="TM2"/>
            <w:tabs>
              <w:tab w:val="right" w:leader="dot" w:pos="9350"/>
            </w:tabs>
            <w:rPr>
              <w:rFonts w:eastAsiaTheme="minorEastAsia"/>
              <w:noProof/>
              <w:lang w:val="fr-CA" w:eastAsia="zh-CN"/>
            </w:rPr>
          </w:pPr>
          <w:hyperlink w:anchor="_Toc119399679" w:history="1">
            <w:r w:rsidRPr="002B1D02">
              <w:rPr>
                <w:rStyle w:val="Lienhypertexte"/>
                <w:noProof/>
                <w:lang w:val="fr-CA"/>
              </w:rPr>
              <w:t>KeyFiles</w:t>
            </w:r>
            <w:r>
              <w:rPr>
                <w:noProof/>
                <w:webHidden/>
              </w:rPr>
              <w:tab/>
            </w:r>
            <w:r>
              <w:rPr>
                <w:noProof/>
                <w:webHidden/>
              </w:rPr>
              <w:fldChar w:fldCharType="begin"/>
            </w:r>
            <w:r>
              <w:rPr>
                <w:noProof/>
                <w:webHidden/>
              </w:rPr>
              <w:instrText xml:space="preserve"> PAGEREF _Toc119399679 \h </w:instrText>
            </w:r>
            <w:r>
              <w:rPr>
                <w:noProof/>
                <w:webHidden/>
              </w:rPr>
            </w:r>
            <w:r>
              <w:rPr>
                <w:noProof/>
                <w:webHidden/>
              </w:rPr>
              <w:fldChar w:fldCharType="separate"/>
            </w:r>
            <w:r>
              <w:rPr>
                <w:noProof/>
                <w:webHidden/>
              </w:rPr>
              <w:t>90</w:t>
            </w:r>
            <w:r>
              <w:rPr>
                <w:noProof/>
                <w:webHidden/>
              </w:rPr>
              <w:fldChar w:fldCharType="end"/>
            </w:r>
          </w:hyperlink>
        </w:p>
        <w:p w14:paraId="058A7350" w14:textId="0AFD0E24" w:rsidR="008A31D9" w:rsidRDefault="008A31D9">
          <w:pPr>
            <w:pStyle w:val="TM2"/>
            <w:tabs>
              <w:tab w:val="right" w:leader="dot" w:pos="9350"/>
            </w:tabs>
            <w:rPr>
              <w:rFonts w:eastAsiaTheme="minorEastAsia"/>
              <w:noProof/>
              <w:lang w:val="fr-CA" w:eastAsia="zh-CN"/>
            </w:rPr>
          </w:pPr>
          <w:hyperlink w:anchor="_Toc119399680" w:history="1">
            <w:r w:rsidRPr="002B1D02">
              <w:rPr>
                <w:rStyle w:val="Lienhypertexte"/>
                <w:noProof/>
                <w:lang w:val="fr-CA"/>
              </w:rPr>
              <w:t>KeySlides</w:t>
            </w:r>
            <w:r>
              <w:rPr>
                <w:noProof/>
                <w:webHidden/>
              </w:rPr>
              <w:tab/>
            </w:r>
            <w:r>
              <w:rPr>
                <w:noProof/>
                <w:webHidden/>
              </w:rPr>
              <w:fldChar w:fldCharType="begin"/>
            </w:r>
            <w:r>
              <w:rPr>
                <w:noProof/>
                <w:webHidden/>
              </w:rPr>
              <w:instrText xml:space="preserve"> PAGEREF _Toc119399680 \h </w:instrText>
            </w:r>
            <w:r>
              <w:rPr>
                <w:noProof/>
                <w:webHidden/>
              </w:rPr>
            </w:r>
            <w:r>
              <w:rPr>
                <w:noProof/>
                <w:webHidden/>
              </w:rPr>
              <w:fldChar w:fldCharType="separate"/>
            </w:r>
            <w:r>
              <w:rPr>
                <w:noProof/>
                <w:webHidden/>
              </w:rPr>
              <w:t>91</w:t>
            </w:r>
            <w:r>
              <w:rPr>
                <w:noProof/>
                <w:webHidden/>
              </w:rPr>
              <w:fldChar w:fldCharType="end"/>
            </w:r>
          </w:hyperlink>
        </w:p>
        <w:p w14:paraId="2B767BA9" w14:textId="3C61D47C" w:rsidR="008A31D9" w:rsidRDefault="008A31D9">
          <w:pPr>
            <w:pStyle w:val="TM2"/>
            <w:tabs>
              <w:tab w:val="right" w:leader="dot" w:pos="9350"/>
            </w:tabs>
            <w:rPr>
              <w:rFonts w:eastAsiaTheme="minorEastAsia"/>
              <w:noProof/>
              <w:lang w:val="fr-CA" w:eastAsia="zh-CN"/>
            </w:rPr>
          </w:pPr>
          <w:hyperlink w:anchor="_Toc119399681" w:history="1">
            <w:r w:rsidRPr="002B1D02">
              <w:rPr>
                <w:rStyle w:val="Lienhypertexte"/>
                <w:noProof/>
                <w:lang w:val="fr-CA"/>
              </w:rPr>
              <w:t>KeyMail</w:t>
            </w:r>
            <w:r>
              <w:rPr>
                <w:noProof/>
                <w:webHidden/>
              </w:rPr>
              <w:tab/>
            </w:r>
            <w:r>
              <w:rPr>
                <w:noProof/>
                <w:webHidden/>
              </w:rPr>
              <w:fldChar w:fldCharType="begin"/>
            </w:r>
            <w:r>
              <w:rPr>
                <w:noProof/>
                <w:webHidden/>
              </w:rPr>
              <w:instrText xml:space="preserve"> PAGEREF _Toc119399681 \h </w:instrText>
            </w:r>
            <w:r>
              <w:rPr>
                <w:noProof/>
                <w:webHidden/>
              </w:rPr>
            </w:r>
            <w:r>
              <w:rPr>
                <w:noProof/>
                <w:webHidden/>
              </w:rPr>
              <w:fldChar w:fldCharType="separate"/>
            </w:r>
            <w:r>
              <w:rPr>
                <w:noProof/>
                <w:webHidden/>
              </w:rPr>
              <w:t>91</w:t>
            </w:r>
            <w:r>
              <w:rPr>
                <w:noProof/>
                <w:webHidden/>
              </w:rPr>
              <w:fldChar w:fldCharType="end"/>
            </w:r>
          </w:hyperlink>
        </w:p>
        <w:p w14:paraId="7B72D3B0" w14:textId="603F3FAE" w:rsidR="008A31D9" w:rsidRDefault="008A31D9">
          <w:pPr>
            <w:pStyle w:val="TM2"/>
            <w:tabs>
              <w:tab w:val="right" w:leader="dot" w:pos="9350"/>
            </w:tabs>
            <w:rPr>
              <w:rFonts w:eastAsiaTheme="minorEastAsia"/>
              <w:noProof/>
              <w:lang w:val="fr-CA" w:eastAsia="zh-CN"/>
            </w:rPr>
          </w:pPr>
          <w:hyperlink w:anchor="_Toc119399682" w:history="1">
            <w:r w:rsidRPr="002B1D02">
              <w:rPr>
                <w:rStyle w:val="Lienhypertexte"/>
                <w:noProof/>
                <w:lang w:val="fr-CA"/>
              </w:rPr>
              <w:t>Chrome</w:t>
            </w:r>
            <w:r>
              <w:rPr>
                <w:noProof/>
                <w:webHidden/>
              </w:rPr>
              <w:tab/>
            </w:r>
            <w:r>
              <w:rPr>
                <w:noProof/>
                <w:webHidden/>
              </w:rPr>
              <w:fldChar w:fldCharType="begin"/>
            </w:r>
            <w:r>
              <w:rPr>
                <w:noProof/>
                <w:webHidden/>
              </w:rPr>
              <w:instrText xml:space="preserve"> PAGEREF _Toc119399682 \h </w:instrText>
            </w:r>
            <w:r>
              <w:rPr>
                <w:noProof/>
                <w:webHidden/>
              </w:rPr>
            </w:r>
            <w:r>
              <w:rPr>
                <w:noProof/>
                <w:webHidden/>
              </w:rPr>
              <w:fldChar w:fldCharType="separate"/>
            </w:r>
            <w:r>
              <w:rPr>
                <w:noProof/>
                <w:webHidden/>
              </w:rPr>
              <w:t>91</w:t>
            </w:r>
            <w:r>
              <w:rPr>
                <w:noProof/>
                <w:webHidden/>
              </w:rPr>
              <w:fldChar w:fldCharType="end"/>
            </w:r>
          </w:hyperlink>
        </w:p>
        <w:p w14:paraId="7F300A35" w14:textId="062984DD" w:rsidR="008A31D9" w:rsidRDefault="008A31D9">
          <w:pPr>
            <w:pStyle w:val="TM2"/>
            <w:tabs>
              <w:tab w:val="right" w:leader="dot" w:pos="9350"/>
            </w:tabs>
            <w:rPr>
              <w:rFonts w:eastAsiaTheme="minorEastAsia"/>
              <w:noProof/>
              <w:lang w:val="fr-CA" w:eastAsia="zh-CN"/>
            </w:rPr>
          </w:pPr>
          <w:hyperlink w:anchor="_Toc119399683" w:history="1">
            <w:r w:rsidRPr="002B1D02">
              <w:rPr>
                <w:rStyle w:val="Lienhypertexte"/>
                <w:noProof/>
                <w:lang w:val="fr-CA"/>
              </w:rPr>
              <w:t>KeyList</w:t>
            </w:r>
            <w:r>
              <w:rPr>
                <w:noProof/>
                <w:webHidden/>
              </w:rPr>
              <w:tab/>
            </w:r>
            <w:r>
              <w:rPr>
                <w:noProof/>
                <w:webHidden/>
              </w:rPr>
              <w:fldChar w:fldCharType="begin"/>
            </w:r>
            <w:r>
              <w:rPr>
                <w:noProof/>
                <w:webHidden/>
              </w:rPr>
              <w:instrText xml:space="preserve"> PAGEREF _Toc119399683 \h </w:instrText>
            </w:r>
            <w:r>
              <w:rPr>
                <w:noProof/>
                <w:webHidden/>
              </w:rPr>
            </w:r>
            <w:r>
              <w:rPr>
                <w:noProof/>
                <w:webHidden/>
              </w:rPr>
              <w:fldChar w:fldCharType="separate"/>
            </w:r>
            <w:r>
              <w:rPr>
                <w:noProof/>
                <w:webHidden/>
              </w:rPr>
              <w:t>92</w:t>
            </w:r>
            <w:r>
              <w:rPr>
                <w:noProof/>
                <w:webHidden/>
              </w:rPr>
              <w:fldChar w:fldCharType="end"/>
            </w:r>
          </w:hyperlink>
        </w:p>
        <w:p w14:paraId="71049C72" w14:textId="76D1EBB7" w:rsidR="008A31D9" w:rsidRDefault="008A31D9">
          <w:pPr>
            <w:pStyle w:val="TM2"/>
            <w:tabs>
              <w:tab w:val="right" w:leader="dot" w:pos="9350"/>
            </w:tabs>
            <w:rPr>
              <w:rFonts w:eastAsiaTheme="minorEastAsia"/>
              <w:noProof/>
              <w:lang w:val="fr-CA" w:eastAsia="zh-CN"/>
            </w:rPr>
          </w:pPr>
          <w:hyperlink w:anchor="_Toc119399684" w:history="1">
            <w:r w:rsidRPr="002B1D02">
              <w:rPr>
                <w:rStyle w:val="Lienhypertexte"/>
                <w:noProof/>
                <w:lang w:val="fr-CA"/>
              </w:rPr>
              <w:t>KeyPlan</w:t>
            </w:r>
            <w:r>
              <w:rPr>
                <w:noProof/>
                <w:webHidden/>
              </w:rPr>
              <w:tab/>
            </w:r>
            <w:r>
              <w:rPr>
                <w:noProof/>
                <w:webHidden/>
              </w:rPr>
              <w:fldChar w:fldCharType="begin"/>
            </w:r>
            <w:r>
              <w:rPr>
                <w:noProof/>
                <w:webHidden/>
              </w:rPr>
              <w:instrText xml:space="preserve"> PAGEREF _Toc119399684 \h </w:instrText>
            </w:r>
            <w:r>
              <w:rPr>
                <w:noProof/>
                <w:webHidden/>
              </w:rPr>
            </w:r>
            <w:r>
              <w:rPr>
                <w:noProof/>
                <w:webHidden/>
              </w:rPr>
              <w:fldChar w:fldCharType="separate"/>
            </w:r>
            <w:r>
              <w:rPr>
                <w:noProof/>
                <w:webHidden/>
              </w:rPr>
              <w:t>92</w:t>
            </w:r>
            <w:r>
              <w:rPr>
                <w:noProof/>
                <w:webHidden/>
              </w:rPr>
              <w:fldChar w:fldCharType="end"/>
            </w:r>
          </w:hyperlink>
        </w:p>
        <w:p w14:paraId="58F2B1BB" w14:textId="71B52C21" w:rsidR="008A31D9" w:rsidRDefault="008A31D9">
          <w:pPr>
            <w:pStyle w:val="TM2"/>
            <w:tabs>
              <w:tab w:val="right" w:leader="dot" w:pos="9350"/>
            </w:tabs>
            <w:rPr>
              <w:rFonts w:eastAsiaTheme="minorEastAsia"/>
              <w:noProof/>
              <w:lang w:val="fr-CA" w:eastAsia="zh-CN"/>
            </w:rPr>
          </w:pPr>
          <w:hyperlink w:anchor="_Toc119399685" w:history="1">
            <w:r w:rsidRPr="002B1D02">
              <w:rPr>
                <w:rStyle w:val="Lienhypertexte"/>
                <w:noProof/>
                <w:lang w:val="fr-CA"/>
              </w:rPr>
              <w:t>EasyReader Plus</w:t>
            </w:r>
            <w:r>
              <w:rPr>
                <w:noProof/>
                <w:webHidden/>
              </w:rPr>
              <w:tab/>
            </w:r>
            <w:r>
              <w:rPr>
                <w:noProof/>
                <w:webHidden/>
              </w:rPr>
              <w:fldChar w:fldCharType="begin"/>
            </w:r>
            <w:r>
              <w:rPr>
                <w:noProof/>
                <w:webHidden/>
              </w:rPr>
              <w:instrText xml:space="preserve"> PAGEREF _Toc119399685 \h </w:instrText>
            </w:r>
            <w:r>
              <w:rPr>
                <w:noProof/>
                <w:webHidden/>
              </w:rPr>
            </w:r>
            <w:r>
              <w:rPr>
                <w:noProof/>
                <w:webHidden/>
              </w:rPr>
              <w:fldChar w:fldCharType="separate"/>
            </w:r>
            <w:r>
              <w:rPr>
                <w:noProof/>
                <w:webHidden/>
              </w:rPr>
              <w:t>93</w:t>
            </w:r>
            <w:r>
              <w:rPr>
                <w:noProof/>
                <w:webHidden/>
              </w:rPr>
              <w:fldChar w:fldCharType="end"/>
            </w:r>
          </w:hyperlink>
        </w:p>
        <w:p w14:paraId="7199378F" w14:textId="26A5A923" w:rsidR="008A31D9" w:rsidRDefault="008A31D9">
          <w:pPr>
            <w:pStyle w:val="TM2"/>
            <w:tabs>
              <w:tab w:val="right" w:leader="dot" w:pos="9350"/>
            </w:tabs>
            <w:rPr>
              <w:rFonts w:eastAsiaTheme="minorEastAsia"/>
              <w:noProof/>
              <w:lang w:val="fr-CA" w:eastAsia="zh-CN"/>
            </w:rPr>
          </w:pPr>
          <w:hyperlink w:anchor="_Toc119399686" w:history="1">
            <w:r w:rsidRPr="002B1D02">
              <w:rPr>
                <w:rStyle w:val="Lienhypertexte"/>
                <w:noProof/>
                <w:lang w:val="fr-CA"/>
              </w:rPr>
              <w:t>KeyCalc</w:t>
            </w:r>
            <w:r>
              <w:rPr>
                <w:noProof/>
                <w:webHidden/>
              </w:rPr>
              <w:tab/>
            </w:r>
            <w:r>
              <w:rPr>
                <w:noProof/>
                <w:webHidden/>
              </w:rPr>
              <w:fldChar w:fldCharType="begin"/>
            </w:r>
            <w:r>
              <w:rPr>
                <w:noProof/>
                <w:webHidden/>
              </w:rPr>
              <w:instrText xml:space="preserve"> PAGEREF _Toc119399686 \h </w:instrText>
            </w:r>
            <w:r>
              <w:rPr>
                <w:noProof/>
                <w:webHidden/>
              </w:rPr>
            </w:r>
            <w:r>
              <w:rPr>
                <w:noProof/>
                <w:webHidden/>
              </w:rPr>
              <w:fldChar w:fldCharType="separate"/>
            </w:r>
            <w:r>
              <w:rPr>
                <w:noProof/>
                <w:webHidden/>
              </w:rPr>
              <w:t>93</w:t>
            </w:r>
            <w:r>
              <w:rPr>
                <w:noProof/>
                <w:webHidden/>
              </w:rPr>
              <w:fldChar w:fldCharType="end"/>
            </w:r>
          </w:hyperlink>
        </w:p>
        <w:p w14:paraId="1DF566FB" w14:textId="602C055C" w:rsidR="008A31D9" w:rsidRDefault="008A31D9">
          <w:pPr>
            <w:pStyle w:val="TM2"/>
            <w:tabs>
              <w:tab w:val="right" w:leader="dot" w:pos="9350"/>
            </w:tabs>
            <w:rPr>
              <w:rFonts w:eastAsiaTheme="minorEastAsia"/>
              <w:noProof/>
              <w:lang w:val="fr-CA" w:eastAsia="zh-CN"/>
            </w:rPr>
          </w:pPr>
          <w:hyperlink w:anchor="_Toc119399687" w:history="1">
            <w:r w:rsidRPr="002B1D02">
              <w:rPr>
                <w:rStyle w:val="Lienhypertexte"/>
                <w:noProof/>
                <w:lang w:val="fr-CA"/>
              </w:rPr>
              <w:t>KeyMath</w:t>
            </w:r>
            <w:r>
              <w:rPr>
                <w:noProof/>
                <w:webHidden/>
              </w:rPr>
              <w:tab/>
            </w:r>
            <w:r>
              <w:rPr>
                <w:noProof/>
                <w:webHidden/>
              </w:rPr>
              <w:fldChar w:fldCharType="begin"/>
            </w:r>
            <w:r>
              <w:rPr>
                <w:noProof/>
                <w:webHidden/>
              </w:rPr>
              <w:instrText xml:space="preserve"> PAGEREF _Toc119399687 \h </w:instrText>
            </w:r>
            <w:r>
              <w:rPr>
                <w:noProof/>
                <w:webHidden/>
              </w:rPr>
            </w:r>
            <w:r>
              <w:rPr>
                <w:noProof/>
                <w:webHidden/>
              </w:rPr>
              <w:fldChar w:fldCharType="separate"/>
            </w:r>
            <w:r>
              <w:rPr>
                <w:noProof/>
                <w:webHidden/>
              </w:rPr>
              <w:t>94</w:t>
            </w:r>
            <w:r>
              <w:rPr>
                <w:noProof/>
                <w:webHidden/>
              </w:rPr>
              <w:fldChar w:fldCharType="end"/>
            </w:r>
          </w:hyperlink>
        </w:p>
        <w:p w14:paraId="6A7C72BD" w14:textId="6F050570" w:rsidR="008A31D9" w:rsidRDefault="008A31D9">
          <w:pPr>
            <w:pStyle w:val="TM2"/>
            <w:tabs>
              <w:tab w:val="right" w:leader="dot" w:pos="9350"/>
            </w:tabs>
            <w:rPr>
              <w:rFonts w:eastAsiaTheme="minorEastAsia"/>
              <w:noProof/>
              <w:lang w:val="fr-CA" w:eastAsia="zh-CN"/>
            </w:rPr>
          </w:pPr>
          <w:hyperlink w:anchor="_Toc119399688" w:history="1">
            <w:r w:rsidRPr="002B1D02">
              <w:rPr>
                <w:rStyle w:val="Lienhypertexte"/>
                <w:noProof/>
                <w:lang w:val="fr-CA"/>
              </w:rPr>
              <w:t>KeyCode</w:t>
            </w:r>
            <w:r>
              <w:rPr>
                <w:noProof/>
                <w:webHidden/>
              </w:rPr>
              <w:tab/>
            </w:r>
            <w:r>
              <w:rPr>
                <w:noProof/>
                <w:webHidden/>
              </w:rPr>
              <w:fldChar w:fldCharType="begin"/>
            </w:r>
            <w:r>
              <w:rPr>
                <w:noProof/>
                <w:webHidden/>
              </w:rPr>
              <w:instrText xml:space="preserve"> PAGEREF _Toc119399688 \h </w:instrText>
            </w:r>
            <w:r>
              <w:rPr>
                <w:noProof/>
                <w:webHidden/>
              </w:rPr>
            </w:r>
            <w:r>
              <w:rPr>
                <w:noProof/>
                <w:webHidden/>
              </w:rPr>
              <w:fldChar w:fldCharType="separate"/>
            </w:r>
            <w:r>
              <w:rPr>
                <w:noProof/>
                <w:webHidden/>
              </w:rPr>
              <w:t>94</w:t>
            </w:r>
            <w:r>
              <w:rPr>
                <w:noProof/>
                <w:webHidden/>
              </w:rPr>
              <w:fldChar w:fldCharType="end"/>
            </w:r>
          </w:hyperlink>
        </w:p>
        <w:p w14:paraId="434AA868" w14:textId="044D847B" w:rsidR="008A31D9" w:rsidRDefault="008A31D9">
          <w:pPr>
            <w:pStyle w:val="TM1"/>
            <w:rPr>
              <w:rFonts w:eastAsiaTheme="minorEastAsia"/>
              <w:noProof/>
              <w:lang w:val="fr-CA" w:eastAsia="zh-CN"/>
            </w:rPr>
          </w:pPr>
          <w:hyperlink w:anchor="_Toc119399689" w:history="1">
            <w:r w:rsidRPr="002B1D02">
              <w:rPr>
                <w:rStyle w:val="Lienhypertexte"/>
                <w:noProof/>
                <w:lang w:val="fr-CA"/>
              </w:rPr>
              <w:t>Annexe C – Tables braille</w:t>
            </w:r>
            <w:r>
              <w:rPr>
                <w:noProof/>
                <w:webHidden/>
              </w:rPr>
              <w:tab/>
            </w:r>
            <w:r>
              <w:rPr>
                <w:noProof/>
                <w:webHidden/>
              </w:rPr>
              <w:fldChar w:fldCharType="begin"/>
            </w:r>
            <w:r>
              <w:rPr>
                <w:noProof/>
                <w:webHidden/>
              </w:rPr>
              <w:instrText xml:space="preserve"> PAGEREF _Toc119399689 \h </w:instrText>
            </w:r>
            <w:r>
              <w:rPr>
                <w:noProof/>
                <w:webHidden/>
              </w:rPr>
            </w:r>
            <w:r>
              <w:rPr>
                <w:noProof/>
                <w:webHidden/>
              </w:rPr>
              <w:fldChar w:fldCharType="separate"/>
            </w:r>
            <w:r>
              <w:rPr>
                <w:noProof/>
                <w:webHidden/>
              </w:rPr>
              <w:t>95</w:t>
            </w:r>
            <w:r>
              <w:rPr>
                <w:noProof/>
                <w:webHidden/>
              </w:rPr>
              <w:fldChar w:fldCharType="end"/>
            </w:r>
          </w:hyperlink>
        </w:p>
        <w:p w14:paraId="222B7F44" w14:textId="3407D1A2" w:rsidR="008A31D9" w:rsidRDefault="008A31D9">
          <w:pPr>
            <w:pStyle w:val="TM2"/>
            <w:tabs>
              <w:tab w:val="right" w:leader="dot" w:pos="9350"/>
            </w:tabs>
            <w:rPr>
              <w:rFonts w:eastAsiaTheme="minorEastAsia"/>
              <w:noProof/>
              <w:lang w:val="fr-CA" w:eastAsia="zh-CN"/>
            </w:rPr>
          </w:pPr>
          <w:hyperlink w:anchor="_Toc119399690" w:history="1">
            <w:r w:rsidRPr="002B1D02">
              <w:rPr>
                <w:rStyle w:val="Lienhypertexte"/>
                <w:noProof/>
                <w:lang w:val="fr-CA"/>
              </w:rPr>
              <w:t>Braille informatique Français Unifié</w:t>
            </w:r>
            <w:r>
              <w:rPr>
                <w:noProof/>
                <w:webHidden/>
              </w:rPr>
              <w:tab/>
            </w:r>
            <w:r>
              <w:rPr>
                <w:noProof/>
                <w:webHidden/>
              </w:rPr>
              <w:fldChar w:fldCharType="begin"/>
            </w:r>
            <w:r>
              <w:rPr>
                <w:noProof/>
                <w:webHidden/>
              </w:rPr>
              <w:instrText xml:space="preserve"> PAGEREF _Toc119399690 \h </w:instrText>
            </w:r>
            <w:r>
              <w:rPr>
                <w:noProof/>
                <w:webHidden/>
              </w:rPr>
            </w:r>
            <w:r>
              <w:rPr>
                <w:noProof/>
                <w:webHidden/>
              </w:rPr>
              <w:fldChar w:fldCharType="separate"/>
            </w:r>
            <w:r>
              <w:rPr>
                <w:noProof/>
                <w:webHidden/>
              </w:rPr>
              <w:t>95</w:t>
            </w:r>
            <w:r>
              <w:rPr>
                <w:noProof/>
                <w:webHidden/>
              </w:rPr>
              <w:fldChar w:fldCharType="end"/>
            </w:r>
          </w:hyperlink>
        </w:p>
        <w:p w14:paraId="79BE133D" w14:textId="46AF149D" w:rsidR="008A31D9" w:rsidRDefault="008A31D9">
          <w:pPr>
            <w:pStyle w:val="TM2"/>
            <w:tabs>
              <w:tab w:val="right" w:leader="dot" w:pos="9350"/>
            </w:tabs>
            <w:rPr>
              <w:rFonts w:eastAsiaTheme="minorEastAsia"/>
              <w:noProof/>
              <w:lang w:val="fr-CA" w:eastAsia="zh-CN"/>
            </w:rPr>
          </w:pPr>
          <w:hyperlink w:anchor="_Toc119399691" w:history="1">
            <w:r w:rsidRPr="002B1D02">
              <w:rPr>
                <w:rStyle w:val="Lienhypertexte"/>
                <w:noProof/>
                <w:lang w:val="fr-CA"/>
              </w:rPr>
              <w:t>Table braille pour la saisie du mot de passe (Similaire à la Table braille des É.-U.)</w:t>
            </w:r>
            <w:r>
              <w:rPr>
                <w:noProof/>
                <w:webHidden/>
              </w:rPr>
              <w:tab/>
            </w:r>
            <w:r>
              <w:rPr>
                <w:noProof/>
                <w:webHidden/>
              </w:rPr>
              <w:fldChar w:fldCharType="begin"/>
            </w:r>
            <w:r>
              <w:rPr>
                <w:noProof/>
                <w:webHidden/>
              </w:rPr>
              <w:instrText xml:space="preserve"> PAGEREF _Toc119399691 \h </w:instrText>
            </w:r>
            <w:r>
              <w:rPr>
                <w:noProof/>
                <w:webHidden/>
              </w:rPr>
            </w:r>
            <w:r>
              <w:rPr>
                <w:noProof/>
                <w:webHidden/>
              </w:rPr>
              <w:fldChar w:fldCharType="separate"/>
            </w:r>
            <w:r>
              <w:rPr>
                <w:noProof/>
                <w:webHidden/>
              </w:rPr>
              <w:t>101</w:t>
            </w:r>
            <w:r>
              <w:rPr>
                <w:noProof/>
                <w:webHidden/>
              </w:rPr>
              <w:fldChar w:fldCharType="end"/>
            </w:r>
          </w:hyperlink>
        </w:p>
        <w:p w14:paraId="0BF50C91" w14:textId="74D2C985" w:rsidR="008A31D9" w:rsidRDefault="008A31D9">
          <w:pPr>
            <w:pStyle w:val="TM1"/>
            <w:rPr>
              <w:rFonts w:eastAsiaTheme="minorEastAsia"/>
              <w:noProof/>
              <w:lang w:val="fr-CA" w:eastAsia="zh-CN"/>
            </w:rPr>
          </w:pPr>
          <w:hyperlink w:anchor="_Toc119399692" w:history="1">
            <w:r w:rsidRPr="002B1D02">
              <w:rPr>
                <w:rStyle w:val="Lienhypertexte"/>
                <w:noProof/>
                <w:lang w:val="fr-CA"/>
              </w:rPr>
              <w:t>Annexe D – Lire les documents imprimés avec KNFB Reader (disponible uniquement pour les appareils achetés avant 2022)</w:t>
            </w:r>
            <w:r>
              <w:rPr>
                <w:noProof/>
                <w:webHidden/>
              </w:rPr>
              <w:tab/>
            </w:r>
            <w:r>
              <w:rPr>
                <w:noProof/>
                <w:webHidden/>
              </w:rPr>
              <w:fldChar w:fldCharType="begin"/>
            </w:r>
            <w:r>
              <w:rPr>
                <w:noProof/>
                <w:webHidden/>
              </w:rPr>
              <w:instrText xml:space="preserve"> PAGEREF _Toc119399692 \h </w:instrText>
            </w:r>
            <w:r>
              <w:rPr>
                <w:noProof/>
                <w:webHidden/>
              </w:rPr>
            </w:r>
            <w:r>
              <w:rPr>
                <w:noProof/>
                <w:webHidden/>
              </w:rPr>
              <w:fldChar w:fldCharType="separate"/>
            </w:r>
            <w:r>
              <w:rPr>
                <w:noProof/>
                <w:webHidden/>
              </w:rPr>
              <w:t>105</w:t>
            </w:r>
            <w:r>
              <w:rPr>
                <w:noProof/>
                <w:webHidden/>
              </w:rPr>
              <w:fldChar w:fldCharType="end"/>
            </w:r>
          </w:hyperlink>
        </w:p>
        <w:p w14:paraId="52EFBE76" w14:textId="3CE72FE6" w:rsidR="008A31D9" w:rsidRDefault="008A31D9">
          <w:pPr>
            <w:pStyle w:val="TM2"/>
            <w:tabs>
              <w:tab w:val="right" w:leader="dot" w:pos="9350"/>
            </w:tabs>
            <w:rPr>
              <w:rFonts w:eastAsiaTheme="minorEastAsia"/>
              <w:noProof/>
              <w:lang w:val="fr-CA" w:eastAsia="zh-CN"/>
            </w:rPr>
          </w:pPr>
          <w:hyperlink w:anchor="_Toc119399693" w:history="1">
            <w:r w:rsidRPr="002B1D02">
              <w:rPr>
                <w:rStyle w:val="Lienhypertexte"/>
                <w:noProof/>
                <w:lang w:val="fr-CA"/>
              </w:rPr>
              <w:t>Lancer KNFB Reader</w:t>
            </w:r>
            <w:r>
              <w:rPr>
                <w:noProof/>
                <w:webHidden/>
              </w:rPr>
              <w:tab/>
            </w:r>
            <w:r>
              <w:rPr>
                <w:noProof/>
                <w:webHidden/>
              </w:rPr>
              <w:fldChar w:fldCharType="begin"/>
            </w:r>
            <w:r>
              <w:rPr>
                <w:noProof/>
                <w:webHidden/>
              </w:rPr>
              <w:instrText xml:space="preserve"> PAGEREF _Toc119399693 \h </w:instrText>
            </w:r>
            <w:r>
              <w:rPr>
                <w:noProof/>
                <w:webHidden/>
              </w:rPr>
            </w:r>
            <w:r>
              <w:rPr>
                <w:noProof/>
                <w:webHidden/>
              </w:rPr>
              <w:fldChar w:fldCharType="separate"/>
            </w:r>
            <w:r>
              <w:rPr>
                <w:noProof/>
                <w:webHidden/>
              </w:rPr>
              <w:t>105</w:t>
            </w:r>
            <w:r>
              <w:rPr>
                <w:noProof/>
                <w:webHidden/>
              </w:rPr>
              <w:fldChar w:fldCharType="end"/>
            </w:r>
          </w:hyperlink>
        </w:p>
        <w:p w14:paraId="526AA004" w14:textId="4B349673" w:rsidR="008A31D9" w:rsidRDefault="008A31D9">
          <w:pPr>
            <w:pStyle w:val="TM2"/>
            <w:tabs>
              <w:tab w:val="right" w:leader="dot" w:pos="9350"/>
            </w:tabs>
            <w:rPr>
              <w:rFonts w:eastAsiaTheme="minorEastAsia"/>
              <w:noProof/>
              <w:lang w:val="fr-CA" w:eastAsia="zh-CN"/>
            </w:rPr>
          </w:pPr>
          <w:hyperlink w:anchor="_Toc119399694" w:history="1">
            <w:r w:rsidRPr="002B1D02">
              <w:rPr>
                <w:rStyle w:val="Lienhypertexte"/>
                <w:noProof/>
                <w:lang w:val="fr-CA"/>
              </w:rPr>
              <w:t>Prendre une photo, lire, et enregistrer des documents</w:t>
            </w:r>
            <w:r>
              <w:rPr>
                <w:noProof/>
                <w:webHidden/>
              </w:rPr>
              <w:tab/>
            </w:r>
            <w:r>
              <w:rPr>
                <w:noProof/>
                <w:webHidden/>
              </w:rPr>
              <w:fldChar w:fldCharType="begin"/>
            </w:r>
            <w:r>
              <w:rPr>
                <w:noProof/>
                <w:webHidden/>
              </w:rPr>
              <w:instrText xml:space="preserve"> PAGEREF _Toc119399694 \h </w:instrText>
            </w:r>
            <w:r>
              <w:rPr>
                <w:noProof/>
                <w:webHidden/>
              </w:rPr>
            </w:r>
            <w:r>
              <w:rPr>
                <w:noProof/>
                <w:webHidden/>
              </w:rPr>
              <w:fldChar w:fldCharType="separate"/>
            </w:r>
            <w:r>
              <w:rPr>
                <w:noProof/>
                <w:webHidden/>
              </w:rPr>
              <w:t>105</w:t>
            </w:r>
            <w:r>
              <w:rPr>
                <w:noProof/>
                <w:webHidden/>
              </w:rPr>
              <w:fldChar w:fldCharType="end"/>
            </w:r>
          </w:hyperlink>
        </w:p>
        <w:p w14:paraId="5F89898D" w14:textId="443CC74A" w:rsidR="008A31D9" w:rsidRDefault="008A31D9">
          <w:pPr>
            <w:pStyle w:val="TM1"/>
            <w:rPr>
              <w:rFonts w:eastAsiaTheme="minorEastAsia"/>
              <w:noProof/>
              <w:lang w:val="fr-CA" w:eastAsia="zh-CN"/>
            </w:rPr>
          </w:pPr>
          <w:hyperlink w:anchor="_Toc119399695" w:history="1">
            <w:r w:rsidRPr="002B1D02">
              <w:rPr>
                <w:rStyle w:val="Lienhypertexte"/>
                <w:noProof/>
                <w:lang w:val="fr-CA"/>
              </w:rPr>
              <w:t>Annexe E – Sécurité et maintenance</w:t>
            </w:r>
            <w:r>
              <w:rPr>
                <w:noProof/>
                <w:webHidden/>
              </w:rPr>
              <w:tab/>
            </w:r>
            <w:r>
              <w:rPr>
                <w:noProof/>
                <w:webHidden/>
              </w:rPr>
              <w:fldChar w:fldCharType="begin"/>
            </w:r>
            <w:r>
              <w:rPr>
                <w:noProof/>
                <w:webHidden/>
              </w:rPr>
              <w:instrText xml:space="preserve"> PAGEREF _Toc119399695 \h </w:instrText>
            </w:r>
            <w:r>
              <w:rPr>
                <w:noProof/>
                <w:webHidden/>
              </w:rPr>
            </w:r>
            <w:r>
              <w:rPr>
                <w:noProof/>
                <w:webHidden/>
              </w:rPr>
              <w:fldChar w:fldCharType="separate"/>
            </w:r>
            <w:r>
              <w:rPr>
                <w:noProof/>
                <w:webHidden/>
              </w:rPr>
              <w:t>106</w:t>
            </w:r>
            <w:r>
              <w:rPr>
                <w:noProof/>
                <w:webHidden/>
              </w:rPr>
              <w:fldChar w:fldCharType="end"/>
            </w:r>
          </w:hyperlink>
        </w:p>
        <w:p w14:paraId="3A6EC6BB" w14:textId="370B4BE3" w:rsidR="008A31D9" w:rsidRDefault="008A31D9">
          <w:pPr>
            <w:pStyle w:val="TM2"/>
            <w:tabs>
              <w:tab w:val="right" w:leader="dot" w:pos="9350"/>
            </w:tabs>
            <w:rPr>
              <w:rFonts w:eastAsiaTheme="minorEastAsia"/>
              <w:noProof/>
              <w:lang w:val="fr-CA" w:eastAsia="zh-CN"/>
            </w:rPr>
          </w:pPr>
          <w:hyperlink w:anchor="_Toc119399696" w:history="1">
            <w:r w:rsidRPr="002B1D02">
              <w:rPr>
                <w:rStyle w:val="Lienhypertexte"/>
                <w:noProof/>
                <w:lang w:val="fr-CA"/>
              </w:rPr>
              <w:t>Soins généraux</w:t>
            </w:r>
            <w:r>
              <w:rPr>
                <w:noProof/>
                <w:webHidden/>
              </w:rPr>
              <w:tab/>
            </w:r>
            <w:r>
              <w:rPr>
                <w:noProof/>
                <w:webHidden/>
              </w:rPr>
              <w:fldChar w:fldCharType="begin"/>
            </w:r>
            <w:r>
              <w:rPr>
                <w:noProof/>
                <w:webHidden/>
              </w:rPr>
              <w:instrText xml:space="preserve"> PAGEREF _Toc119399696 \h </w:instrText>
            </w:r>
            <w:r>
              <w:rPr>
                <w:noProof/>
                <w:webHidden/>
              </w:rPr>
            </w:r>
            <w:r>
              <w:rPr>
                <w:noProof/>
                <w:webHidden/>
              </w:rPr>
              <w:fldChar w:fldCharType="separate"/>
            </w:r>
            <w:r>
              <w:rPr>
                <w:noProof/>
                <w:webHidden/>
              </w:rPr>
              <w:t>106</w:t>
            </w:r>
            <w:r>
              <w:rPr>
                <w:noProof/>
                <w:webHidden/>
              </w:rPr>
              <w:fldChar w:fldCharType="end"/>
            </w:r>
          </w:hyperlink>
        </w:p>
        <w:p w14:paraId="46CACBF9" w14:textId="5AD03EB6" w:rsidR="008A31D9" w:rsidRDefault="008A31D9">
          <w:pPr>
            <w:pStyle w:val="TM2"/>
            <w:tabs>
              <w:tab w:val="right" w:leader="dot" w:pos="9350"/>
            </w:tabs>
            <w:rPr>
              <w:rFonts w:eastAsiaTheme="minorEastAsia"/>
              <w:noProof/>
              <w:lang w:val="fr-CA" w:eastAsia="zh-CN"/>
            </w:rPr>
          </w:pPr>
          <w:hyperlink w:anchor="_Toc119399697" w:history="1">
            <w:r w:rsidRPr="002B1D02">
              <w:rPr>
                <w:rStyle w:val="Lienhypertexte"/>
                <w:noProof/>
                <w:lang w:val="fr-CA"/>
              </w:rPr>
              <w:t>Entretien de l’afficheur braille</w:t>
            </w:r>
            <w:r>
              <w:rPr>
                <w:noProof/>
                <w:webHidden/>
              </w:rPr>
              <w:tab/>
            </w:r>
            <w:r>
              <w:rPr>
                <w:noProof/>
                <w:webHidden/>
              </w:rPr>
              <w:fldChar w:fldCharType="begin"/>
            </w:r>
            <w:r>
              <w:rPr>
                <w:noProof/>
                <w:webHidden/>
              </w:rPr>
              <w:instrText xml:space="preserve"> PAGEREF _Toc119399697 \h </w:instrText>
            </w:r>
            <w:r>
              <w:rPr>
                <w:noProof/>
                <w:webHidden/>
              </w:rPr>
            </w:r>
            <w:r>
              <w:rPr>
                <w:noProof/>
                <w:webHidden/>
              </w:rPr>
              <w:fldChar w:fldCharType="separate"/>
            </w:r>
            <w:r>
              <w:rPr>
                <w:noProof/>
                <w:webHidden/>
              </w:rPr>
              <w:t>106</w:t>
            </w:r>
            <w:r>
              <w:rPr>
                <w:noProof/>
                <w:webHidden/>
              </w:rPr>
              <w:fldChar w:fldCharType="end"/>
            </w:r>
          </w:hyperlink>
        </w:p>
        <w:p w14:paraId="6CFFF9B4" w14:textId="051F880E" w:rsidR="008A31D9" w:rsidRDefault="008A31D9">
          <w:pPr>
            <w:pStyle w:val="TM2"/>
            <w:tabs>
              <w:tab w:val="right" w:leader="dot" w:pos="9350"/>
            </w:tabs>
            <w:rPr>
              <w:rFonts w:eastAsiaTheme="minorEastAsia"/>
              <w:noProof/>
              <w:lang w:val="fr-CA" w:eastAsia="zh-CN"/>
            </w:rPr>
          </w:pPr>
          <w:hyperlink w:anchor="_Toc119399698" w:history="1">
            <w:r w:rsidRPr="002B1D02">
              <w:rPr>
                <w:rStyle w:val="Lienhypertexte"/>
                <w:noProof/>
                <w:lang w:val="fr-CA"/>
              </w:rPr>
              <w:t>Avertissement d’Industrie Canada</w:t>
            </w:r>
            <w:r>
              <w:rPr>
                <w:noProof/>
                <w:webHidden/>
              </w:rPr>
              <w:tab/>
            </w:r>
            <w:r>
              <w:rPr>
                <w:noProof/>
                <w:webHidden/>
              </w:rPr>
              <w:fldChar w:fldCharType="begin"/>
            </w:r>
            <w:r>
              <w:rPr>
                <w:noProof/>
                <w:webHidden/>
              </w:rPr>
              <w:instrText xml:space="preserve"> PAGEREF _Toc119399698 \h </w:instrText>
            </w:r>
            <w:r>
              <w:rPr>
                <w:noProof/>
                <w:webHidden/>
              </w:rPr>
            </w:r>
            <w:r>
              <w:rPr>
                <w:noProof/>
                <w:webHidden/>
              </w:rPr>
              <w:fldChar w:fldCharType="separate"/>
            </w:r>
            <w:r>
              <w:rPr>
                <w:noProof/>
                <w:webHidden/>
              </w:rPr>
              <w:t>106</w:t>
            </w:r>
            <w:r>
              <w:rPr>
                <w:noProof/>
                <w:webHidden/>
              </w:rPr>
              <w:fldChar w:fldCharType="end"/>
            </w:r>
          </w:hyperlink>
        </w:p>
        <w:p w14:paraId="331B5DF6" w14:textId="7A13015E" w:rsidR="008A31D9" w:rsidRDefault="008A31D9">
          <w:pPr>
            <w:pStyle w:val="TM2"/>
            <w:tabs>
              <w:tab w:val="right" w:leader="dot" w:pos="9350"/>
            </w:tabs>
            <w:rPr>
              <w:rFonts w:eastAsiaTheme="minorEastAsia"/>
              <w:noProof/>
              <w:lang w:val="fr-CA" w:eastAsia="zh-CN"/>
            </w:rPr>
          </w:pPr>
          <w:hyperlink w:anchor="_Toc119399699" w:history="1">
            <w:r w:rsidRPr="002B1D02">
              <w:rPr>
                <w:rStyle w:val="Lienhypertexte"/>
                <w:noProof/>
                <w:lang w:val="fr-CA"/>
              </w:rPr>
              <w:t>Conformément aux règlements d’Industrie Canada :</w:t>
            </w:r>
            <w:r>
              <w:rPr>
                <w:noProof/>
                <w:webHidden/>
              </w:rPr>
              <w:tab/>
            </w:r>
            <w:r>
              <w:rPr>
                <w:noProof/>
                <w:webHidden/>
              </w:rPr>
              <w:fldChar w:fldCharType="begin"/>
            </w:r>
            <w:r>
              <w:rPr>
                <w:noProof/>
                <w:webHidden/>
              </w:rPr>
              <w:instrText xml:space="preserve"> PAGEREF _Toc119399699 \h </w:instrText>
            </w:r>
            <w:r>
              <w:rPr>
                <w:noProof/>
                <w:webHidden/>
              </w:rPr>
            </w:r>
            <w:r>
              <w:rPr>
                <w:noProof/>
                <w:webHidden/>
              </w:rPr>
              <w:fldChar w:fldCharType="separate"/>
            </w:r>
            <w:r>
              <w:rPr>
                <w:noProof/>
                <w:webHidden/>
              </w:rPr>
              <w:t>107</w:t>
            </w:r>
            <w:r>
              <w:rPr>
                <w:noProof/>
                <w:webHidden/>
              </w:rPr>
              <w:fldChar w:fldCharType="end"/>
            </w:r>
          </w:hyperlink>
        </w:p>
        <w:p w14:paraId="3BF06BAD" w14:textId="6D9398AD" w:rsidR="008A31D9" w:rsidRDefault="008A31D9">
          <w:pPr>
            <w:pStyle w:val="TM2"/>
            <w:tabs>
              <w:tab w:val="right" w:leader="dot" w:pos="9350"/>
            </w:tabs>
            <w:rPr>
              <w:rFonts w:eastAsiaTheme="minorEastAsia"/>
              <w:noProof/>
              <w:lang w:val="fr-CA" w:eastAsia="zh-CN"/>
            </w:rPr>
          </w:pPr>
          <w:hyperlink w:anchor="_Toc119399700" w:history="1">
            <w:r w:rsidRPr="002B1D02">
              <w:rPr>
                <w:rStyle w:val="Lienhypertexte"/>
                <w:noProof/>
                <w:lang w:val="fr-CA"/>
              </w:rPr>
              <w:t>FCC Warning:</w:t>
            </w:r>
            <w:r>
              <w:rPr>
                <w:noProof/>
                <w:webHidden/>
              </w:rPr>
              <w:tab/>
            </w:r>
            <w:r>
              <w:rPr>
                <w:noProof/>
                <w:webHidden/>
              </w:rPr>
              <w:fldChar w:fldCharType="begin"/>
            </w:r>
            <w:r>
              <w:rPr>
                <w:noProof/>
                <w:webHidden/>
              </w:rPr>
              <w:instrText xml:space="preserve"> PAGEREF _Toc119399700 \h </w:instrText>
            </w:r>
            <w:r>
              <w:rPr>
                <w:noProof/>
                <w:webHidden/>
              </w:rPr>
            </w:r>
            <w:r>
              <w:rPr>
                <w:noProof/>
                <w:webHidden/>
              </w:rPr>
              <w:fldChar w:fldCharType="separate"/>
            </w:r>
            <w:r>
              <w:rPr>
                <w:noProof/>
                <w:webHidden/>
              </w:rPr>
              <w:t>107</w:t>
            </w:r>
            <w:r>
              <w:rPr>
                <w:noProof/>
                <w:webHidden/>
              </w:rPr>
              <w:fldChar w:fldCharType="end"/>
            </w:r>
          </w:hyperlink>
        </w:p>
        <w:p w14:paraId="115FA65D" w14:textId="157E289C" w:rsidR="008A31D9" w:rsidRDefault="008A31D9">
          <w:pPr>
            <w:pStyle w:val="TM2"/>
            <w:tabs>
              <w:tab w:val="right" w:leader="dot" w:pos="9350"/>
            </w:tabs>
            <w:rPr>
              <w:rFonts w:eastAsiaTheme="minorEastAsia"/>
              <w:noProof/>
              <w:lang w:val="fr-CA" w:eastAsia="zh-CN"/>
            </w:rPr>
          </w:pPr>
          <w:hyperlink w:anchor="_Toc119399701" w:history="1">
            <w:r w:rsidRPr="002B1D02">
              <w:rPr>
                <w:rStyle w:val="Lienhypertexte"/>
                <w:noProof/>
                <w:lang w:val="fr-CA"/>
              </w:rPr>
              <w:t>FCC / Industry Canada Two Part Statement:</w:t>
            </w:r>
            <w:r>
              <w:rPr>
                <w:noProof/>
                <w:webHidden/>
              </w:rPr>
              <w:tab/>
            </w:r>
            <w:r>
              <w:rPr>
                <w:noProof/>
                <w:webHidden/>
              </w:rPr>
              <w:fldChar w:fldCharType="begin"/>
            </w:r>
            <w:r>
              <w:rPr>
                <w:noProof/>
                <w:webHidden/>
              </w:rPr>
              <w:instrText xml:space="preserve"> PAGEREF _Toc119399701 \h </w:instrText>
            </w:r>
            <w:r>
              <w:rPr>
                <w:noProof/>
                <w:webHidden/>
              </w:rPr>
            </w:r>
            <w:r>
              <w:rPr>
                <w:noProof/>
                <w:webHidden/>
              </w:rPr>
              <w:fldChar w:fldCharType="separate"/>
            </w:r>
            <w:r>
              <w:rPr>
                <w:noProof/>
                <w:webHidden/>
              </w:rPr>
              <w:t>107</w:t>
            </w:r>
            <w:r>
              <w:rPr>
                <w:noProof/>
                <w:webHidden/>
              </w:rPr>
              <w:fldChar w:fldCharType="end"/>
            </w:r>
          </w:hyperlink>
        </w:p>
        <w:p w14:paraId="1D7E0173" w14:textId="53E559F5" w:rsidR="008A31D9" w:rsidRDefault="008A31D9">
          <w:pPr>
            <w:pStyle w:val="TM2"/>
            <w:tabs>
              <w:tab w:val="right" w:leader="dot" w:pos="9350"/>
            </w:tabs>
            <w:rPr>
              <w:rFonts w:eastAsiaTheme="minorEastAsia"/>
              <w:noProof/>
              <w:lang w:val="fr-CA" w:eastAsia="zh-CN"/>
            </w:rPr>
          </w:pPr>
          <w:hyperlink w:anchor="_Toc119399702" w:history="1">
            <w:r w:rsidRPr="002B1D02">
              <w:rPr>
                <w:rStyle w:val="Lienhypertexte"/>
                <w:noProof/>
                <w:lang w:val="fr-CA"/>
              </w:rPr>
              <w:t>Per Industry Canada RSS rules:</w:t>
            </w:r>
            <w:r>
              <w:rPr>
                <w:noProof/>
                <w:webHidden/>
              </w:rPr>
              <w:tab/>
            </w:r>
            <w:r>
              <w:rPr>
                <w:noProof/>
                <w:webHidden/>
              </w:rPr>
              <w:fldChar w:fldCharType="begin"/>
            </w:r>
            <w:r>
              <w:rPr>
                <w:noProof/>
                <w:webHidden/>
              </w:rPr>
              <w:instrText xml:space="preserve"> PAGEREF _Toc119399702 \h </w:instrText>
            </w:r>
            <w:r>
              <w:rPr>
                <w:noProof/>
                <w:webHidden/>
              </w:rPr>
            </w:r>
            <w:r>
              <w:rPr>
                <w:noProof/>
                <w:webHidden/>
              </w:rPr>
              <w:fldChar w:fldCharType="separate"/>
            </w:r>
            <w:r>
              <w:rPr>
                <w:noProof/>
                <w:webHidden/>
              </w:rPr>
              <w:t>107</w:t>
            </w:r>
            <w:r>
              <w:rPr>
                <w:noProof/>
                <w:webHidden/>
              </w:rPr>
              <w:fldChar w:fldCharType="end"/>
            </w:r>
          </w:hyperlink>
        </w:p>
        <w:p w14:paraId="060A4D15" w14:textId="2307E0AD" w:rsidR="008A31D9" w:rsidRDefault="008A31D9">
          <w:pPr>
            <w:pStyle w:val="TM2"/>
            <w:tabs>
              <w:tab w:val="right" w:leader="dot" w:pos="9350"/>
            </w:tabs>
            <w:rPr>
              <w:rFonts w:eastAsiaTheme="minorEastAsia"/>
              <w:noProof/>
              <w:lang w:val="fr-CA" w:eastAsia="zh-CN"/>
            </w:rPr>
          </w:pPr>
          <w:hyperlink w:anchor="_Toc119399703" w:history="1">
            <w:r w:rsidRPr="002B1D02">
              <w:rPr>
                <w:rStyle w:val="Lienhypertexte"/>
                <w:noProof/>
                <w:lang w:val="fr-CA"/>
              </w:rPr>
              <w:t>Consignes de sécurité sur la batterie:</w:t>
            </w:r>
            <w:r>
              <w:rPr>
                <w:noProof/>
                <w:webHidden/>
              </w:rPr>
              <w:tab/>
            </w:r>
            <w:r>
              <w:rPr>
                <w:noProof/>
                <w:webHidden/>
              </w:rPr>
              <w:fldChar w:fldCharType="begin"/>
            </w:r>
            <w:r>
              <w:rPr>
                <w:noProof/>
                <w:webHidden/>
              </w:rPr>
              <w:instrText xml:space="preserve"> PAGEREF _Toc119399703 \h </w:instrText>
            </w:r>
            <w:r>
              <w:rPr>
                <w:noProof/>
                <w:webHidden/>
              </w:rPr>
            </w:r>
            <w:r>
              <w:rPr>
                <w:noProof/>
                <w:webHidden/>
              </w:rPr>
              <w:fldChar w:fldCharType="separate"/>
            </w:r>
            <w:r>
              <w:rPr>
                <w:noProof/>
                <w:webHidden/>
              </w:rPr>
              <w:t>108</w:t>
            </w:r>
            <w:r>
              <w:rPr>
                <w:noProof/>
                <w:webHidden/>
              </w:rPr>
              <w:fldChar w:fldCharType="end"/>
            </w:r>
          </w:hyperlink>
        </w:p>
        <w:p w14:paraId="543BC9DD" w14:textId="756CC5CF" w:rsidR="008A31D9" w:rsidRDefault="008A31D9">
          <w:pPr>
            <w:pStyle w:val="TM2"/>
            <w:tabs>
              <w:tab w:val="right" w:leader="dot" w:pos="9350"/>
            </w:tabs>
            <w:rPr>
              <w:rFonts w:eastAsiaTheme="minorEastAsia"/>
              <w:noProof/>
              <w:lang w:val="fr-CA" w:eastAsia="zh-CN"/>
            </w:rPr>
          </w:pPr>
          <w:hyperlink w:anchor="_Toc119399704" w:history="1">
            <w:r w:rsidRPr="002B1D02">
              <w:rPr>
                <w:rStyle w:val="Lienhypertexte"/>
                <w:noProof/>
                <w:lang w:val="fr-CA"/>
              </w:rPr>
              <w:t>Instructions d’élimination:</w:t>
            </w:r>
            <w:r>
              <w:rPr>
                <w:noProof/>
                <w:webHidden/>
              </w:rPr>
              <w:tab/>
            </w:r>
            <w:r>
              <w:rPr>
                <w:noProof/>
                <w:webHidden/>
              </w:rPr>
              <w:fldChar w:fldCharType="begin"/>
            </w:r>
            <w:r>
              <w:rPr>
                <w:noProof/>
                <w:webHidden/>
              </w:rPr>
              <w:instrText xml:space="preserve"> PAGEREF _Toc119399704 \h </w:instrText>
            </w:r>
            <w:r>
              <w:rPr>
                <w:noProof/>
                <w:webHidden/>
              </w:rPr>
            </w:r>
            <w:r>
              <w:rPr>
                <w:noProof/>
                <w:webHidden/>
              </w:rPr>
              <w:fldChar w:fldCharType="separate"/>
            </w:r>
            <w:r>
              <w:rPr>
                <w:noProof/>
                <w:webHidden/>
              </w:rPr>
              <w:t>108</w:t>
            </w:r>
            <w:r>
              <w:rPr>
                <w:noProof/>
                <w:webHidden/>
              </w:rPr>
              <w:fldChar w:fldCharType="end"/>
            </w:r>
          </w:hyperlink>
        </w:p>
        <w:p w14:paraId="14BBF5B6" w14:textId="7C6A886E" w:rsidR="008A31D9" w:rsidRDefault="008A31D9">
          <w:pPr>
            <w:pStyle w:val="TM1"/>
            <w:rPr>
              <w:rFonts w:eastAsiaTheme="minorEastAsia"/>
              <w:noProof/>
              <w:lang w:val="fr-CA" w:eastAsia="zh-CN"/>
            </w:rPr>
          </w:pPr>
          <w:hyperlink w:anchor="_Toc119399705" w:history="1">
            <w:r w:rsidRPr="002B1D02">
              <w:rPr>
                <w:rStyle w:val="Lienhypertexte"/>
                <w:noProof/>
                <w:lang w:val="fr-CA"/>
              </w:rPr>
              <w:t>Annexe F – Spécifications techniques</w:t>
            </w:r>
            <w:r>
              <w:rPr>
                <w:noProof/>
                <w:webHidden/>
              </w:rPr>
              <w:tab/>
            </w:r>
            <w:r>
              <w:rPr>
                <w:noProof/>
                <w:webHidden/>
              </w:rPr>
              <w:fldChar w:fldCharType="begin"/>
            </w:r>
            <w:r>
              <w:rPr>
                <w:noProof/>
                <w:webHidden/>
              </w:rPr>
              <w:instrText xml:space="preserve"> PAGEREF _Toc119399705 \h </w:instrText>
            </w:r>
            <w:r>
              <w:rPr>
                <w:noProof/>
                <w:webHidden/>
              </w:rPr>
            </w:r>
            <w:r>
              <w:rPr>
                <w:noProof/>
                <w:webHidden/>
              </w:rPr>
              <w:fldChar w:fldCharType="separate"/>
            </w:r>
            <w:r>
              <w:rPr>
                <w:noProof/>
                <w:webHidden/>
              </w:rPr>
              <w:t>108</w:t>
            </w:r>
            <w:r>
              <w:rPr>
                <w:noProof/>
                <w:webHidden/>
              </w:rPr>
              <w:fldChar w:fldCharType="end"/>
            </w:r>
          </w:hyperlink>
        </w:p>
        <w:p w14:paraId="09CDF31B" w14:textId="1054AAFA" w:rsidR="008A31D9" w:rsidRDefault="008A31D9">
          <w:pPr>
            <w:pStyle w:val="TM1"/>
            <w:rPr>
              <w:rFonts w:eastAsiaTheme="minorEastAsia"/>
              <w:noProof/>
              <w:lang w:val="fr-CA" w:eastAsia="zh-CN"/>
            </w:rPr>
          </w:pPr>
          <w:hyperlink w:anchor="_Toc119399706" w:history="1">
            <w:r w:rsidRPr="002B1D02">
              <w:rPr>
                <w:rStyle w:val="Lienhypertexte"/>
                <w:noProof/>
                <w:lang w:val="fr-CA"/>
              </w:rPr>
              <w:t>Annexe G – Licence d’utilisation</w:t>
            </w:r>
            <w:r>
              <w:rPr>
                <w:noProof/>
                <w:webHidden/>
              </w:rPr>
              <w:tab/>
            </w:r>
            <w:r>
              <w:rPr>
                <w:noProof/>
                <w:webHidden/>
              </w:rPr>
              <w:fldChar w:fldCharType="begin"/>
            </w:r>
            <w:r>
              <w:rPr>
                <w:noProof/>
                <w:webHidden/>
              </w:rPr>
              <w:instrText xml:space="preserve"> PAGEREF _Toc119399706 \h </w:instrText>
            </w:r>
            <w:r>
              <w:rPr>
                <w:noProof/>
                <w:webHidden/>
              </w:rPr>
            </w:r>
            <w:r>
              <w:rPr>
                <w:noProof/>
                <w:webHidden/>
              </w:rPr>
              <w:fldChar w:fldCharType="separate"/>
            </w:r>
            <w:r>
              <w:rPr>
                <w:noProof/>
                <w:webHidden/>
              </w:rPr>
              <w:t>109</w:t>
            </w:r>
            <w:r>
              <w:rPr>
                <w:noProof/>
                <w:webHidden/>
              </w:rPr>
              <w:fldChar w:fldCharType="end"/>
            </w:r>
          </w:hyperlink>
        </w:p>
        <w:p w14:paraId="3CF3F7D3" w14:textId="30DFC7C6" w:rsidR="008A31D9" w:rsidRDefault="008A31D9">
          <w:pPr>
            <w:pStyle w:val="TM1"/>
            <w:rPr>
              <w:rFonts w:eastAsiaTheme="minorEastAsia"/>
              <w:noProof/>
              <w:lang w:val="fr-CA" w:eastAsia="zh-CN"/>
            </w:rPr>
          </w:pPr>
          <w:hyperlink w:anchor="_Toc119399707" w:history="1">
            <w:r w:rsidRPr="002B1D02">
              <w:rPr>
                <w:rStyle w:val="Lienhypertexte"/>
                <w:noProof/>
                <w:lang w:val="fr-CA"/>
              </w:rPr>
              <w:t>Annexe H – Service à la clientèle</w:t>
            </w:r>
            <w:r>
              <w:rPr>
                <w:noProof/>
                <w:webHidden/>
              </w:rPr>
              <w:tab/>
            </w:r>
            <w:r>
              <w:rPr>
                <w:noProof/>
                <w:webHidden/>
              </w:rPr>
              <w:fldChar w:fldCharType="begin"/>
            </w:r>
            <w:r>
              <w:rPr>
                <w:noProof/>
                <w:webHidden/>
              </w:rPr>
              <w:instrText xml:space="preserve"> PAGEREF _Toc119399707 \h </w:instrText>
            </w:r>
            <w:r>
              <w:rPr>
                <w:noProof/>
                <w:webHidden/>
              </w:rPr>
            </w:r>
            <w:r>
              <w:rPr>
                <w:noProof/>
                <w:webHidden/>
              </w:rPr>
              <w:fldChar w:fldCharType="separate"/>
            </w:r>
            <w:r>
              <w:rPr>
                <w:noProof/>
                <w:webHidden/>
              </w:rPr>
              <w:t>109</w:t>
            </w:r>
            <w:r>
              <w:rPr>
                <w:noProof/>
                <w:webHidden/>
              </w:rPr>
              <w:fldChar w:fldCharType="end"/>
            </w:r>
          </w:hyperlink>
        </w:p>
        <w:p w14:paraId="76772926" w14:textId="5DCF2F96" w:rsidR="008A31D9" w:rsidRDefault="008A31D9">
          <w:pPr>
            <w:pStyle w:val="TM1"/>
            <w:rPr>
              <w:rFonts w:eastAsiaTheme="minorEastAsia"/>
              <w:noProof/>
              <w:lang w:val="fr-CA" w:eastAsia="zh-CN"/>
            </w:rPr>
          </w:pPr>
          <w:hyperlink w:anchor="_Toc119399708" w:history="1">
            <w:r w:rsidRPr="002B1D02">
              <w:rPr>
                <w:rStyle w:val="Lienhypertexte"/>
                <w:noProof/>
                <w:lang w:val="fr-CA"/>
              </w:rPr>
              <w:t>Annexe I – Garantie du fabricant</w:t>
            </w:r>
            <w:r>
              <w:rPr>
                <w:noProof/>
                <w:webHidden/>
              </w:rPr>
              <w:tab/>
            </w:r>
            <w:r>
              <w:rPr>
                <w:noProof/>
                <w:webHidden/>
              </w:rPr>
              <w:fldChar w:fldCharType="begin"/>
            </w:r>
            <w:r>
              <w:rPr>
                <w:noProof/>
                <w:webHidden/>
              </w:rPr>
              <w:instrText xml:space="preserve"> PAGEREF _Toc119399708 \h </w:instrText>
            </w:r>
            <w:r>
              <w:rPr>
                <w:noProof/>
                <w:webHidden/>
              </w:rPr>
            </w:r>
            <w:r>
              <w:rPr>
                <w:noProof/>
                <w:webHidden/>
              </w:rPr>
              <w:fldChar w:fldCharType="separate"/>
            </w:r>
            <w:r>
              <w:rPr>
                <w:noProof/>
                <w:webHidden/>
              </w:rPr>
              <w:t>110</w:t>
            </w:r>
            <w:r>
              <w:rPr>
                <w:noProof/>
                <w:webHidden/>
              </w:rPr>
              <w:fldChar w:fldCharType="end"/>
            </w:r>
          </w:hyperlink>
        </w:p>
        <w:p w14:paraId="1E0CF46E" w14:textId="54728C4B" w:rsidR="00F34575" w:rsidRPr="005056F7" w:rsidRDefault="00F34575">
          <w:pPr>
            <w:rPr>
              <w:lang w:val="fr-CA"/>
            </w:rPr>
          </w:pPr>
          <w:r w:rsidRPr="005056F7">
            <w:rPr>
              <w:b/>
              <w:bCs/>
              <w:lang w:val="fr-CA"/>
            </w:rPr>
            <w:fldChar w:fldCharType="end"/>
          </w:r>
        </w:p>
      </w:sdtContent>
    </w:sdt>
    <w:p w14:paraId="0ACFE02F" w14:textId="77777777" w:rsidR="00F34575" w:rsidRPr="005056F7" w:rsidRDefault="00F34575">
      <w:pPr>
        <w:spacing w:after="0" w:line="240" w:lineRule="auto"/>
        <w:rPr>
          <w:rFonts w:ascii="Arial Narrow" w:hAnsi="Arial Narrow"/>
          <w:b/>
          <w:sz w:val="56"/>
          <w:szCs w:val="20"/>
          <w:lang w:val="fr-CA"/>
        </w:rPr>
      </w:pPr>
    </w:p>
    <w:p w14:paraId="205F934A" w14:textId="77777777" w:rsidR="00845FAB" w:rsidRPr="005056F7" w:rsidRDefault="00845FAB" w:rsidP="002C4E92">
      <w:pPr>
        <w:pStyle w:val="Titre1"/>
        <w:rPr>
          <w:lang w:val="fr-CA"/>
        </w:rPr>
        <w:sectPr w:rsidR="00845FAB" w:rsidRPr="005056F7" w:rsidSect="00373C9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pPr>
    </w:p>
    <w:p w14:paraId="484CF578" w14:textId="77777777" w:rsidR="00016B59" w:rsidRPr="005056F7" w:rsidRDefault="00016B59">
      <w:pPr>
        <w:spacing w:after="0" w:line="240" w:lineRule="auto"/>
        <w:rPr>
          <w:rFonts w:ascii="Arial Narrow" w:hAnsi="Arial Narrow"/>
          <w:b/>
          <w:sz w:val="56"/>
          <w:szCs w:val="20"/>
          <w:lang w:val="fr-CA"/>
        </w:rPr>
      </w:pPr>
      <w:bookmarkStart w:id="5" w:name="_Toc450644554"/>
      <w:r w:rsidRPr="005056F7">
        <w:rPr>
          <w:lang w:val="fr-CA"/>
        </w:rPr>
        <w:br w:type="page"/>
      </w:r>
    </w:p>
    <w:p w14:paraId="2B0E0B91" w14:textId="733EB905" w:rsidR="00373C9F" w:rsidRPr="005056F7" w:rsidRDefault="005C7F82" w:rsidP="002C4E92">
      <w:pPr>
        <w:pStyle w:val="Titre1"/>
        <w:rPr>
          <w:lang w:val="fr-CA"/>
        </w:rPr>
      </w:pPr>
      <w:bookmarkStart w:id="6" w:name="_Toc119399472"/>
      <w:r w:rsidRPr="005056F7">
        <w:rPr>
          <w:lang w:val="fr-CA"/>
        </w:rPr>
        <w:lastRenderedPageBreak/>
        <w:t>Aperçu du produit et description physique</w:t>
      </w:r>
      <w:bookmarkEnd w:id="0"/>
      <w:bookmarkEnd w:id="5"/>
      <w:bookmarkEnd w:id="6"/>
    </w:p>
    <w:p w14:paraId="54DE8427" w14:textId="785DDDEF" w:rsidR="00E16E1A" w:rsidRPr="005056F7" w:rsidRDefault="005C7F82" w:rsidP="00E16E1A">
      <w:pPr>
        <w:pStyle w:val="Titre2"/>
        <w:rPr>
          <w:lang w:val="fr-CA"/>
        </w:rPr>
      </w:pPr>
      <w:bookmarkStart w:id="7" w:name="_Toc119399473"/>
      <w:r w:rsidRPr="005056F7">
        <w:rPr>
          <w:lang w:val="fr-CA"/>
        </w:rPr>
        <w:t>Aperçu du produit</w:t>
      </w:r>
      <w:bookmarkEnd w:id="7"/>
    </w:p>
    <w:p w14:paraId="7FAD3D20" w14:textId="77CFFDD5" w:rsidR="00803BD8" w:rsidRPr="005056F7" w:rsidRDefault="00803BD8" w:rsidP="00C678AB">
      <w:pPr>
        <w:rPr>
          <w:lang w:val="fr-CA"/>
        </w:rPr>
      </w:pPr>
      <w:r w:rsidRPr="005056F7">
        <w:rPr>
          <w:lang w:val="fr-CA"/>
        </w:rPr>
        <w:t>Nous tenons à vous remercier d’avoir fait l’acquisition du</w:t>
      </w:r>
      <w:r w:rsidR="009E4536" w:rsidRPr="005056F7">
        <w:rPr>
          <w:lang w:val="fr-CA"/>
        </w:rPr>
        <w:t xml:space="preserve"> </w:t>
      </w:r>
      <w:r w:rsidR="009627CB" w:rsidRPr="005056F7">
        <w:rPr>
          <w:lang w:val="fr-CA"/>
        </w:rPr>
        <w:t>BrailleNote</w:t>
      </w:r>
      <w:r w:rsidRPr="005056F7">
        <w:rPr>
          <w:lang w:val="fr-CA"/>
        </w:rPr>
        <w:t xml:space="preserve"> Touch</w:t>
      </w:r>
      <w:r w:rsidR="00FD5808" w:rsidRPr="005056F7">
        <w:rPr>
          <w:lang w:val="fr-CA"/>
        </w:rPr>
        <w:t xml:space="preserve"> Plus</w:t>
      </w:r>
      <w:r w:rsidRPr="005056F7">
        <w:rPr>
          <w:lang w:val="fr-CA"/>
        </w:rPr>
        <w:t xml:space="preserve">, la </w:t>
      </w:r>
      <w:r w:rsidR="00E366E0" w:rsidRPr="005056F7">
        <w:rPr>
          <w:lang w:val="fr-CA"/>
        </w:rPr>
        <w:t xml:space="preserve">prochaine génération de la famille </w:t>
      </w:r>
      <w:r w:rsidR="00344B1C" w:rsidRPr="005056F7">
        <w:rPr>
          <w:lang w:val="fr-CA"/>
        </w:rPr>
        <w:t>de produits</w:t>
      </w:r>
      <w:r w:rsidR="009E4536" w:rsidRPr="005056F7">
        <w:rPr>
          <w:lang w:val="fr-CA"/>
        </w:rPr>
        <w:t xml:space="preserve"> </w:t>
      </w:r>
      <w:r w:rsidR="009627CB" w:rsidRPr="005056F7">
        <w:rPr>
          <w:lang w:val="fr-CA"/>
        </w:rPr>
        <w:t>BrailleNote</w:t>
      </w:r>
      <w:r w:rsidR="00E366E0" w:rsidRPr="005056F7">
        <w:rPr>
          <w:lang w:val="fr-CA"/>
        </w:rPr>
        <w:t xml:space="preserve"> de HumanWare.</w:t>
      </w:r>
      <w:r w:rsidR="007034B5" w:rsidRPr="005056F7">
        <w:rPr>
          <w:lang w:val="fr-CA"/>
        </w:rPr>
        <w:t xml:space="preserve"> </w:t>
      </w:r>
      <w:r w:rsidR="00765AA7" w:rsidRPr="005056F7">
        <w:rPr>
          <w:lang w:val="fr-CA"/>
        </w:rPr>
        <w:t>Prenez note que tout au long du guide, le</w:t>
      </w:r>
      <w:r w:rsidR="009E4536" w:rsidRPr="005056F7">
        <w:rPr>
          <w:lang w:val="fr-CA"/>
        </w:rPr>
        <w:t xml:space="preserve"> </w:t>
      </w:r>
      <w:r w:rsidR="009627CB" w:rsidRPr="005056F7">
        <w:rPr>
          <w:lang w:val="fr-CA"/>
        </w:rPr>
        <w:t>BrailleNote</w:t>
      </w:r>
      <w:r w:rsidR="00765AA7" w:rsidRPr="005056F7">
        <w:rPr>
          <w:lang w:val="fr-CA"/>
        </w:rPr>
        <w:t xml:space="preserve"> Touch Plus </w:t>
      </w:r>
      <w:r w:rsidR="009B37FC" w:rsidRPr="005056F7">
        <w:rPr>
          <w:lang w:val="fr-CA"/>
        </w:rPr>
        <w:t>sera simplement appelé le</w:t>
      </w:r>
      <w:r w:rsidR="009E4536" w:rsidRPr="005056F7">
        <w:rPr>
          <w:lang w:val="fr-CA"/>
        </w:rPr>
        <w:t xml:space="preserve"> </w:t>
      </w:r>
      <w:r w:rsidR="009627CB" w:rsidRPr="005056F7">
        <w:rPr>
          <w:lang w:val="fr-CA"/>
        </w:rPr>
        <w:t>BrailleNote</w:t>
      </w:r>
      <w:r w:rsidR="009B37FC" w:rsidRPr="005056F7">
        <w:rPr>
          <w:lang w:val="fr-CA"/>
        </w:rPr>
        <w:t xml:space="preserve"> Touch.</w:t>
      </w:r>
    </w:p>
    <w:p w14:paraId="1648B26D" w14:textId="2D08AFB8" w:rsidR="00E366E0" w:rsidRPr="005056F7" w:rsidRDefault="007F75FB" w:rsidP="00C678AB">
      <w:pPr>
        <w:rPr>
          <w:lang w:val="fr-CA"/>
        </w:rPr>
      </w:pPr>
      <w:r w:rsidRPr="005056F7">
        <w:rPr>
          <w:lang w:val="fr-CA"/>
        </w:rPr>
        <w:t>Le</w:t>
      </w:r>
      <w:r w:rsidR="009E4536" w:rsidRPr="005056F7">
        <w:rPr>
          <w:lang w:val="fr-CA"/>
        </w:rPr>
        <w:t xml:space="preserve"> </w:t>
      </w:r>
      <w:r w:rsidR="009627CB" w:rsidRPr="005056F7">
        <w:rPr>
          <w:lang w:val="fr-CA"/>
        </w:rPr>
        <w:t>BrailleNote</w:t>
      </w:r>
      <w:r w:rsidRPr="005056F7">
        <w:rPr>
          <w:lang w:val="fr-CA"/>
        </w:rPr>
        <w:t xml:space="preserve"> Touch </w:t>
      </w:r>
      <w:r w:rsidR="005245F7" w:rsidRPr="005056F7">
        <w:rPr>
          <w:lang w:val="fr-CA"/>
        </w:rPr>
        <w:t xml:space="preserve">Plus </w:t>
      </w:r>
      <w:r w:rsidRPr="005056F7">
        <w:rPr>
          <w:lang w:val="fr-CA"/>
        </w:rPr>
        <w:t>n’est pas qu’un simple preneur de notes</w:t>
      </w:r>
      <w:r w:rsidR="00726AF9" w:rsidRPr="005056F7">
        <w:rPr>
          <w:lang w:val="fr-CA"/>
        </w:rPr>
        <w:t> :</w:t>
      </w:r>
      <w:r w:rsidR="00084395" w:rsidRPr="005056F7">
        <w:rPr>
          <w:lang w:val="fr-CA"/>
        </w:rPr>
        <w:t xml:space="preserve"> Il s’agit de la première tablette</w:t>
      </w:r>
      <w:r w:rsidR="009E4536" w:rsidRPr="005056F7">
        <w:rPr>
          <w:lang w:val="fr-CA"/>
        </w:rPr>
        <w:t xml:space="preserve"> braille</w:t>
      </w:r>
      <w:r w:rsidR="006A3865" w:rsidRPr="005056F7">
        <w:rPr>
          <w:lang w:val="fr-CA"/>
        </w:rPr>
        <w:t xml:space="preserve"> </w:t>
      </w:r>
      <w:r w:rsidR="00084395" w:rsidRPr="005056F7">
        <w:rPr>
          <w:lang w:val="fr-CA"/>
        </w:rPr>
        <w:t xml:space="preserve">intuitive et simple à utiliser. </w:t>
      </w:r>
      <w:r w:rsidR="00AD336C" w:rsidRPr="005056F7">
        <w:rPr>
          <w:lang w:val="fr-CA"/>
        </w:rPr>
        <w:t xml:space="preserve">Tout en </w:t>
      </w:r>
      <w:r w:rsidR="00B864BC" w:rsidRPr="005056F7">
        <w:rPr>
          <w:lang w:val="fr-CA"/>
        </w:rPr>
        <w:t>fonctionnant en tant que</w:t>
      </w:r>
      <w:r w:rsidR="00AD336C" w:rsidRPr="005056F7">
        <w:rPr>
          <w:lang w:val="fr-CA"/>
        </w:rPr>
        <w:t xml:space="preserve"> clavier</w:t>
      </w:r>
      <w:r w:rsidR="006C50D7" w:rsidRPr="005056F7">
        <w:rPr>
          <w:lang w:val="fr-CA"/>
        </w:rPr>
        <w:t xml:space="preserve">, l’écran tactile intégré peut aussi </w:t>
      </w:r>
      <w:r w:rsidR="00A56413" w:rsidRPr="005056F7">
        <w:rPr>
          <w:lang w:val="fr-CA"/>
        </w:rPr>
        <w:t>servir d’</w:t>
      </w:r>
      <w:r w:rsidR="007832FA" w:rsidRPr="005056F7">
        <w:rPr>
          <w:lang w:val="fr-CA"/>
        </w:rPr>
        <w:t>écran</w:t>
      </w:r>
      <w:r w:rsidR="006C50D7" w:rsidRPr="005056F7">
        <w:rPr>
          <w:lang w:val="fr-CA"/>
        </w:rPr>
        <w:t xml:space="preserve"> visuel pour les professeurs </w:t>
      </w:r>
      <w:r w:rsidR="00EF3140" w:rsidRPr="005056F7">
        <w:rPr>
          <w:lang w:val="fr-CA"/>
        </w:rPr>
        <w:t xml:space="preserve">ou les assistants </w:t>
      </w:r>
      <w:r w:rsidR="00A56413" w:rsidRPr="005056F7">
        <w:rPr>
          <w:lang w:val="fr-CA"/>
        </w:rPr>
        <w:t xml:space="preserve">voyants </w:t>
      </w:r>
      <w:r w:rsidR="00AD336C" w:rsidRPr="005056F7">
        <w:rPr>
          <w:lang w:val="fr-CA"/>
        </w:rPr>
        <w:t xml:space="preserve">qui voudront interagir avec la tablette. </w:t>
      </w:r>
      <w:r w:rsidR="00E50476" w:rsidRPr="005056F7">
        <w:rPr>
          <w:lang w:val="fr-CA"/>
        </w:rPr>
        <w:t>Pour les utilisateurs qui préfèrent</w:t>
      </w:r>
      <w:r w:rsidR="00AD336C" w:rsidRPr="005056F7">
        <w:rPr>
          <w:lang w:val="fr-CA"/>
        </w:rPr>
        <w:t xml:space="preserve"> une expérience de saisie plus traditionnelle, le</w:t>
      </w:r>
      <w:r w:rsidR="009E4536" w:rsidRPr="005056F7">
        <w:rPr>
          <w:lang w:val="fr-CA"/>
        </w:rPr>
        <w:t xml:space="preserve"> </w:t>
      </w:r>
      <w:r w:rsidR="009627CB" w:rsidRPr="005056F7">
        <w:rPr>
          <w:lang w:val="fr-CA"/>
        </w:rPr>
        <w:t>BrailleNote</w:t>
      </w:r>
      <w:r w:rsidR="00AD336C" w:rsidRPr="005056F7">
        <w:rPr>
          <w:lang w:val="fr-CA"/>
        </w:rPr>
        <w:t xml:space="preserve"> Touch comprend </w:t>
      </w:r>
      <w:r w:rsidR="00E50476" w:rsidRPr="005056F7">
        <w:rPr>
          <w:lang w:val="fr-CA"/>
        </w:rPr>
        <w:t xml:space="preserve">aussi </w:t>
      </w:r>
      <w:r w:rsidR="00AD336C" w:rsidRPr="005056F7">
        <w:rPr>
          <w:lang w:val="fr-CA"/>
        </w:rPr>
        <w:t xml:space="preserve">un clavier </w:t>
      </w:r>
      <w:r w:rsidR="00A030D6" w:rsidRPr="005056F7">
        <w:rPr>
          <w:lang w:val="fr-CA"/>
        </w:rPr>
        <w:t>physique re</w:t>
      </w:r>
      <w:r w:rsidR="00AD336C" w:rsidRPr="005056F7">
        <w:rPr>
          <w:lang w:val="fr-CA"/>
        </w:rPr>
        <w:t xml:space="preserve">pliable </w:t>
      </w:r>
      <w:r w:rsidR="00B43BD1" w:rsidRPr="005056F7">
        <w:rPr>
          <w:lang w:val="fr-CA"/>
        </w:rPr>
        <w:t>attaché</w:t>
      </w:r>
      <w:r w:rsidR="00AD336C" w:rsidRPr="005056F7">
        <w:rPr>
          <w:lang w:val="fr-CA"/>
        </w:rPr>
        <w:t xml:space="preserve"> à l’étui de transport pouvant être utilisé en tant qu’alternative à l’écran tactile.</w:t>
      </w:r>
      <w:r w:rsidR="00952EE1" w:rsidRPr="005056F7">
        <w:rPr>
          <w:lang w:val="fr-CA"/>
        </w:rPr>
        <w:t xml:space="preserve"> </w:t>
      </w:r>
      <w:r w:rsidR="001C10B7" w:rsidRPr="005056F7">
        <w:rPr>
          <w:lang w:val="fr-CA"/>
        </w:rPr>
        <w:t>Si vous le souhaitez, v</w:t>
      </w:r>
      <w:r w:rsidR="00952EE1" w:rsidRPr="005056F7">
        <w:rPr>
          <w:lang w:val="fr-CA"/>
        </w:rPr>
        <w:t xml:space="preserve">ous pouvez également utiliser votre propre clavier </w:t>
      </w:r>
      <w:r w:rsidR="001C10B7" w:rsidRPr="005056F7">
        <w:rPr>
          <w:lang w:val="fr-CA"/>
        </w:rPr>
        <w:t xml:space="preserve">standard </w:t>
      </w:r>
      <w:r w:rsidR="004A623B" w:rsidRPr="005056F7">
        <w:rPr>
          <w:lang w:val="fr-CA"/>
        </w:rPr>
        <w:t xml:space="preserve">USB ou </w:t>
      </w:r>
      <w:r w:rsidR="00952EE1" w:rsidRPr="005056F7">
        <w:rPr>
          <w:lang w:val="fr-CA"/>
        </w:rPr>
        <w:t>Bluetooth.</w:t>
      </w:r>
    </w:p>
    <w:p w14:paraId="007D1532" w14:textId="4E1F370A" w:rsidR="00AD336C" w:rsidRPr="005056F7" w:rsidRDefault="00AD336C" w:rsidP="00C678AB">
      <w:pPr>
        <w:rPr>
          <w:lang w:val="fr-CA"/>
        </w:rPr>
      </w:pPr>
      <w:r w:rsidRPr="005056F7">
        <w:rPr>
          <w:lang w:val="fr-CA"/>
        </w:rPr>
        <w:t>Nous avons conçu le</w:t>
      </w:r>
      <w:r w:rsidR="009E4536" w:rsidRPr="005056F7">
        <w:rPr>
          <w:lang w:val="fr-CA"/>
        </w:rPr>
        <w:t xml:space="preserve"> </w:t>
      </w:r>
      <w:r w:rsidR="009627CB" w:rsidRPr="005056F7">
        <w:rPr>
          <w:lang w:val="fr-CA"/>
        </w:rPr>
        <w:t>BrailleNote</w:t>
      </w:r>
      <w:r w:rsidRPr="005056F7">
        <w:rPr>
          <w:lang w:val="fr-CA"/>
        </w:rPr>
        <w:t xml:space="preserve"> Touch avec une seule chose en tête : </w:t>
      </w:r>
      <w:r w:rsidR="00B864BC" w:rsidRPr="005056F7">
        <w:rPr>
          <w:lang w:val="fr-CA"/>
        </w:rPr>
        <w:t>marier</w:t>
      </w:r>
      <w:r w:rsidRPr="005056F7">
        <w:rPr>
          <w:lang w:val="fr-CA"/>
        </w:rPr>
        <w:t xml:space="preserve"> l’efficacité avec l’accessibilité.</w:t>
      </w:r>
    </w:p>
    <w:p w14:paraId="0375039D" w14:textId="7D57A43A" w:rsidR="00F05C5A" w:rsidRPr="005056F7" w:rsidRDefault="005C7F82" w:rsidP="002C4E92">
      <w:pPr>
        <w:pStyle w:val="Titre2"/>
        <w:rPr>
          <w:lang w:val="fr-CA"/>
        </w:rPr>
      </w:pPr>
      <w:bookmarkStart w:id="8" w:name="_Toc416443699"/>
      <w:bookmarkStart w:id="9" w:name="checklist"/>
      <w:bookmarkStart w:id="10" w:name="_Toc450644556"/>
      <w:bookmarkStart w:id="11" w:name="_Toc119399474"/>
      <w:r w:rsidRPr="005056F7">
        <w:rPr>
          <w:lang w:val="fr-CA"/>
        </w:rPr>
        <w:t>Déballage</w:t>
      </w:r>
      <w:r w:rsidR="006A4CB9" w:rsidRPr="005056F7">
        <w:rPr>
          <w:lang w:val="fr-CA"/>
        </w:rPr>
        <w:fldChar w:fldCharType="begin"/>
      </w:r>
      <w:r w:rsidR="006A4CB9" w:rsidRPr="005056F7">
        <w:rPr>
          <w:lang w:val="fr-CA"/>
        </w:rPr>
        <w:instrText xml:space="preserve"> XE "Déballage" </w:instrText>
      </w:r>
      <w:r w:rsidR="006A4CB9" w:rsidRPr="005056F7">
        <w:rPr>
          <w:lang w:val="fr-CA"/>
        </w:rPr>
        <w:fldChar w:fldCharType="end"/>
      </w:r>
      <w:r w:rsidRPr="005056F7">
        <w:rPr>
          <w:lang w:val="fr-CA"/>
        </w:rPr>
        <w:t xml:space="preserve"> du</w:t>
      </w:r>
      <w:bookmarkEnd w:id="8"/>
      <w:r w:rsidR="009E4536" w:rsidRPr="005056F7">
        <w:rPr>
          <w:lang w:val="fr-CA"/>
        </w:rPr>
        <w:t xml:space="preserve"> </w:t>
      </w:r>
      <w:r w:rsidR="009627CB" w:rsidRPr="005056F7">
        <w:rPr>
          <w:lang w:val="fr-CA"/>
        </w:rPr>
        <w:t>BrailleNote</w:t>
      </w:r>
      <w:r w:rsidR="003A6B82" w:rsidRPr="005056F7">
        <w:rPr>
          <w:lang w:val="fr-CA"/>
        </w:rPr>
        <w:t xml:space="preserve"> </w:t>
      </w:r>
      <w:r w:rsidR="00941330" w:rsidRPr="005056F7">
        <w:rPr>
          <w:lang w:val="fr-CA"/>
        </w:rPr>
        <w:t>Touch</w:t>
      </w:r>
      <w:bookmarkEnd w:id="9"/>
      <w:bookmarkEnd w:id="10"/>
      <w:bookmarkEnd w:id="11"/>
    </w:p>
    <w:p w14:paraId="3B1862D2" w14:textId="7970EC6C" w:rsidR="00F05C5A" w:rsidRPr="005056F7" w:rsidRDefault="00AA191E" w:rsidP="00F05C5A">
      <w:pPr>
        <w:pStyle w:val="Corpsdetexte"/>
        <w:rPr>
          <w:lang w:val="fr-CA"/>
        </w:rPr>
      </w:pPr>
      <w:r w:rsidRPr="005056F7">
        <w:rPr>
          <w:lang w:val="fr-CA"/>
        </w:rPr>
        <w:t>L’emballage contient les articles suivants</w:t>
      </w:r>
      <w:r w:rsidR="00F05C5A" w:rsidRPr="005056F7">
        <w:rPr>
          <w:lang w:val="fr-CA"/>
        </w:rPr>
        <w:t>:</w:t>
      </w:r>
    </w:p>
    <w:p w14:paraId="3193E263" w14:textId="295AE51B" w:rsidR="00F05C5A" w:rsidRPr="005056F7" w:rsidRDefault="00AA191E" w:rsidP="00DE0270">
      <w:pPr>
        <w:pStyle w:val="Corpsdetexte"/>
        <w:numPr>
          <w:ilvl w:val="0"/>
          <w:numId w:val="2"/>
        </w:numPr>
        <w:spacing w:after="0"/>
        <w:rPr>
          <w:lang w:val="fr-CA"/>
        </w:rPr>
      </w:pPr>
      <w:r w:rsidRPr="005056F7">
        <w:rPr>
          <w:lang w:val="fr-CA"/>
        </w:rPr>
        <w:t>La tablette</w:t>
      </w:r>
      <w:r w:rsidR="009E4536" w:rsidRPr="005056F7">
        <w:rPr>
          <w:lang w:val="fr-CA"/>
        </w:rPr>
        <w:t xml:space="preserve"> </w:t>
      </w:r>
      <w:r w:rsidR="009627CB" w:rsidRPr="005056F7">
        <w:rPr>
          <w:lang w:val="fr-CA"/>
        </w:rPr>
        <w:t>BrailleNote</w:t>
      </w:r>
      <w:r w:rsidR="0086179A" w:rsidRPr="005056F7">
        <w:rPr>
          <w:lang w:val="fr-CA"/>
        </w:rPr>
        <w:t xml:space="preserve"> </w:t>
      </w:r>
      <w:r w:rsidR="00114573" w:rsidRPr="005056F7">
        <w:rPr>
          <w:lang w:val="fr-CA"/>
        </w:rPr>
        <w:t>Touch</w:t>
      </w:r>
      <w:r w:rsidR="00D530D0" w:rsidRPr="005056F7">
        <w:rPr>
          <w:lang w:val="fr-CA"/>
        </w:rPr>
        <w:t xml:space="preserve"> Plus</w:t>
      </w:r>
    </w:p>
    <w:p w14:paraId="1160D07A" w14:textId="1AC64569" w:rsidR="00CA64FB" w:rsidRPr="005056F7" w:rsidRDefault="002C1182" w:rsidP="00DE0270">
      <w:pPr>
        <w:pStyle w:val="Corpsdetexte"/>
        <w:numPr>
          <w:ilvl w:val="0"/>
          <w:numId w:val="2"/>
        </w:numPr>
        <w:spacing w:after="0"/>
        <w:rPr>
          <w:lang w:val="fr-CA"/>
        </w:rPr>
      </w:pPr>
      <w:r w:rsidRPr="005056F7">
        <w:rPr>
          <w:lang w:val="fr-CA"/>
        </w:rPr>
        <w:t>Étui de transport</w:t>
      </w:r>
    </w:p>
    <w:p w14:paraId="45B88B6E" w14:textId="433DF2D8" w:rsidR="00BC60EE" w:rsidRPr="005056F7" w:rsidRDefault="00BC60EE" w:rsidP="00DE0270">
      <w:pPr>
        <w:pStyle w:val="Corpsdetexte"/>
        <w:numPr>
          <w:ilvl w:val="0"/>
          <w:numId w:val="2"/>
        </w:numPr>
        <w:spacing w:after="0"/>
        <w:rPr>
          <w:lang w:val="fr-CA"/>
        </w:rPr>
      </w:pPr>
      <w:r w:rsidRPr="005056F7">
        <w:rPr>
          <w:lang w:val="fr-CA"/>
        </w:rPr>
        <w:t xml:space="preserve">Sangle </w:t>
      </w:r>
      <w:r w:rsidR="007832FA" w:rsidRPr="005056F7">
        <w:rPr>
          <w:lang w:val="fr-CA"/>
        </w:rPr>
        <w:t>à bandoulière en nylon avec épaulière</w:t>
      </w:r>
    </w:p>
    <w:p w14:paraId="554A2FC8" w14:textId="1F767FDF" w:rsidR="00580E7C" w:rsidRPr="005056F7" w:rsidRDefault="007015EE" w:rsidP="00DE0270">
      <w:pPr>
        <w:pStyle w:val="Corpsdetexte"/>
        <w:numPr>
          <w:ilvl w:val="0"/>
          <w:numId w:val="2"/>
        </w:numPr>
        <w:spacing w:after="0"/>
        <w:rPr>
          <w:lang w:val="fr-CA"/>
        </w:rPr>
      </w:pPr>
      <w:r w:rsidRPr="005056F7">
        <w:rPr>
          <w:lang w:val="fr-CA"/>
        </w:rPr>
        <w:t>Adaptateur secteur</w:t>
      </w:r>
    </w:p>
    <w:p w14:paraId="4A2A89FF" w14:textId="5F2B9EBA" w:rsidR="00CA64FB" w:rsidRPr="005056F7" w:rsidRDefault="00BC60EE" w:rsidP="00DE0270">
      <w:pPr>
        <w:pStyle w:val="Corpsdetexte"/>
        <w:numPr>
          <w:ilvl w:val="0"/>
          <w:numId w:val="2"/>
        </w:numPr>
        <w:spacing w:after="0"/>
        <w:rPr>
          <w:lang w:val="fr-CA"/>
        </w:rPr>
      </w:pPr>
      <w:r w:rsidRPr="005056F7">
        <w:rPr>
          <w:lang w:val="fr-CA"/>
        </w:rPr>
        <w:t>Câble USB</w:t>
      </w:r>
      <w:r w:rsidR="00BE1088" w:rsidRPr="005056F7">
        <w:rPr>
          <w:lang w:val="fr-CA"/>
        </w:rPr>
        <w:t xml:space="preserve"> de type C</w:t>
      </w:r>
    </w:p>
    <w:p w14:paraId="5CFCE5E2" w14:textId="22DD21F6" w:rsidR="006772D1" w:rsidRPr="005056F7" w:rsidRDefault="00BC60EE" w:rsidP="00DE0270">
      <w:pPr>
        <w:pStyle w:val="Corpsdetexte"/>
        <w:numPr>
          <w:ilvl w:val="0"/>
          <w:numId w:val="2"/>
        </w:numPr>
        <w:spacing w:after="0"/>
        <w:rPr>
          <w:lang w:val="fr-CA"/>
        </w:rPr>
      </w:pPr>
      <w:r w:rsidRPr="005056F7">
        <w:rPr>
          <w:lang w:val="fr-CA"/>
        </w:rPr>
        <w:t>Feuille de garantie imprimée</w:t>
      </w:r>
    </w:p>
    <w:p w14:paraId="1BD71934" w14:textId="090A4685" w:rsidR="00AF5430" w:rsidRPr="005056F7" w:rsidRDefault="00BC60EE" w:rsidP="00DE0270">
      <w:pPr>
        <w:pStyle w:val="Corpsdetexte"/>
        <w:numPr>
          <w:ilvl w:val="0"/>
          <w:numId w:val="2"/>
        </w:numPr>
        <w:spacing w:after="0"/>
        <w:rPr>
          <w:lang w:val="fr-CA"/>
        </w:rPr>
      </w:pPr>
      <w:r w:rsidRPr="005056F7">
        <w:rPr>
          <w:lang w:val="fr-CA"/>
        </w:rPr>
        <w:t>Feuille de démarrage imprimée/Braille</w:t>
      </w:r>
    </w:p>
    <w:p w14:paraId="24895A53" w14:textId="0490B2DF" w:rsidR="00941330" w:rsidRPr="005056F7" w:rsidRDefault="00BC60EE" w:rsidP="00DE0270">
      <w:pPr>
        <w:pStyle w:val="Corpsdetexte"/>
        <w:numPr>
          <w:ilvl w:val="0"/>
          <w:numId w:val="2"/>
        </w:numPr>
        <w:spacing w:after="0"/>
        <w:rPr>
          <w:lang w:val="fr-CA"/>
        </w:rPr>
      </w:pPr>
      <w:r w:rsidRPr="005056F7">
        <w:rPr>
          <w:lang w:val="fr-CA"/>
        </w:rPr>
        <w:t>Chiffon de nettoyage</w:t>
      </w:r>
    </w:p>
    <w:p w14:paraId="6A046015" w14:textId="4CF236B1" w:rsidR="00FC2676" w:rsidRPr="005056F7" w:rsidRDefault="002B3DF1" w:rsidP="00DE0270">
      <w:pPr>
        <w:pStyle w:val="Corpsdetexte"/>
        <w:numPr>
          <w:ilvl w:val="0"/>
          <w:numId w:val="2"/>
        </w:numPr>
        <w:spacing w:after="0"/>
        <w:rPr>
          <w:lang w:val="fr-CA"/>
        </w:rPr>
      </w:pPr>
      <w:r w:rsidRPr="005056F7">
        <w:rPr>
          <w:lang w:val="fr-CA"/>
        </w:rPr>
        <w:t>Écouteurs</w:t>
      </w:r>
    </w:p>
    <w:p w14:paraId="0035D1B9" w14:textId="6DB36AF7" w:rsidR="002C4E92" w:rsidRPr="005056F7" w:rsidRDefault="005C7F82" w:rsidP="002C4E92">
      <w:pPr>
        <w:pStyle w:val="Titre2"/>
        <w:rPr>
          <w:lang w:val="fr-CA"/>
        </w:rPr>
      </w:pPr>
      <w:bookmarkStart w:id="12" w:name="_Toc119399475"/>
      <w:r w:rsidRPr="005056F7">
        <w:rPr>
          <w:lang w:val="fr-CA"/>
        </w:rPr>
        <w:t>Description physique</w:t>
      </w:r>
      <w:bookmarkEnd w:id="12"/>
    </w:p>
    <w:p w14:paraId="602581FF" w14:textId="204B96D4" w:rsidR="001C395A" w:rsidRPr="005056F7" w:rsidRDefault="002C1182" w:rsidP="001C395A">
      <w:pPr>
        <w:pStyle w:val="Titre3"/>
        <w:numPr>
          <w:ilvl w:val="2"/>
          <w:numId w:val="1"/>
        </w:numPr>
        <w:rPr>
          <w:lang w:val="fr-CA"/>
        </w:rPr>
      </w:pPr>
      <w:bookmarkStart w:id="13" w:name="_Toc119399476"/>
      <w:r w:rsidRPr="005056F7">
        <w:rPr>
          <w:lang w:val="fr-CA"/>
        </w:rPr>
        <w:t>Étui de transport</w:t>
      </w:r>
      <w:bookmarkEnd w:id="13"/>
      <w:r w:rsidR="006A4CB9" w:rsidRPr="005056F7">
        <w:rPr>
          <w:lang w:val="fr-CA"/>
        </w:rPr>
        <w:fldChar w:fldCharType="begin"/>
      </w:r>
      <w:r w:rsidR="006A4CB9" w:rsidRPr="005056F7">
        <w:rPr>
          <w:lang w:val="fr-CA"/>
        </w:rPr>
        <w:instrText xml:space="preserve"> XE "Étui de transport" </w:instrText>
      </w:r>
      <w:r w:rsidR="006A4CB9" w:rsidRPr="005056F7">
        <w:rPr>
          <w:lang w:val="fr-CA"/>
        </w:rPr>
        <w:fldChar w:fldCharType="end"/>
      </w:r>
    </w:p>
    <w:p w14:paraId="6A829665" w14:textId="5C999F4F" w:rsidR="000563F6" w:rsidRPr="005056F7" w:rsidRDefault="0080516F" w:rsidP="001C395A">
      <w:pPr>
        <w:pStyle w:val="Corpsdetexte"/>
        <w:rPr>
          <w:lang w:val="fr-CA"/>
        </w:rPr>
      </w:pPr>
      <w:r w:rsidRPr="005056F7">
        <w:rPr>
          <w:lang w:val="fr-CA"/>
        </w:rPr>
        <w:t xml:space="preserve">Lorsque vous </w:t>
      </w:r>
      <w:r w:rsidR="00D75919" w:rsidRPr="005056F7">
        <w:rPr>
          <w:lang w:val="fr-CA"/>
        </w:rPr>
        <w:t>recevrez</w:t>
      </w:r>
      <w:r w:rsidRPr="005056F7">
        <w:rPr>
          <w:lang w:val="fr-CA"/>
        </w:rPr>
        <w:t xml:space="preserve"> votre</w:t>
      </w:r>
      <w:r w:rsidR="009E4536" w:rsidRPr="005056F7">
        <w:rPr>
          <w:lang w:val="fr-CA"/>
        </w:rPr>
        <w:t xml:space="preserve"> </w:t>
      </w:r>
      <w:r w:rsidR="009627CB" w:rsidRPr="005056F7">
        <w:rPr>
          <w:lang w:val="fr-CA"/>
        </w:rPr>
        <w:t>BrailleNote</w:t>
      </w:r>
      <w:r w:rsidRPr="005056F7">
        <w:rPr>
          <w:lang w:val="fr-CA"/>
        </w:rPr>
        <w:t xml:space="preserve"> Touch</w:t>
      </w:r>
      <w:r w:rsidR="00D75919" w:rsidRPr="005056F7">
        <w:rPr>
          <w:lang w:val="fr-CA"/>
        </w:rPr>
        <w:t>, il</w:t>
      </w:r>
      <w:r w:rsidRPr="005056F7">
        <w:rPr>
          <w:lang w:val="fr-CA"/>
        </w:rPr>
        <w:t xml:space="preserve"> sera déjà installé dans son étui de transport robuste. Le dessus de l’étui de transport est fait de nylon et a une petite poche équipée d’une bande velcro </w:t>
      </w:r>
      <w:r w:rsidR="001A1FF3" w:rsidRPr="005056F7">
        <w:rPr>
          <w:lang w:val="fr-CA"/>
        </w:rPr>
        <w:t>pouvant</w:t>
      </w:r>
      <w:r w:rsidRPr="005056F7">
        <w:rPr>
          <w:lang w:val="fr-CA"/>
        </w:rPr>
        <w:t xml:space="preserve"> être utilisée pour transporter vos câbles, vos supports USB ou vos cartes SD. </w:t>
      </w:r>
      <w:r w:rsidR="00D81182" w:rsidRPr="005056F7">
        <w:rPr>
          <w:lang w:val="fr-CA"/>
        </w:rPr>
        <w:t>Le dessous de l’étui est fait de plastique robuste.</w:t>
      </w:r>
    </w:p>
    <w:p w14:paraId="447B0163" w14:textId="070B8DE4" w:rsidR="00D81182" w:rsidRPr="005056F7" w:rsidRDefault="00D81182" w:rsidP="001C395A">
      <w:pPr>
        <w:pStyle w:val="Corpsdetexte"/>
        <w:rPr>
          <w:lang w:val="fr-CA"/>
        </w:rPr>
      </w:pPr>
      <w:r w:rsidRPr="005056F7">
        <w:rPr>
          <w:lang w:val="fr-CA"/>
        </w:rPr>
        <w:lastRenderedPageBreak/>
        <w:t xml:space="preserve">Sur </w:t>
      </w:r>
      <w:r w:rsidR="007832FA" w:rsidRPr="005056F7">
        <w:rPr>
          <w:lang w:val="fr-CA"/>
        </w:rPr>
        <w:t xml:space="preserve">la </w:t>
      </w:r>
      <w:r w:rsidR="00141982" w:rsidRPr="005056F7">
        <w:rPr>
          <w:lang w:val="fr-CA"/>
        </w:rPr>
        <w:t>partie</w:t>
      </w:r>
      <w:r w:rsidR="00E97695" w:rsidRPr="005056F7">
        <w:rPr>
          <w:lang w:val="fr-CA"/>
        </w:rPr>
        <w:t xml:space="preserve"> inférieur</w:t>
      </w:r>
      <w:r w:rsidR="00141982" w:rsidRPr="005056F7">
        <w:rPr>
          <w:lang w:val="fr-CA"/>
        </w:rPr>
        <w:t>e</w:t>
      </w:r>
      <w:r w:rsidRPr="005056F7">
        <w:rPr>
          <w:lang w:val="fr-CA"/>
        </w:rPr>
        <w:t xml:space="preserve">, près du bord arrière, vous remarquerez trois zones creuses. Il s’agit des lumières DEL et de la caméra. Toujours </w:t>
      </w:r>
      <w:r w:rsidR="009B58DA" w:rsidRPr="005056F7">
        <w:rPr>
          <w:lang w:val="fr-CA"/>
        </w:rPr>
        <w:t xml:space="preserve">sur le </w:t>
      </w:r>
      <w:r w:rsidR="00E97695" w:rsidRPr="005056F7">
        <w:rPr>
          <w:lang w:val="fr-CA"/>
        </w:rPr>
        <w:t>côté inférieur</w:t>
      </w:r>
      <w:r w:rsidR="009B58DA" w:rsidRPr="005056F7">
        <w:rPr>
          <w:lang w:val="fr-CA"/>
        </w:rPr>
        <w:t xml:space="preserve">, près du bord avant, vous trouverez </w:t>
      </w:r>
      <w:r w:rsidR="00C46070" w:rsidRPr="005056F7">
        <w:rPr>
          <w:lang w:val="fr-CA"/>
        </w:rPr>
        <w:t>deux</w:t>
      </w:r>
      <w:r w:rsidR="009B58DA" w:rsidRPr="005056F7">
        <w:rPr>
          <w:lang w:val="fr-CA"/>
        </w:rPr>
        <w:t xml:space="preserve"> loquets servant à dégager le</w:t>
      </w:r>
      <w:r w:rsidR="009E4536" w:rsidRPr="005056F7">
        <w:rPr>
          <w:lang w:val="fr-CA"/>
        </w:rPr>
        <w:t xml:space="preserve"> </w:t>
      </w:r>
      <w:r w:rsidR="009627CB" w:rsidRPr="005056F7">
        <w:rPr>
          <w:lang w:val="fr-CA"/>
        </w:rPr>
        <w:t>BrailleNote</w:t>
      </w:r>
      <w:r w:rsidR="009B58DA" w:rsidRPr="005056F7">
        <w:rPr>
          <w:lang w:val="fr-CA"/>
        </w:rPr>
        <w:t xml:space="preserve"> Touch de son étui.</w:t>
      </w:r>
    </w:p>
    <w:p w14:paraId="6D914A50" w14:textId="6C372CED" w:rsidR="009B58DA" w:rsidRPr="005056F7" w:rsidRDefault="009B58DA" w:rsidP="001C395A">
      <w:pPr>
        <w:pStyle w:val="Corpsdetexte"/>
        <w:rPr>
          <w:lang w:val="fr-CA"/>
        </w:rPr>
      </w:pPr>
      <w:r w:rsidRPr="005056F7">
        <w:rPr>
          <w:lang w:val="fr-CA"/>
        </w:rPr>
        <w:t>Sur les côtés droit et gauche du</w:t>
      </w:r>
      <w:r w:rsidR="009E4536" w:rsidRPr="005056F7">
        <w:rPr>
          <w:lang w:val="fr-CA"/>
        </w:rPr>
        <w:t xml:space="preserve"> </w:t>
      </w:r>
      <w:r w:rsidR="009627CB" w:rsidRPr="005056F7">
        <w:rPr>
          <w:lang w:val="fr-CA"/>
        </w:rPr>
        <w:t>BrailleNote</w:t>
      </w:r>
      <w:r w:rsidRPr="005056F7">
        <w:rPr>
          <w:lang w:val="fr-CA"/>
        </w:rPr>
        <w:t xml:space="preserve"> Touch, près du bord avant, se trouvent deux anneaux d’accrochage pouvant servir à attacher </w:t>
      </w:r>
      <w:r w:rsidR="001949AC" w:rsidRPr="005056F7">
        <w:rPr>
          <w:lang w:val="fr-CA"/>
        </w:rPr>
        <w:t>la sangle à</w:t>
      </w:r>
      <w:r w:rsidRPr="005056F7">
        <w:rPr>
          <w:lang w:val="fr-CA"/>
        </w:rPr>
        <w:t xml:space="preserve"> bandoulière.</w:t>
      </w:r>
    </w:p>
    <w:p w14:paraId="6432A32A" w14:textId="4F50F891" w:rsidR="009B58DA" w:rsidRPr="005056F7" w:rsidRDefault="009B58DA" w:rsidP="00A334EC">
      <w:pPr>
        <w:pStyle w:val="Corpsdetexte"/>
        <w:rPr>
          <w:lang w:val="fr-CA"/>
        </w:rPr>
      </w:pPr>
      <w:r w:rsidRPr="005056F7">
        <w:rPr>
          <w:lang w:val="fr-CA"/>
        </w:rPr>
        <w:t xml:space="preserve">Le </w:t>
      </w:r>
      <w:r w:rsidR="00BF28EA" w:rsidRPr="005056F7">
        <w:rPr>
          <w:lang w:val="fr-CA"/>
        </w:rPr>
        <w:t>volet de protection de l’étui</w:t>
      </w:r>
      <w:r w:rsidRPr="005056F7">
        <w:rPr>
          <w:lang w:val="fr-CA"/>
        </w:rPr>
        <w:t xml:space="preserve"> est maintenu en place par </w:t>
      </w:r>
      <w:r w:rsidR="0039471F" w:rsidRPr="005056F7">
        <w:rPr>
          <w:lang w:val="fr-CA"/>
        </w:rPr>
        <w:t>trois</w:t>
      </w:r>
      <w:r w:rsidRPr="005056F7">
        <w:rPr>
          <w:lang w:val="fr-CA"/>
        </w:rPr>
        <w:t xml:space="preserve"> aimants situés </w:t>
      </w:r>
      <w:r w:rsidR="00D05BDE" w:rsidRPr="005056F7">
        <w:rPr>
          <w:lang w:val="fr-CA"/>
        </w:rPr>
        <w:t>sur le</w:t>
      </w:r>
      <w:r w:rsidR="00713665" w:rsidRPr="005056F7">
        <w:rPr>
          <w:lang w:val="fr-CA"/>
        </w:rPr>
        <w:t>s bords avant, droit et gauche</w:t>
      </w:r>
      <w:r w:rsidR="00D05BDE" w:rsidRPr="005056F7">
        <w:rPr>
          <w:lang w:val="fr-CA"/>
        </w:rPr>
        <w:t xml:space="preserve"> du</w:t>
      </w:r>
      <w:r w:rsidR="009E4536" w:rsidRPr="005056F7">
        <w:rPr>
          <w:lang w:val="fr-CA"/>
        </w:rPr>
        <w:t xml:space="preserve"> </w:t>
      </w:r>
      <w:r w:rsidR="009627CB" w:rsidRPr="005056F7">
        <w:rPr>
          <w:lang w:val="fr-CA"/>
        </w:rPr>
        <w:t>BrailleNote</w:t>
      </w:r>
      <w:r w:rsidR="00D05BDE" w:rsidRPr="005056F7">
        <w:rPr>
          <w:lang w:val="fr-CA"/>
        </w:rPr>
        <w:t xml:space="preserve"> Touch. Soulevez les </w:t>
      </w:r>
      <w:r w:rsidR="0039471F" w:rsidRPr="005056F7">
        <w:rPr>
          <w:lang w:val="fr-CA"/>
        </w:rPr>
        <w:t>trois</w:t>
      </w:r>
      <w:r w:rsidR="00D05BDE" w:rsidRPr="005056F7">
        <w:rPr>
          <w:lang w:val="fr-CA"/>
        </w:rPr>
        <w:t xml:space="preserve"> aimants et repliez le </w:t>
      </w:r>
      <w:r w:rsidR="00BF28EA" w:rsidRPr="005056F7">
        <w:rPr>
          <w:lang w:val="fr-CA"/>
        </w:rPr>
        <w:t>volet de protection</w:t>
      </w:r>
      <w:r w:rsidR="00713665" w:rsidRPr="005056F7">
        <w:rPr>
          <w:lang w:val="fr-CA"/>
        </w:rPr>
        <w:t xml:space="preserve"> vers l’arrière</w:t>
      </w:r>
      <w:r w:rsidR="00D05BDE" w:rsidRPr="005056F7">
        <w:rPr>
          <w:lang w:val="fr-CA"/>
        </w:rPr>
        <w:t xml:space="preserve"> pour accéder au clavier physique du</w:t>
      </w:r>
      <w:r w:rsidR="009E4536" w:rsidRPr="005056F7">
        <w:rPr>
          <w:lang w:val="fr-CA"/>
        </w:rPr>
        <w:t xml:space="preserve"> </w:t>
      </w:r>
      <w:r w:rsidR="009627CB" w:rsidRPr="005056F7">
        <w:rPr>
          <w:lang w:val="fr-CA"/>
        </w:rPr>
        <w:t>BrailleNote</w:t>
      </w:r>
      <w:r w:rsidR="00D05BDE" w:rsidRPr="005056F7">
        <w:rPr>
          <w:lang w:val="fr-CA"/>
        </w:rPr>
        <w:t xml:space="preserve"> Touch. </w:t>
      </w:r>
    </w:p>
    <w:p w14:paraId="6848A9A9" w14:textId="5EED2097" w:rsidR="00BF28EA" w:rsidRPr="005056F7" w:rsidRDefault="00BF28EA" w:rsidP="001C395A">
      <w:pPr>
        <w:pStyle w:val="Corpsdetexte"/>
        <w:rPr>
          <w:lang w:val="fr-CA"/>
        </w:rPr>
      </w:pPr>
      <w:r w:rsidRPr="005056F7">
        <w:rPr>
          <w:lang w:val="fr-CA"/>
        </w:rPr>
        <w:t xml:space="preserve">Le clavier physique </w:t>
      </w:r>
      <w:r w:rsidR="00333C34" w:rsidRPr="005056F7">
        <w:rPr>
          <w:lang w:val="fr-CA"/>
        </w:rPr>
        <w:t>est un clavier traditionnel</w:t>
      </w:r>
      <w:r w:rsidR="009E4536" w:rsidRPr="005056F7">
        <w:rPr>
          <w:lang w:val="fr-CA"/>
        </w:rPr>
        <w:t xml:space="preserve"> braille</w:t>
      </w:r>
      <w:r w:rsidR="00333C34" w:rsidRPr="005056F7">
        <w:rPr>
          <w:lang w:val="fr-CA"/>
        </w:rPr>
        <w:t xml:space="preserve">, et il peut également se </w:t>
      </w:r>
      <w:r w:rsidR="005B6B46" w:rsidRPr="005056F7">
        <w:rPr>
          <w:lang w:val="fr-CA"/>
        </w:rPr>
        <w:t>replier</w:t>
      </w:r>
      <w:r w:rsidR="00333C34" w:rsidRPr="005056F7">
        <w:rPr>
          <w:lang w:val="fr-CA"/>
        </w:rPr>
        <w:t xml:space="preserve"> pour</w:t>
      </w:r>
      <w:r w:rsidR="005B6B46" w:rsidRPr="005056F7">
        <w:rPr>
          <w:lang w:val="fr-CA"/>
        </w:rPr>
        <w:t xml:space="preserve"> pouvoir</w:t>
      </w:r>
      <w:r w:rsidR="00333C34" w:rsidRPr="005056F7">
        <w:rPr>
          <w:lang w:val="fr-CA"/>
        </w:rPr>
        <w:t xml:space="preserve"> accéder </w:t>
      </w:r>
      <w:r w:rsidR="00CD1001" w:rsidRPr="005056F7">
        <w:rPr>
          <w:lang w:val="fr-CA"/>
        </w:rPr>
        <w:t xml:space="preserve">à </w:t>
      </w:r>
      <w:r w:rsidR="008D21F9" w:rsidRPr="005056F7">
        <w:rPr>
          <w:lang w:val="fr-CA"/>
        </w:rPr>
        <w:t>l’écran tactile</w:t>
      </w:r>
      <w:r w:rsidR="00CD1001" w:rsidRPr="005056F7">
        <w:rPr>
          <w:lang w:val="fr-CA"/>
        </w:rPr>
        <w:t xml:space="preserve"> du</w:t>
      </w:r>
      <w:r w:rsidR="009E4536" w:rsidRPr="005056F7">
        <w:rPr>
          <w:lang w:val="fr-CA"/>
        </w:rPr>
        <w:t xml:space="preserve"> </w:t>
      </w:r>
      <w:r w:rsidR="009627CB" w:rsidRPr="005056F7">
        <w:rPr>
          <w:lang w:val="fr-CA"/>
        </w:rPr>
        <w:t>BrailleNote</w:t>
      </w:r>
      <w:r w:rsidR="00333C34" w:rsidRPr="005056F7">
        <w:rPr>
          <w:lang w:val="fr-CA"/>
        </w:rPr>
        <w:t xml:space="preserve"> Touch. </w:t>
      </w:r>
      <w:r w:rsidR="005471CF" w:rsidRPr="005056F7">
        <w:rPr>
          <w:lang w:val="fr-CA"/>
        </w:rPr>
        <w:t xml:space="preserve">Le clavier physique </w:t>
      </w:r>
      <w:r w:rsidR="00333C34" w:rsidRPr="005056F7">
        <w:rPr>
          <w:lang w:val="fr-CA"/>
        </w:rPr>
        <w:t>est maintenu en place à l’aide d’aimants pour en prévenir l’ouverture accidentelle. Sur le côté gauche du clavier physique, près du bord avant, se trouve une surface plane et saillante pour faciliter l’accès à l’écran tactile.</w:t>
      </w:r>
    </w:p>
    <w:p w14:paraId="05CB40B9" w14:textId="7CF470B9" w:rsidR="00333C34" w:rsidRPr="005056F7" w:rsidRDefault="00F50889" w:rsidP="001C395A">
      <w:pPr>
        <w:pStyle w:val="Corpsdetexte"/>
        <w:rPr>
          <w:lang w:val="fr-CA"/>
        </w:rPr>
      </w:pPr>
      <w:r w:rsidRPr="005056F7">
        <w:rPr>
          <w:lang w:val="fr-CA"/>
        </w:rPr>
        <w:t>Note: Il est recommandé de mettre le</w:t>
      </w:r>
      <w:r w:rsidR="009E4536" w:rsidRPr="005056F7">
        <w:rPr>
          <w:lang w:val="fr-CA"/>
        </w:rPr>
        <w:t xml:space="preserve"> </w:t>
      </w:r>
      <w:r w:rsidR="009627CB" w:rsidRPr="005056F7">
        <w:rPr>
          <w:lang w:val="fr-CA"/>
        </w:rPr>
        <w:t>BrailleNote</w:t>
      </w:r>
      <w:r w:rsidRPr="005056F7">
        <w:rPr>
          <w:lang w:val="fr-CA"/>
        </w:rPr>
        <w:t xml:space="preserve"> Touch en mode veille avant de l’insérer ou de le retirer de son étui de transport. Pour ce faire, appuyez sur le bouton </w:t>
      </w:r>
      <w:r w:rsidR="0023634F" w:rsidRPr="005056F7">
        <w:rPr>
          <w:lang w:val="fr-CA"/>
        </w:rPr>
        <w:t>de mise en marche</w:t>
      </w:r>
      <w:r w:rsidRPr="005056F7">
        <w:rPr>
          <w:lang w:val="fr-CA"/>
        </w:rPr>
        <w:t xml:space="preserve"> lorsque l’appareil est en marche et les </w:t>
      </w:r>
      <w:r w:rsidR="00940DE1" w:rsidRPr="005056F7">
        <w:rPr>
          <w:lang w:val="fr-CA"/>
        </w:rPr>
        <w:t>points</w:t>
      </w:r>
      <w:r w:rsidRPr="005056F7">
        <w:rPr>
          <w:lang w:val="fr-CA"/>
        </w:rPr>
        <w:t xml:space="preserve"> des cellules</w:t>
      </w:r>
      <w:r w:rsidR="009E4536" w:rsidRPr="005056F7">
        <w:rPr>
          <w:lang w:val="fr-CA"/>
        </w:rPr>
        <w:t xml:space="preserve"> braille</w:t>
      </w:r>
      <w:r w:rsidR="006A3865" w:rsidRPr="005056F7">
        <w:rPr>
          <w:lang w:val="fr-CA"/>
        </w:rPr>
        <w:t xml:space="preserve"> </w:t>
      </w:r>
      <w:r w:rsidRPr="005056F7">
        <w:rPr>
          <w:lang w:val="fr-CA"/>
        </w:rPr>
        <w:t>disparaîtront. Le</w:t>
      </w:r>
      <w:r w:rsidR="009E4536" w:rsidRPr="005056F7">
        <w:rPr>
          <w:lang w:val="fr-CA"/>
        </w:rPr>
        <w:t xml:space="preserve"> </w:t>
      </w:r>
      <w:r w:rsidR="009627CB" w:rsidRPr="005056F7">
        <w:rPr>
          <w:lang w:val="fr-CA"/>
        </w:rPr>
        <w:t>BrailleNote</w:t>
      </w:r>
      <w:r w:rsidRPr="005056F7">
        <w:rPr>
          <w:lang w:val="fr-CA"/>
        </w:rPr>
        <w:t xml:space="preserve"> Touch peut maintenant être inséré ou retiré de l’étui de transport de façon sécuritaire.</w:t>
      </w:r>
    </w:p>
    <w:p w14:paraId="2BBB5364" w14:textId="2752CEF5" w:rsidR="001F0EA6" w:rsidRPr="005056F7" w:rsidRDefault="00600448" w:rsidP="001F0EA6">
      <w:pPr>
        <w:pStyle w:val="Titre3"/>
        <w:rPr>
          <w:lang w:val="fr-CA"/>
        </w:rPr>
      </w:pPr>
      <w:bookmarkStart w:id="14" w:name="_Toc416443701"/>
      <w:bookmarkStart w:id="15" w:name="_Toc450644559"/>
      <w:bookmarkStart w:id="16" w:name="_Toc119399477"/>
      <w:r w:rsidRPr="005056F7">
        <w:rPr>
          <w:lang w:val="fr-CA"/>
        </w:rPr>
        <w:t>Partie supérieure</w:t>
      </w:r>
      <w:r w:rsidR="002C1182" w:rsidRPr="005056F7">
        <w:rPr>
          <w:lang w:val="fr-CA"/>
        </w:rPr>
        <w:t xml:space="preserve"> du</w:t>
      </w:r>
      <w:bookmarkEnd w:id="14"/>
      <w:r w:rsidR="009E4536" w:rsidRPr="005056F7">
        <w:rPr>
          <w:lang w:val="fr-CA"/>
        </w:rPr>
        <w:t xml:space="preserve"> </w:t>
      </w:r>
      <w:r w:rsidR="009627CB" w:rsidRPr="005056F7">
        <w:rPr>
          <w:lang w:val="fr-CA"/>
        </w:rPr>
        <w:t>BrailleNote</w:t>
      </w:r>
      <w:r w:rsidR="00BA2F8E" w:rsidRPr="005056F7">
        <w:rPr>
          <w:lang w:val="fr-CA"/>
        </w:rPr>
        <w:t xml:space="preserve"> Touch</w:t>
      </w:r>
      <w:bookmarkEnd w:id="15"/>
      <w:bookmarkEnd w:id="16"/>
      <w:r w:rsidR="00BA2F8E" w:rsidRPr="005056F7">
        <w:rPr>
          <w:lang w:val="fr-CA"/>
        </w:rPr>
        <w:t xml:space="preserve"> </w:t>
      </w:r>
    </w:p>
    <w:p w14:paraId="06BC71F1" w14:textId="0AD2D50B" w:rsidR="004D6F80" w:rsidRPr="005056F7" w:rsidRDefault="004D6F80" w:rsidP="00E32F29">
      <w:pPr>
        <w:rPr>
          <w:lang w:val="fr-CA"/>
        </w:rPr>
      </w:pPr>
      <w:r w:rsidRPr="005056F7">
        <w:rPr>
          <w:lang w:val="fr-CA"/>
        </w:rPr>
        <w:t>La partie supérieure du</w:t>
      </w:r>
      <w:r w:rsidR="009E4536" w:rsidRPr="005056F7">
        <w:rPr>
          <w:lang w:val="fr-CA"/>
        </w:rPr>
        <w:t xml:space="preserve"> </w:t>
      </w:r>
      <w:r w:rsidR="009627CB" w:rsidRPr="005056F7">
        <w:rPr>
          <w:lang w:val="fr-CA"/>
        </w:rPr>
        <w:t>BrailleNote</w:t>
      </w:r>
      <w:r w:rsidRPr="005056F7">
        <w:rPr>
          <w:lang w:val="fr-CA"/>
        </w:rPr>
        <w:t xml:space="preserve"> Touch peut être divisée en deux sections :</w:t>
      </w:r>
    </w:p>
    <w:p w14:paraId="0C3A1FAB" w14:textId="0A70A481" w:rsidR="000213A6" w:rsidRPr="005056F7" w:rsidRDefault="000213A6" w:rsidP="00E32F29">
      <w:pPr>
        <w:rPr>
          <w:lang w:val="fr-CA"/>
        </w:rPr>
      </w:pPr>
      <w:r w:rsidRPr="005056F7">
        <w:rPr>
          <w:lang w:val="fr-CA"/>
        </w:rPr>
        <w:t>Dans la section du haut se trouve un</w:t>
      </w:r>
      <w:r w:rsidR="00FE738B" w:rsidRPr="005056F7">
        <w:rPr>
          <w:lang w:val="fr-CA"/>
        </w:rPr>
        <w:t>e surface comprenant un</w:t>
      </w:r>
      <w:r w:rsidRPr="005056F7">
        <w:rPr>
          <w:lang w:val="fr-CA"/>
        </w:rPr>
        <w:t xml:space="preserve"> écran tactile </w:t>
      </w:r>
      <w:r w:rsidR="00C500A8" w:rsidRPr="005056F7">
        <w:rPr>
          <w:lang w:val="fr-CA"/>
        </w:rPr>
        <w:t>multipoint</w:t>
      </w:r>
      <w:r w:rsidRPr="005056F7">
        <w:rPr>
          <w:lang w:val="fr-CA"/>
        </w:rPr>
        <w:t xml:space="preserve"> utilisé pour saisir </w:t>
      </w:r>
      <w:r w:rsidR="00AC4C1D" w:rsidRPr="005056F7">
        <w:rPr>
          <w:lang w:val="fr-CA"/>
        </w:rPr>
        <w:t>du</w:t>
      </w:r>
      <w:r w:rsidR="009E4536" w:rsidRPr="005056F7">
        <w:rPr>
          <w:lang w:val="fr-CA"/>
        </w:rPr>
        <w:t xml:space="preserve"> braille</w:t>
      </w:r>
      <w:r w:rsidR="006A3865" w:rsidRPr="005056F7">
        <w:rPr>
          <w:lang w:val="fr-CA"/>
        </w:rPr>
        <w:t xml:space="preserve"> </w:t>
      </w:r>
      <w:r w:rsidRPr="005056F7">
        <w:rPr>
          <w:lang w:val="fr-CA"/>
        </w:rPr>
        <w:t xml:space="preserve">et un </w:t>
      </w:r>
      <w:r w:rsidR="007832FA" w:rsidRPr="005056F7">
        <w:rPr>
          <w:lang w:val="fr-CA"/>
        </w:rPr>
        <w:t>écran</w:t>
      </w:r>
      <w:r w:rsidRPr="005056F7">
        <w:rPr>
          <w:lang w:val="fr-CA"/>
        </w:rPr>
        <w:t xml:space="preserve"> visuel ACL </w:t>
      </w:r>
      <w:r w:rsidR="00AC4C1D" w:rsidRPr="005056F7">
        <w:rPr>
          <w:lang w:val="fr-CA"/>
        </w:rPr>
        <w:t xml:space="preserve">de 7 pouces </w:t>
      </w:r>
      <w:r w:rsidRPr="005056F7">
        <w:rPr>
          <w:lang w:val="fr-CA"/>
        </w:rPr>
        <w:t xml:space="preserve">situé au centre. Vous pouvez identifier la </w:t>
      </w:r>
      <w:r w:rsidR="00CE56A7" w:rsidRPr="005056F7">
        <w:rPr>
          <w:lang w:val="fr-CA"/>
        </w:rPr>
        <w:t xml:space="preserve">section </w:t>
      </w:r>
      <w:r w:rsidRPr="005056F7">
        <w:rPr>
          <w:lang w:val="fr-CA"/>
        </w:rPr>
        <w:t>visuelle</w:t>
      </w:r>
      <w:r w:rsidR="00FE738B" w:rsidRPr="005056F7">
        <w:rPr>
          <w:lang w:val="fr-CA"/>
        </w:rPr>
        <w:t xml:space="preserve"> de cette surface par </w:t>
      </w:r>
      <w:r w:rsidR="00CE56A7" w:rsidRPr="005056F7">
        <w:rPr>
          <w:lang w:val="fr-CA"/>
        </w:rPr>
        <w:t>quatre</w:t>
      </w:r>
      <w:r w:rsidR="00FE738B" w:rsidRPr="005056F7">
        <w:rPr>
          <w:lang w:val="fr-CA"/>
        </w:rPr>
        <w:t xml:space="preserve"> lignes </w:t>
      </w:r>
      <w:r w:rsidR="00B02608" w:rsidRPr="005056F7">
        <w:rPr>
          <w:lang w:val="fr-CA"/>
        </w:rPr>
        <w:t>en relief</w:t>
      </w:r>
      <w:r w:rsidR="00FE738B" w:rsidRPr="005056F7">
        <w:rPr>
          <w:lang w:val="fr-CA"/>
        </w:rPr>
        <w:t xml:space="preserve"> sur </w:t>
      </w:r>
      <w:r w:rsidR="00032489" w:rsidRPr="005056F7">
        <w:rPr>
          <w:lang w:val="fr-CA"/>
        </w:rPr>
        <w:t>le bord de la surface</w:t>
      </w:r>
      <w:r w:rsidR="00713B41" w:rsidRPr="005056F7">
        <w:rPr>
          <w:lang w:val="fr-CA"/>
        </w:rPr>
        <w:t xml:space="preserve"> tactile</w:t>
      </w:r>
      <w:r w:rsidR="00171575" w:rsidRPr="005056F7">
        <w:rPr>
          <w:lang w:val="fr-CA"/>
        </w:rPr>
        <w:t xml:space="preserve">, ce qui marque également la zone utilisable avec vos doigts lorsque vous utilisez </w:t>
      </w:r>
      <w:r w:rsidR="00002C36" w:rsidRPr="005056F7">
        <w:rPr>
          <w:lang w:val="fr-CA"/>
        </w:rPr>
        <w:t>le mode Explorer au toucher</w:t>
      </w:r>
      <w:r w:rsidR="00081C9E" w:rsidRPr="005056F7">
        <w:rPr>
          <w:lang w:val="fr-CA"/>
        </w:rPr>
        <w:t xml:space="preserve"> (référez-vous à la section </w:t>
      </w:r>
      <w:r w:rsidR="00753B4D" w:rsidRPr="005056F7">
        <w:rPr>
          <w:lang w:val="fr-CA"/>
        </w:rPr>
        <w:t>Mode Explorer au toucher pour plus de détails)</w:t>
      </w:r>
      <w:r w:rsidR="00FE738B" w:rsidRPr="005056F7">
        <w:rPr>
          <w:lang w:val="fr-CA"/>
        </w:rPr>
        <w:t xml:space="preserve">. Deux de ces lignes </w:t>
      </w:r>
      <w:r w:rsidR="00B02608" w:rsidRPr="005056F7">
        <w:rPr>
          <w:lang w:val="fr-CA"/>
        </w:rPr>
        <w:t>en relief</w:t>
      </w:r>
      <w:r w:rsidR="00FE738B" w:rsidRPr="005056F7">
        <w:rPr>
          <w:lang w:val="fr-CA"/>
        </w:rPr>
        <w:t xml:space="preserve"> sont situées </w:t>
      </w:r>
      <w:r w:rsidR="00713B41" w:rsidRPr="005056F7">
        <w:rPr>
          <w:lang w:val="fr-CA"/>
        </w:rPr>
        <w:t>sur</w:t>
      </w:r>
      <w:r w:rsidR="00BE3F78" w:rsidRPr="005056F7">
        <w:rPr>
          <w:lang w:val="fr-CA"/>
        </w:rPr>
        <w:t xml:space="preserve"> la partie supérieure de l’écran, près du bord supérieur de la tablette, et </w:t>
      </w:r>
      <w:r w:rsidR="00FC7652" w:rsidRPr="005056F7">
        <w:rPr>
          <w:lang w:val="fr-CA"/>
        </w:rPr>
        <w:t xml:space="preserve">les </w:t>
      </w:r>
      <w:r w:rsidR="00BE3F78" w:rsidRPr="005056F7">
        <w:rPr>
          <w:lang w:val="fr-CA"/>
        </w:rPr>
        <w:t xml:space="preserve">deux </w:t>
      </w:r>
      <w:r w:rsidR="00FC7652" w:rsidRPr="005056F7">
        <w:rPr>
          <w:lang w:val="fr-CA"/>
        </w:rPr>
        <w:t xml:space="preserve">autres </w:t>
      </w:r>
      <w:r w:rsidR="00BE3F78" w:rsidRPr="005056F7">
        <w:rPr>
          <w:lang w:val="fr-CA"/>
        </w:rPr>
        <w:t xml:space="preserve">sont situées au bas de l’écran, </w:t>
      </w:r>
      <w:r w:rsidR="00404849" w:rsidRPr="005056F7">
        <w:rPr>
          <w:lang w:val="fr-CA"/>
        </w:rPr>
        <w:t>juste au-dessus de l’afficheur</w:t>
      </w:r>
      <w:r w:rsidR="009E4536" w:rsidRPr="005056F7">
        <w:rPr>
          <w:lang w:val="fr-CA"/>
        </w:rPr>
        <w:t xml:space="preserve"> braille.</w:t>
      </w:r>
      <w:r w:rsidR="00BE3F78" w:rsidRPr="005056F7">
        <w:rPr>
          <w:lang w:val="fr-CA"/>
        </w:rPr>
        <w:t xml:space="preserve"> </w:t>
      </w:r>
      <w:r w:rsidR="00CE56A7" w:rsidRPr="005056F7">
        <w:rPr>
          <w:lang w:val="fr-CA"/>
        </w:rPr>
        <w:t xml:space="preserve">Ces lignes </w:t>
      </w:r>
      <w:r w:rsidR="00B02608" w:rsidRPr="005056F7">
        <w:rPr>
          <w:lang w:val="fr-CA"/>
        </w:rPr>
        <w:t>en relief</w:t>
      </w:r>
      <w:r w:rsidR="00CE56A7" w:rsidRPr="005056F7">
        <w:rPr>
          <w:lang w:val="fr-CA"/>
        </w:rPr>
        <w:t xml:space="preserve"> marquent les quatre coins de la section visuelle. </w:t>
      </w:r>
      <w:r w:rsidR="00B934F7" w:rsidRPr="005056F7">
        <w:rPr>
          <w:lang w:val="fr-CA"/>
        </w:rPr>
        <w:t>Même si la section visuelle ne couvre pas la surface entière</w:t>
      </w:r>
      <w:r w:rsidR="00F37829" w:rsidRPr="005056F7">
        <w:rPr>
          <w:lang w:val="fr-CA"/>
        </w:rPr>
        <w:t xml:space="preserve"> de l’écran</w:t>
      </w:r>
      <w:r w:rsidR="00B934F7" w:rsidRPr="005056F7">
        <w:rPr>
          <w:lang w:val="fr-CA"/>
        </w:rPr>
        <w:t xml:space="preserve"> en vitre, </w:t>
      </w:r>
      <w:r w:rsidR="00F37829" w:rsidRPr="005056F7">
        <w:rPr>
          <w:lang w:val="fr-CA"/>
        </w:rPr>
        <w:t>toute la surface en vitre est</w:t>
      </w:r>
      <w:r w:rsidR="00B934F7" w:rsidRPr="005056F7">
        <w:rPr>
          <w:lang w:val="fr-CA"/>
        </w:rPr>
        <w:t xml:space="preserve"> sensible au toucher, ce qui veut dire que la surface entière peut être utilisée pour saisir du</w:t>
      </w:r>
      <w:r w:rsidR="009E4536" w:rsidRPr="005056F7">
        <w:rPr>
          <w:lang w:val="fr-CA"/>
        </w:rPr>
        <w:t xml:space="preserve"> braille</w:t>
      </w:r>
      <w:r w:rsidR="006A3865" w:rsidRPr="005056F7">
        <w:rPr>
          <w:lang w:val="fr-CA"/>
        </w:rPr>
        <w:t xml:space="preserve"> </w:t>
      </w:r>
      <w:r w:rsidR="00CC6B53" w:rsidRPr="005056F7">
        <w:rPr>
          <w:lang w:val="fr-CA"/>
        </w:rPr>
        <w:t>lorsque vous êtes en mode TouchBraille</w:t>
      </w:r>
      <w:r w:rsidR="00B934F7" w:rsidRPr="005056F7">
        <w:rPr>
          <w:lang w:val="fr-CA"/>
        </w:rPr>
        <w:t xml:space="preserve">. </w:t>
      </w:r>
    </w:p>
    <w:p w14:paraId="15B4BAB1" w14:textId="76002E53" w:rsidR="00B934F7" w:rsidRPr="005056F7" w:rsidRDefault="00B934F7" w:rsidP="00E32F29">
      <w:pPr>
        <w:rPr>
          <w:lang w:val="fr-CA"/>
        </w:rPr>
      </w:pPr>
      <w:r w:rsidRPr="005056F7">
        <w:rPr>
          <w:lang w:val="fr-CA"/>
        </w:rPr>
        <w:t xml:space="preserve">La </w:t>
      </w:r>
      <w:r w:rsidR="009A5CBB" w:rsidRPr="005056F7">
        <w:rPr>
          <w:lang w:val="fr-CA"/>
        </w:rPr>
        <w:t>section du bas</w:t>
      </w:r>
      <w:r w:rsidRPr="005056F7">
        <w:rPr>
          <w:lang w:val="fr-CA"/>
        </w:rPr>
        <w:t xml:space="preserve"> </w:t>
      </w:r>
      <w:r w:rsidR="007B652E" w:rsidRPr="005056F7">
        <w:rPr>
          <w:lang w:val="fr-CA"/>
        </w:rPr>
        <w:t>comprend un</w:t>
      </w:r>
      <w:r w:rsidRPr="005056F7">
        <w:rPr>
          <w:lang w:val="fr-CA"/>
        </w:rPr>
        <w:t xml:space="preserve"> afficheur</w:t>
      </w:r>
      <w:r w:rsidR="009E4536" w:rsidRPr="005056F7">
        <w:rPr>
          <w:lang w:val="fr-CA"/>
        </w:rPr>
        <w:t xml:space="preserve"> braille</w:t>
      </w:r>
      <w:r w:rsidR="006A3865" w:rsidRPr="005056F7">
        <w:rPr>
          <w:lang w:val="fr-CA"/>
        </w:rPr>
        <w:t xml:space="preserve"> </w:t>
      </w:r>
      <w:r w:rsidRPr="005056F7">
        <w:rPr>
          <w:lang w:val="fr-CA"/>
        </w:rPr>
        <w:t>dynamique contenant 32 ou 18 cellules</w:t>
      </w:r>
      <w:r w:rsidR="009E4536" w:rsidRPr="005056F7">
        <w:rPr>
          <w:lang w:val="fr-CA"/>
        </w:rPr>
        <w:t xml:space="preserve"> braille</w:t>
      </w:r>
      <w:r w:rsidR="006A3865" w:rsidRPr="005056F7">
        <w:rPr>
          <w:lang w:val="fr-CA"/>
        </w:rPr>
        <w:t xml:space="preserve"> </w:t>
      </w:r>
      <w:r w:rsidRPr="005056F7">
        <w:rPr>
          <w:lang w:val="fr-CA"/>
        </w:rPr>
        <w:t xml:space="preserve">et leurs curseurs éclairs associés. </w:t>
      </w:r>
      <w:r w:rsidR="00A6197A" w:rsidRPr="005056F7">
        <w:rPr>
          <w:lang w:val="fr-CA"/>
        </w:rPr>
        <w:t xml:space="preserve">Les curseurs éclairs, des boutons ronds et relevés, sont connectés à </w:t>
      </w:r>
      <w:r w:rsidR="009A5CBB" w:rsidRPr="005056F7">
        <w:rPr>
          <w:lang w:val="fr-CA"/>
        </w:rPr>
        <w:t xml:space="preserve">chacune des </w:t>
      </w:r>
      <w:r w:rsidR="00A6197A" w:rsidRPr="005056F7">
        <w:rPr>
          <w:lang w:val="fr-CA"/>
        </w:rPr>
        <w:t>cellule</w:t>
      </w:r>
      <w:r w:rsidR="009A5CBB" w:rsidRPr="005056F7">
        <w:rPr>
          <w:lang w:val="fr-CA"/>
        </w:rPr>
        <w:t>s</w:t>
      </w:r>
      <w:r w:rsidR="009E4536" w:rsidRPr="005056F7">
        <w:rPr>
          <w:lang w:val="fr-CA"/>
        </w:rPr>
        <w:t xml:space="preserve"> braille</w:t>
      </w:r>
      <w:r w:rsidR="006A3865" w:rsidRPr="005056F7">
        <w:rPr>
          <w:lang w:val="fr-CA"/>
        </w:rPr>
        <w:t xml:space="preserve"> </w:t>
      </w:r>
      <w:r w:rsidR="00A6197A" w:rsidRPr="005056F7">
        <w:rPr>
          <w:lang w:val="fr-CA"/>
        </w:rPr>
        <w:t>située directement en-dessous. Lorsque vous éditez du texte, un appui sur l’un de ces curseurs déplacera le curseur à la cellule</w:t>
      </w:r>
      <w:r w:rsidR="009E4536" w:rsidRPr="005056F7">
        <w:rPr>
          <w:lang w:val="fr-CA"/>
        </w:rPr>
        <w:t xml:space="preserve"> braille</w:t>
      </w:r>
      <w:r w:rsidR="006A3865" w:rsidRPr="005056F7">
        <w:rPr>
          <w:lang w:val="fr-CA"/>
        </w:rPr>
        <w:t xml:space="preserve"> </w:t>
      </w:r>
      <w:r w:rsidR="00A6197A" w:rsidRPr="005056F7">
        <w:rPr>
          <w:lang w:val="fr-CA"/>
        </w:rPr>
        <w:t xml:space="preserve">associée. Lorsque vous n’éditez pas du texte, n’importe quel curseur éclair servira à activer l’élément sélectionné. </w:t>
      </w:r>
    </w:p>
    <w:p w14:paraId="79CD942C" w14:textId="2F644E25" w:rsidR="00A6197A" w:rsidRPr="005056F7" w:rsidRDefault="00A6197A" w:rsidP="00E32F29">
      <w:pPr>
        <w:rPr>
          <w:szCs w:val="20"/>
          <w:lang w:val="fr-CA"/>
        </w:rPr>
      </w:pPr>
      <w:r w:rsidRPr="005056F7">
        <w:rPr>
          <w:szCs w:val="20"/>
          <w:lang w:val="fr-CA"/>
        </w:rPr>
        <w:t>Sur les côtés gauche et droit des cellules</w:t>
      </w:r>
      <w:r w:rsidR="009E4536" w:rsidRPr="005056F7">
        <w:rPr>
          <w:szCs w:val="20"/>
          <w:lang w:val="fr-CA"/>
        </w:rPr>
        <w:t xml:space="preserve"> braille</w:t>
      </w:r>
      <w:r w:rsidR="006A3865" w:rsidRPr="005056F7">
        <w:rPr>
          <w:szCs w:val="20"/>
          <w:lang w:val="fr-CA"/>
        </w:rPr>
        <w:t xml:space="preserve"> </w:t>
      </w:r>
      <w:r w:rsidRPr="005056F7">
        <w:rPr>
          <w:szCs w:val="20"/>
          <w:lang w:val="fr-CA"/>
        </w:rPr>
        <w:t>se trouvent deux haut-parleurs stéréo internes.</w:t>
      </w:r>
    </w:p>
    <w:p w14:paraId="4B59D0C4" w14:textId="21FBC0BE" w:rsidR="00A6197A" w:rsidRPr="005056F7" w:rsidRDefault="00A6197A" w:rsidP="00E32F29">
      <w:pPr>
        <w:rPr>
          <w:szCs w:val="20"/>
          <w:lang w:val="fr-CA"/>
        </w:rPr>
      </w:pPr>
      <w:r w:rsidRPr="005056F7">
        <w:rPr>
          <w:szCs w:val="20"/>
          <w:lang w:val="fr-CA"/>
        </w:rPr>
        <w:t>Un microphone interne est situé sur le côté droit de l’afficheur</w:t>
      </w:r>
      <w:r w:rsidR="009E4536" w:rsidRPr="005056F7">
        <w:rPr>
          <w:szCs w:val="20"/>
          <w:lang w:val="fr-CA"/>
        </w:rPr>
        <w:t xml:space="preserve"> braille</w:t>
      </w:r>
      <w:r w:rsidRPr="005056F7">
        <w:rPr>
          <w:szCs w:val="20"/>
          <w:lang w:val="fr-CA"/>
        </w:rPr>
        <w:t>, juste en-dessous du haut-parleur stéréo de droite.</w:t>
      </w:r>
    </w:p>
    <w:p w14:paraId="4BBA7435" w14:textId="2141920C" w:rsidR="001F0EA6" w:rsidRPr="005056F7" w:rsidRDefault="002C1182" w:rsidP="001F0EA6">
      <w:pPr>
        <w:pStyle w:val="Titre3"/>
        <w:rPr>
          <w:lang w:val="fr-CA"/>
        </w:rPr>
      </w:pPr>
      <w:bookmarkStart w:id="17" w:name="_Toc416443702"/>
      <w:bookmarkStart w:id="18" w:name="_Toc450644560"/>
      <w:bookmarkStart w:id="19" w:name="_Toc119399478"/>
      <w:r w:rsidRPr="005056F7">
        <w:rPr>
          <w:lang w:val="fr-CA"/>
        </w:rPr>
        <w:lastRenderedPageBreak/>
        <w:t>Côté gauche du</w:t>
      </w:r>
      <w:bookmarkEnd w:id="17"/>
      <w:r w:rsidR="009E4536" w:rsidRPr="005056F7">
        <w:rPr>
          <w:lang w:val="fr-CA"/>
        </w:rPr>
        <w:t xml:space="preserve"> </w:t>
      </w:r>
      <w:r w:rsidR="009627CB" w:rsidRPr="005056F7">
        <w:rPr>
          <w:lang w:val="fr-CA"/>
        </w:rPr>
        <w:t>BrailleNote</w:t>
      </w:r>
      <w:r w:rsidR="00CF6D12" w:rsidRPr="005056F7">
        <w:rPr>
          <w:lang w:val="fr-CA"/>
        </w:rPr>
        <w:t xml:space="preserve"> Touch</w:t>
      </w:r>
      <w:bookmarkEnd w:id="18"/>
      <w:bookmarkEnd w:id="19"/>
    </w:p>
    <w:p w14:paraId="46DC76C0" w14:textId="2C531595" w:rsidR="00FB463D" w:rsidRPr="005056F7" w:rsidRDefault="00FB463D" w:rsidP="00701343">
      <w:pPr>
        <w:pStyle w:val="Corpsdetexte"/>
        <w:rPr>
          <w:lang w:val="fr-CA"/>
        </w:rPr>
      </w:pPr>
      <w:r w:rsidRPr="005056F7">
        <w:rPr>
          <w:lang w:val="fr-CA"/>
        </w:rPr>
        <w:t>Sur le côté gauche du</w:t>
      </w:r>
      <w:r w:rsidR="009E4536" w:rsidRPr="005056F7">
        <w:rPr>
          <w:lang w:val="fr-CA"/>
        </w:rPr>
        <w:t xml:space="preserve"> </w:t>
      </w:r>
      <w:r w:rsidR="009627CB" w:rsidRPr="005056F7">
        <w:rPr>
          <w:lang w:val="fr-CA"/>
        </w:rPr>
        <w:t>BrailleNote</w:t>
      </w:r>
      <w:r w:rsidRPr="005056F7">
        <w:rPr>
          <w:lang w:val="fr-CA"/>
        </w:rPr>
        <w:t xml:space="preserve"> Touch, </w:t>
      </w:r>
      <w:r w:rsidR="004F5E71" w:rsidRPr="005056F7">
        <w:rPr>
          <w:lang w:val="fr-CA"/>
        </w:rPr>
        <w:t xml:space="preserve">près du coin supérieur, se trouve un port </w:t>
      </w:r>
      <w:r w:rsidR="00A3354E" w:rsidRPr="005056F7">
        <w:rPr>
          <w:lang w:val="fr-CA"/>
        </w:rPr>
        <w:t>USB de type C</w:t>
      </w:r>
      <w:r w:rsidR="004F5E71" w:rsidRPr="005056F7">
        <w:rPr>
          <w:lang w:val="fr-CA"/>
        </w:rPr>
        <w:t xml:space="preserve">. </w:t>
      </w:r>
      <w:r w:rsidR="00AA4B7C" w:rsidRPr="005056F7">
        <w:rPr>
          <w:lang w:val="fr-CA"/>
        </w:rPr>
        <w:t xml:space="preserve">Vous pouvez connecter le câble </w:t>
      </w:r>
      <w:r w:rsidR="00A3354E" w:rsidRPr="005056F7">
        <w:rPr>
          <w:lang w:val="fr-CA"/>
        </w:rPr>
        <w:t>USB de type C</w:t>
      </w:r>
      <w:r w:rsidR="00AA4B7C" w:rsidRPr="005056F7">
        <w:rPr>
          <w:lang w:val="fr-CA"/>
        </w:rPr>
        <w:t xml:space="preserve"> à ce port et connecter l’autre extrémité à un port USB sur un ordinateur pour transférer </w:t>
      </w:r>
      <w:r w:rsidR="00CF3592" w:rsidRPr="005056F7">
        <w:rPr>
          <w:lang w:val="fr-CA"/>
        </w:rPr>
        <w:t>du contenu</w:t>
      </w:r>
      <w:r w:rsidR="00AA4B7C" w:rsidRPr="005056F7">
        <w:rPr>
          <w:lang w:val="fr-CA"/>
        </w:rPr>
        <w:t xml:space="preserve"> entre </w:t>
      </w:r>
      <w:r w:rsidR="00CF3592" w:rsidRPr="005056F7">
        <w:rPr>
          <w:lang w:val="fr-CA"/>
        </w:rPr>
        <w:t>la tablette et un ordinateur</w:t>
      </w:r>
      <w:r w:rsidR="00AA4B7C" w:rsidRPr="005056F7">
        <w:rPr>
          <w:lang w:val="fr-CA"/>
        </w:rPr>
        <w:t>. Ainsi connecté</w:t>
      </w:r>
      <w:r w:rsidR="009A10AF" w:rsidRPr="005056F7">
        <w:rPr>
          <w:lang w:val="fr-CA"/>
        </w:rPr>
        <w:t>e</w:t>
      </w:r>
      <w:r w:rsidR="00AA4B7C" w:rsidRPr="005056F7">
        <w:rPr>
          <w:lang w:val="fr-CA"/>
        </w:rPr>
        <w:t xml:space="preserve"> à un ordinateur, la batterie </w:t>
      </w:r>
      <w:r w:rsidR="009A10AF" w:rsidRPr="005056F7">
        <w:rPr>
          <w:lang w:val="fr-CA"/>
        </w:rPr>
        <w:t xml:space="preserve">du Touch </w:t>
      </w:r>
      <w:r w:rsidR="00AA4B7C" w:rsidRPr="005056F7">
        <w:rPr>
          <w:lang w:val="fr-CA"/>
        </w:rPr>
        <w:t xml:space="preserve">se rechargera, mais la recharge peut prendre plus de temps ou la tablette risque de ne pas se recharger </w:t>
      </w:r>
      <w:r w:rsidR="001F463C" w:rsidRPr="005056F7">
        <w:rPr>
          <w:lang w:val="fr-CA"/>
        </w:rPr>
        <w:t xml:space="preserve">du tout </w:t>
      </w:r>
      <w:r w:rsidR="00AA4B7C" w:rsidRPr="005056F7">
        <w:rPr>
          <w:lang w:val="fr-CA"/>
        </w:rPr>
        <w:t>dépendant de</w:t>
      </w:r>
      <w:r w:rsidR="001F463C" w:rsidRPr="005056F7">
        <w:rPr>
          <w:lang w:val="fr-CA"/>
        </w:rPr>
        <w:t xml:space="preserve"> l’alimentation électrique de votre </w:t>
      </w:r>
      <w:r w:rsidR="00AA4B7C" w:rsidRPr="005056F7">
        <w:rPr>
          <w:lang w:val="fr-CA"/>
        </w:rPr>
        <w:t xml:space="preserve">ordinateur. La façon la plus efficace de recharger votre Touch est d’utiliser le câble </w:t>
      </w:r>
      <w:r w:rsidR="00A3354E" w:rsidRPr="005056F7">
        <w:rPr>
          <w:lang w:val="fr-CA"/>
        </w:rPr>
        <w:t>USB de type C</w:t>
      </w:r>
      <w:r w:rsidR="00AA4B7C" w:rsidRPr="005056F7">
        <w:rPr>
          <w:lang w:val="fr-CA"/>
        </w:rPr>
        <w:t xml:space="preserve"> avec l’</w:t>
      </w:r>
      <w:r w:rsidR="007015EE" w:rsidRPr="005056F7">
        <w:rPr>
          <w:lang w:val="fr-CA"/>
        </w:rPr>
        <w:t>adaptateur secteur</w:t>
      </w:r>
      <w:r w:rsidR="00AA4B7C" w:rsidRPr="005056F7">
        <w:rPr>
          <w:lang w:val="fr-CA"/>
        </w:rPr>
        <w:t xml:space="preserve"> inclus, et de le connecter à une prise électrique. </w:t>
      </w:r>
    </w:p>
    <w:p w14:paraId="17B58EF3" w14:textId="7D9BD62D" w:rsidR="00C91E31" w:rsidRPr="005056F7" w:rsidRDefault="00C91E31" w:rsidP="00701343">
      <w:pPr>
        <w:pStyle w:val="Corpsdetexte"/>
        <w:rPr>
          <w:lang w:val="fr-CA"/>
        </w:rPr>
      </w:pPr>
      <w:r w:rsidRPr="005056F7">
        <w:rPr>
          <w:lang w:val="fr-CA"/>
        </w:rPr>
        <w:t xml:space="preserve">Sous le port </w:t>
      </w:r>
      <w:r w:rsidR="00A3354E" w:rsidRPr="005056F7">
        <w:rPr>
          <w:lang w:val="fr-CA"/>
        </w:rPr>
        <w:t>USB de type C</w:t>
      </w:r>
      <w:r w:rsidRPr="005056F7">
        <w:rPr>
          <w:lang w:val="fr-CA"/>
        </w:rPr>
        <w:t xml:space="preserve"> se trouve un indicateur DEL vert. Sous l’indicateur DEL se trouve le bouton </w:t>
      </w:r>
      <w:r w:rsidR="0023634F" w:rsidRPr="005056F7">
        <w:rPr>
          <w:lang w:val="fr-CA"/>
        </w:rPr>
        <w:t>de mise en marche</w:t>
      </w:r>
      <w:r w:rsidR="005D7579" w:rsidRPr="005056F7">
        <w:rPr>
          <w:lang w:val="fr-CA"/>
        </w:rPr>
        <w:t>, de forme ovale</w:t>
      </w:r>
      <w:r w:rsidR="009A10AF" w:rsidRPr="005056F7">
        <w:rPr>
          <w:lang w:val="fr-CA"/>
        </w:rPr>
        <w:t>, utilisé pour mettre en marche ou éteindre la tablette</w:t>
      </w:r>
      <w:r w:rsidR="00697071" w:rsidRPr="005056F7">
        <w:rPr>
          <w:lang w:val="fr-CA"/>
        </w:rPr>
        <w:t>.</w:t>
      </w:r>
    </w:p>
    <w:p w14:paraId="33CC420B" w14:textId="0F974012" w:rsidR="00843825" w:rsidRPr="005056F7" w:rsidRDefault="00843825" w:rsidP="00701343">
      <w:pPr>
        <w:pStyle w:val="Corpsdetexte"/>
        <w:rPr>
          <w:lang w:val="fr-CA"/>
        </w:rPr>
      </w:pPr>
      <w:r w:rsidRPr="005056F7">
        <w:rPr>
          <w:lang w:val="fr-CA"/>
        </w:rPr>
        <w:t xml:space="preserve">Sous le bouton </w:t>
      </w:r>
      <w:r w:rsidR="00D32105" w:rsidRPr="005056F7">
        <w:rPr>
          <w:lang w:val="fr-CA"/>
        </w:rPr>
        <w:t>de mise en marche</w:t>
      </w:r>
      <w:r w:rsidRPr="005056F7">
        <w:rPr>
          <w:lang w:val="fr-CA"/>
        </w:rPr>
        <w:t xml:space="preserve"> se trouvent les boutons d’augmentation et de diminution de volume. </w:t>
      </w:r>
    </w:p>
    <w:p w14:paraId="64575547" w14:textId="230240E1" w:rsidR="001F0EA6" w:rsidRPr="005056F7" w:rsidRDefault="002C1182" w:rsidP="001F0EA6">
      <w:pPr>
        <w:pStyle w:val="Titre3"/>
        <w:rPr>
          <w:lang w:val="fr-CA"/>
        </w:rPr>
      </w:pPr>
      <w:bookmarkStart w:id="20" w:name="_Toc416443703"/>
      <w:bookmarkStart w:id="21" w:name="_Toc450644561"/>
      <w:bookmarkStart w:id="22" w:name="_Toc119399479"/>
      <w:r w:rsidRPr="005056F7">
        <w:rPr>
          <w:lang w:val="fr-CA"/>
        </w:rPr>
        <w:t>Côté droit du</w:t>
      </w:r>
      <w:bookmarkEnd w:id="20"/>
      <w:r w:rsidR="009E4536" w:rsidRPr="005056F7">
        <w:rPr>
          <w:lang w:val="fr-CA"/>
        </w:rPr>
        <w:t xml:space="preserve"> </w:t>
      </w:r>
      <w:r w:rsidR="009627CB" w:rsidRPr="005056F7">
        <w:rPr>
          <w:lang w:val="fr-CA"/>
        </w:rPr>
        <w:t>BrailleNote</w:t>
      </w:r>
      <w:r w:rsidR="00CF6D12" w:rsidRPr="005056F7">
        <w:rPr>
          <w:lang w:val="fr-CA"/>
        </w:rPr>
        <w:t xml:space="preserve"> Touch</w:t>
      </w:r>
      <w:bookmarkEnd w:id="21"/>
      <w:bookmarkEnd w:id="22"/>
      <w:r w:rsidR="00CF6D12" w:rsidRPr="005056F7">
        <w:rPr>
          <w:lang w:val="fr-CA"/>
        </w:rPr>
        <w:t xml:space="preserve"> </w:t>
      </w:r>
    </w:p>
    <w:p w14:paraId="13991243" w14:textId="0AD04175" w:rsidR="00843825" w:rsidRPr="005056F7" w:rsidRDefault="004230C9" w:rsidP="00701343">
      <w:pPr>
        <w:pStyle w:val="Corpsdetexte"/>
        <w:rPr>
          <w:lang w:val="fr-CA"/>
        </w:rPr>
      </w:pPr>
      <w:r w:rsidRPr="005056F7">
        <w:rPr>
          <w:lang w:val="fr-CA"/>
        </w:rPr>
        <w:t>Sur le côté droit du</w:t>
      </w:r>
      <w:r w:rsidR="009E4536" w:rsidRPr="005056F7">
        <w:rPr>
          <w:lang w:val="fr-CA"/>
        </w:rPr>
        <w:t xml:space="preserve"> </w:t>
      </w:r>
      <w:r w:rsidR="009627CB" w:rsidRPr="005056F7">
        <w:rPr>
          <w:lang w:val="fr-CA"/>
        </w:rPr>
        <w:t>BrailleNote</w:t>
      </w:r>
      <w:r w:rsidRPr="005056F7">
        <w:rPr>
          <w:lang w:val="fr-CA"/>
        </w:rPr>
        <w:t xml:space="preserve"> Touch, près du c</w:t>
      </w:r>
      <w:r w:rsidR="00BC5925" w:rsidRPr="005056F7">
        <w:rPr>
          <w:lang w:val="fr-CA"/>
        </w:rPr>
        <w:t xml:space="preserve">oin supérieur, se trouve la prise </w:t>
      </w:r>
      <w:r w:rsidR="000C72A6" w:rsidRPr="005056F7">
        <w:rPr>
          <w:lang w:val="fr-CA"/>
        </w:rPr>
        <w:t>pour</w:t>
      </w:r>
      <w:r w:rsidR="00BC5925" w:rsidRPr="005056F7">
        <w:rPr>
          <w:lang w:val="fr-CA"/>
        </w:rPr>
        <w:t xml:space="preserve"> microphone, qui peut être utilisée pour connecter un microphone </w:t>
      </w:r>
      <w:r w:rsidR="000C72A6" w:rsidRPr="005056F7">
        <w:rPr>
          <w:lang w:val="fr-CA"/>
        </w:rPr>
        <w:t xml:space="preserve">mono ou stéréo </w:t>
      </w:r>
      <w:r w:rsidR="00BC5925" w:rsidRPr="005056F7">
        <w:rPr>
          <w:lang w:val="fr-CA"/>
        </w:rPr>
        <w:t>externe ou un appareil de prise de son.</w:t>
      </w:r>
    </w:p>
    <w:p w14:paraId="1CA38BAE" w14:textId="564A1139" w:rsidR="00BC5925" w:rsidRPr="005056F7" w:rsidRDefault="00BC5925" w:rsidP="00701343">
      <w:pPr>
        <w:pStyle w:val="Corpsdetexte"/>
        <w:rPr>
          <w:lang w:val="fr-CA"/>
        </w:rPr>
      </w:pPr>
      <w:r w:rsidRPr="005056F7">
        <w:rPr>
          <w:lang w:val="fr-CA"/>
        </w:rPr>
        <w:t xml:space="preserve">Sous la prise </w:t>
      </w:r>
      <w:r w:rsidR="00082BF1" w:rsidRPr="005056F7">
        <w:rPr>
          <w:lang w:val="fr-CA"/>
        </w:rPr>
        <w:t>pour</w:t>
      </w:r>
      <w:r w:rsidRPr="005056F7">
        <w:rPr>
          <w:lang w:val="fr-CA"/>
        </w:rPr>
        <w:t xml:space="preserve"> microphone se trouve la prise pour </w:t>
      </w:r>
      <w:r w:rsidR="002B3DF1" w:rsidRPr="005056F7">
        <w:rPr>
          <w:lang w:val="fr-CA"/>
        </w:rPr>
        <w:t>écouteurs</w:t>
      </w:r>
      <w:r w:rsidRPr="005056F7">
        <w:rPr>
          <w:lang w:val="fr-CA"/>
        </w:rPr>
        <w:t>, qui peut être utilisée pour connecter</w:t>
      </w:r>
      <w:r w:rsidR="000B526F" w:rsidRPr="005056F7">
        <w:rPr>
          <w:lang w:val="fr-CA"/>
        </w:rPr>
        <w:t xml:space="preserve"> </w:t>
      </w:r>
      <w:r w:rsidR="002B3DF1" w:rsidRPr="005056F7">
        <w:rPr>
          <w:lang w:val="fr-CA"/>
        </w:rPr>
        <w:t>des écouteurs</w:t>
      </w:r>
      <w:r w:rsidR="000B526F" w:rsidRPr="005056F7">
        <w:rPr>
          <w:lang w:val="fr-CA"/>
        </w:rPr>
        <w:t xml:space="preserve">, </w:t>
      </w:r>
      <w:r w:rsidRPr="005056F7">
        <w:rPr>
          <w:lang w:val="fr-CA"/>
        </w:rPr>
        <w:t xml:space="preserve">un </w:t>
      </w:r>
      <w:r w:rsidR="000B526F" w:rsidRPr="005056F7">
        <w:rPr>
          <w:lang w:val="fr-CA"/>
        </w:rPr>
        <w:t>haut-parleur</w:t>
      </w:r>
      <w:r w:rsidRPr="005056F7">
        <w:rPr>
          <w:lang w:val="fr-CA"/>
        </w:rPr>
        <w:t xml:space="preserve"> externe, ou un appareil audio de sortie. </w:t>
      </w:r>
    </w:p>
    <w:p w14:paraId="449F8A7B" w14:textId="5E746D43" w:rsidR="00BC5925" w:rsidRPr="005056F7" w:rsidRDefault="00BC5925" w:rsidP="00701343">
      <w:pPr>
        <w:pStyle w:val="Corpsdetexte"/>
        <w:rPr>
          <w:lang w:val="fr-CA"/>
        </w:rPr>
      </w:pPr>
      <w:r w:rsidRPr="005056F7">
        <w:rPr>
          <w:lang w:val="fr-CA"/>
        </w:rPr>
        <w:t xml:space="preserve">Sous la prise pour </w:t>
      </w:r>
      <w:r w:rsidR="002B3DF1" w:rsidRPr="005056F7">
        <w:rPr>
          <w:lang w:val="fr-CA"/>
        </w:rPr>
        <w:t>écouteurs</w:t>
      </w:r>
      <w:r w:rsidRPr="005056F7">
        <w:rPr>
          <w:lang w:val="fr-CA"/>
        </w:rPr>
        <w:t xml:space="preserve"> se trouve le bouton </w:t>
      </w:r>
      <w:r w:rsidR="006166B3" w:rsidRPr="005056F7">
        <w:rPr>
          <w:lang w:val="fr-CA"/>
        </w:rPr>
        <w:t xml:space="preserve">Action </w:t>
      </w:r>
      <w:r w:rsidRPr="005056F7">
        <w:rPr>
          <w:lang w:val="fr-CA"/>
        </w:rPr>
        <w:t xml:space="preserve">qui peut être utilisé pour l’enregistrement, la prise de </w:t>
      </w:r>
      <w:r w:rsidR="00A87AC5" w:rsidRPr="005056F7">
        <w:rPr>
          <w:lang w:val="fr-CA"/>
        </w:rPr>
        <w:t>clichés instantanés</w:t>
      </w:r>
      <w:r w:rsidRPr="005056F7">
        <w:rPr>
          <w:lang w:val="fr-CA"/>
        </w:rPr>
        <w:t xml:space="preserve"> </w:t>
      </w:r>
      <w:r w:rsidR="00F92B9A" w:rsidRPr="005056F7">
        <w:rPr>
          <w:lang w:val="fr-CA"/>
        </w:rPr>
        <w:t xml:space="preserve">avec la caméra </w:t>
      </w:r>
      <w:r w:rsidRPr="005056F7">
        <w:rPr>
          <w:lang w:val="fr-CA"/>
        </w:rPr>
        <w:t xml:space="preserve">et en tant que bouton </w:t>
      </w:r>
      <w:r w:rsidR="00C208F9" w:rsidRPr="005056F7">
        <w:rPr>
          <w:lang w:val="fr-CA"/>
        </w:rPr>
        <w:t>Écoute-</w:t>
      </w:r>
      <w:r w:rsidRPr="005056F7">
        <w:rPr>
          <w:lang w:val="fr-CA"/>
        </w:rPr>
        <w:t xml:space="preserve">Arrêt. </w:t>
      </w:r>
    </w:p>
    <w:p w14:paraId="5DCF2265" w14:textId="2D78B1FB" w:rsidR="001F0EA6" w:rsidRPr="005056F7" w:rsidRDefault="00416F37" w:rsidP="001F0EA6">
      <w:pPr>
        <w:pStyle w:val="Titre3"/>
        <w:rPr>
          <w:lang w:val="fr-CA"/>
        </w:rPr>
      </w:pPr>
      <w:bookmarkStart w:id="23" w:name="_Toc416443704"/>
      <w:bookmarkStart w:id="24" w:name="_Toc450644562"/>
      <w:bookmarkStart w:id="25" w:name="_Toc119399480"/>
      <w:r w:rsidRPr="005056F7">
        <w:rPr>
          <w:lang w:val="fr-CA"/>
        </w:rPr>
        <w:t>Face a</w:t>
      </w:r>
      <w:r w:rsidR="00497CCA" w:rsidRPr="005056F7">
        <w:rPr>
          <w:lang w:val="fr-CA"/>
        </w:rPr>
        <w:t>rrière du</w:t>
      </w:r>
      <w:bookmarkEnd w:id="23"/>
      <w:r w:rsidR="009E4536" w:rsidRPr="005056F7">
        <w:rPr>
          <w:lang w:val="fr-CA"/>
        </w:rPr>
        <w:t xml:space="preserve"> </w:t>
      </w:r>
      <w:r w:rsidR="009627CB" w:rsidRPr="005056F7">
        <w:rPr>
          <w:lang w:val="fr-CA"/>
        </w:rPr>
        <w:t>BrailleNote</w:t>
      </w:r>
      <w:r w:rsidR="00CF6D12" w:rsidRPr="005056F7">
        <w:rPr>
          <w:lang w:val="fr-CA"/>
        </w:rPr>
        <w:t xml:space="preserve"> Touch</w:t>
      </w:r>
      <w:bookmarkEnd w:id="24"/>
      <w:bookmarkEnd w:id="25"/>
      <w:r w:rsidR="00CF6D12" w:rsidRPr="005056F7">
        <w:rPr>
          <w:lang w:val="fr-CA"/>
        </w:rPr>
        <w:t xml:space="preserve"> </w:t>
      </w:r>
    </w:p>
    <w:p w14:paraId="1A3EDD17" w14:textId="6DE8DB8D" w:rsidR="00A87AC5" w:rsidRPr="005056F7" w:rsidRDefault="00A87AC5" w:rsidP="00070B15">
      <w:pPr>
        <w:pStyle w:val="Corpsdetexte"/>
        <w:rPr>
          <w:lang w:val="fr-CA"/>
        </w:rPr>
      </w:pPr>
      <w:r w:rsidRPr="005056F7">
        <w:rPr>
          <w:lang w:val="fr-CA"/>
        </w:rPr>
        <w:t xml:space="preserve">Près du coin gauche </w:t>
      </w:r>
      <w:r w:rsidR="00483958" w:rsidRPr="005056F7">
        <w:rPr>
          <w:lang w:val="fr-CA"/>
        </w:rPr>
        <w:t xml:space="preserve">de la face </w:t>
      </w:r>
      <w:r w:rsidRPr="005056F7">
        <w:rPr>
          <w:lang w:val="fr-CA"/>
        </w:rPr>
        <w:t>arrière se trouve un port USB. Utilise</w:t>
      </w:r>
      <w:r w:rsidR="0029249F" w:rsidRPr="005056F7">
        <w:rPr>
          <w:lang w:val="fr-CA"/>
        </w:rPr>
        <w:t xml:space="preserve">z ce port pour accéder à du contenu </w:t>
      </w:r>
      <w:r w:rsidR="0006090A" w:rsidRPr="005056F7">
        <w:rPr>
          <w:lang w:val="fr-CA"/>
        </w:rPr>
        <w:t xml:space="preserve">de disques flash USB, de disques externes ou </w:t>
      </w:r>
      <w:r w:rsidR="00ED4878" w:rsidRPr="005056F7">
        <w:rPr>
          <w:lang w:val="fr-CA"/>
        </w:rPr>
        <w:t>d’</w:t>
      </w:r>
      <w:r w:rsidR="0006090A" w:rsidRPr="005056F7">
        <w:rPr>
          <w:lang w:val="fr-CA"/>
        </w:rPr>
        <w:t xml:space="preserve">autres dispositifs de mémoire de masse (Caméra, lecteurs MP3, </w:t>
      </w:r>
      <w:r w:rsidR="00B45984" w:rsidRPr="005056F7">
        <w:rPr>
          <w:lang w:val="fr-CA"/>
        </w:rPr>
        <w:t xml:space="preserve">adaptateur ethernet USB, </w:t>
      </w:r>
      <w:r w:rsidR="0006090A" w:rsidRPr="005056F7">
        <w:rPr>
          <w:lang w:val="fr-CA"/>
        </w:rPr>
        <w:t xml:space="preserve">etc.). Près du port USB se trouve la fente pour </w:t>
      </w:r>
      <w:r w:rsidR="00A725F7" w:rsidRPr="005056F7">
        <w:rPr>
          <w:lang w:val="fr-CA"/>
        </w:rPr>
        <w:t>carte SD</w:t>
      </w:r>
      <w:r w:rsidR="0006090A" w:rsidRPr="005056F7">
        <w:rPr>
          <w:lang w:val="fr-CA"/>
        </w:rPr>
        <w:t xml:space="preserve">/HC. Cette fente vous permet d’utiliser les </w:t>
      </w:r>
      <w:r w:rsidR="00C034F7" w:rsidRPr="005056F7">
        <w:rPr>
          <w:lang w:val="fr-CA"/>
        </w:rPr>
        <w:t>cartes SD</w:t>
      </w:r>
      <w:r w:rsidR="0006090A" w:rsidRPr="005056F7">
        <w:rPr>
          <w:lang w:val="fr-CA"/>
        </w:rPr>
        <w:t xml:space="preserve"> </w:t>
      </w:r>
      <w:r w:rsidR="00DB5FDE" w:rsidRPr="005056F7">
        <w:rPr>
          <w:lang w:val="fr-CA"/>
        </w:rPr>
        <w:t xml:space="preserve">de </w:t>
      </w:r>
      <w:r w:rsidR="00462A9F" w:rsidRPr="005056F7">
        <w:rPr>
          <w:lang w:val="fr-CA"/>
        </w:rPr>
        <w:t>capacité</w:t>
      </w:r>
      <w:r w:rsidR="00DB5FDE" w:rsidRPr="005056F7">
        <w:rPr>
          <w:lang w:val="fr-CA"/>
        </w:rPr>
        <w:t xml:space="preserve"> allant jusqu’à 32 Go à des fins de stockage. À droite de cette fente se trouve le port </w:t>
      </w:r>
      <w:r w:rsidR="001842AA" w:rsidRPr="005056F7">
        <w:rPr>
          <w:lang w:val="fr-CA"/>
        </w:rPr>
        <w:t>vidéo haute résolution</w:t>
      </w:r>
      <w:r w:rsidR="00DB5FDE" w:rsidRPr="005056F7">
        <w:rPr>
          <w:lang w:val="fr-CA"/>
        </w:rPr>
        <w:t xml:space="preserve">, utilisé pour connecter votre Touch à un moniteur externe </w:t>
      </w:r>
      <w:r w:rsidR="009E1A85" w:rsidRPr="005056F7">
        <w:rPr>
          <w:lang w:val="fr-CA"/>
        </w:rPr>
        <w:t>ou à un téléviseur pour sortie vidéo (audio</w:t>
      </w:r>
      <w:r w:rsidR="00910662" w:rsidRPr="005056F7">
        <w:rPr>
          <w:lang w:val="fr-CA"/>
        </w:rPr>
        <w:t xml:space="preserve"> et vidéo</w:t>
      </w:r>
      <w:r w:rsidR="009E1A85" w:rsidRPr="005056F7">
        <w:rPr>
          <w:lang w:val="fr-CA"/>
        </w:rPr>
        <w:t xml:space="preserve">). Le port le plus à droite est le port </w:t>
      </w:r>
      <w:r w:rsidR="00097A86" w:rsidRPr="005056F7">
        <w:rPr>
          <w:lang w:val="fr-CA"/>
        </w:rPr>
        <w:t>du</w:t>
      </w:r>
      <w:r w:rsidR="009E1A85" w:rsidRPr="005056F7">
        <w:rPr>
          <w:lang w:val="fr-CA"/>
        </w:rPr>
        <w:t xml:space="preserve"> clavier et il constitue le poin</w:t>
      </w:r>
      <w:r w:rsidR="00404849" w:rsidRPr="005056F7">
        <w:rPr>
          <w:lang w:val="fr-CA"/>
        </w:rPr>
        <w:t>t de connexion pour le clavier</w:t>
      </w:r>
      <w:r w:rsidR="009E4536" w:rsidRPr="005056F7">
        <w:rPr>
          <w:lang w:val="fr-CA"/>
        </w:rPr>
        <w:t xml:space="preserve"> braille</w:t>
      </w:r>
      <w:r w:rsidR="006A3865" w:rsidRPr="005056F7">
        <w:rPr>
          <w:lang w:val="fr-CA"/>
        </w:rPr>
        <w:t xml:space="preserve"> </w:t>
      </w:r>
      <w:r w:rsidR="009E1A85" w:rsidRPr="005056F7">
        <w:rPr>
          <w:lang w:val="fr-CA"/>
        </w:rPr>
        <w:t xml:space="preserve">physique. </w:t>
      </w:r>
    </w:p>
    <w:p w14:paraId="4E383E3E" w14:textId="07FFCFAC" w:rsidR="00CC79E2" w:rsidRPr="005056F7" w:rsidRDefault="00416F37" w:rsidP="00A91EDD">
      <w:pPr>
        <w:pStyle w:val="Titre3"/>
        <w:rPr>
          <w:lang w:val="fr-CA"/>
        </w:rPr>
      </w:pPr>
      <w:bookmarkStart w:id="26" w:name="_Toc416443705"/>
      <w:bookmarkStart w:id="27" w:name="_Toc450644563"/>
      <w:bookmarkStart w:id="28" w:name="_Toc119399481"/>
      <w:r w:rsidRPr="005056F7">
        <w:rPr>
          <w:lang w:val="fr-CA"/>
        </w:rPr>
        <w:t>Face avant du</w:t>
      </w:r>
      <w:bookmarkEnd w:id="26"/>
      <w:r w:rsidR="009E4536" w:rsidRPr="005056F7">
        <w:rPr>
          <w:lang w:val="fr-CA"/>
        </w:rPr>
        <w:t xml:space="preserve"> </w:t>
      </w:r>
      <w:r w:rsidR="009627CB" w:rsidRPr="005056F7">
        <w:rPr>
          <w:lang w:val="fr-CA"/>
        </w:rPr>
        <w:t>BrailleNote</w:t>
      </w:r>
      <w:r w:rsidR="00BC24D5" w:rsidRPr="005056F7">
        <w:rPr>
          <w:lang w:val="fr-CA"/>
        </w:rPr>
        <w:t xml:space="preserve"> Touch</w:t>
      </w:r>
      <w:bookmarkEnd w:id="27"/>
      <w:bookmarkEnd w:id="28"/>
      <w:r w:rsidR="00BC24D5" w:rsidRPr="005056F7">
        <w:rPr>
          <w:lang w:val="fr-CA"/>
        </w:rPr>
        <w:t xml:space="preserve"> </w:t>
      </w:r>
    </w:p>
    <w:p w14:paraId="55213F83" w14:textId="2214F65C" w:rsidR="009E1A85" w:rsidRPr="005056F7" w:rsidRDefault="009E1A85" w:rsidP="00A91EDD">
      <w:pPr>
        <w:pStyle w:val="Corpsdetexte"/>
        <w:rPr>
          <w:lang w:val="fr-CA"/>
        </w:rPr>
      </w:pPr>
      <w:r w:rsidRPr="005056F7">
        <w:rPr>
          <w:lang w:val="fr-CA"/>
        </w:rPr>
        <w:t>Sur la face avant de la tablette se trouvent sept boutons. Les deux premiers et les deux derniers boutons sont les touches de façade familières des produits</w:t>
      </w:r>
      <w:r w:rsidR="009E4536" w:rsidRPr="005056F7">
        <w:rPr>
          <w:lang w:val="fr-CA"/>
        </w:rPr>
        <w:t xml:space="preserve"> </w:t>
      </w:r>
      <w:r w:rsidR="009627CB" w:rsidRPr="005056F7">
        <w:rPr>
          <w:lang w:val="fr-CA"/>
        </w:rPr>
        <w:t>BrailleNote</w:t>
      </w:r>
      <w:r w:rsidRPr="005056F7">
        <w:rPr>
          <w:lang w:val="fr-CA"/>
        </w:rPr>
        <w:t xml:space="preserve">. De gauche à droite, les touches de façade se nomment Précédent, Gauche, Droite, et Suivant. Au </w:t>
      </w:r>
      <w:r w:rsidR="00912351" w:rsidRPr="005056F7">
        <w:rPr>
          <w:lang w:val="fr-CA"/>
        </w:rPr>
        <w:t>centre</w:t>
      </w:r>
      <w:r w:rsidR="00374522" w:rsidRPr="005056F7">
        <w:rPr>
          <w:lang w:val="fr-CA"/>
        </w:rPr>
        <w:t xml:space="preserve"> de ces touches</w:t>
      </w:r>
      <w:r w:rsidRPr="005056F7">
        <w:rPr>
          <w:lang w:val="fr-CA"/>
        </w:rPr>
        <w:t xml:space="preserve"> se trouvent</w:t>
      </w:r>
      <w:r w:rsidR="00651CC4" w:rsidRPr="005056F7">
        <w:rPr>
          <w:lang w:val="fr-CA"/>
        </w:rPr>
        <w:t xml:space="preserve"> trois boutons. Celui de gauche, de forme triangulaire, est le bouton retour, et est utilisé pour retourner à l’écran précédent ou pour revenir à une étape précédente. </w:t>
      </w:r>
      <w:r w:rsidR="00DF5417" w:rsidRPr="005056F7">
        <w:rPr>
          <w:lang w:val="fr-CA"/>
        </w:rPr>
        <w:t xml:space="preserve">Le bouton du </w:t>
      </w:r>
      <w:r w:rsidR="00912351" w:rsidRPr="005056F7">
        <w:rPr>
          <w:lang w:val="fr-CA"/>
        </w:rPr>
        <w:t>centre</w:t>
      </w:r>
      <w:r w:rsidR="00DF5417" w:rsidRPr="005056F7">
        <w:rPr>
          <w:lang w:val="fr-CA"/>
        </w:rPr>
        <w:t xml:space="preserve">, </w:t>
      </w:r>
      <w:r w:rsidR="001F463C" w:rsidRPr="005056F7">
        <w:rPr>
          <w:lang w:val="fr-CA"/>
        </w:rPr>
        <w:t>de forme circulaire</w:t>
      </w:r>
      <w:r w:rsidR="00DF5417" w:rsidRPr="005056F7">
        <w:rPr>
          <w:lang w:val="fr-CA"/>
        </w:rPr>
        <w:t xml:space="preserve">, est le bouton </w:t>
      </w:r>
      <w:r w:rsidR="00B02608" w:rsidRPr="005056F7">
        <w:rPr>
          <w:lang w:val="fr-CA"/>
        </w:rPr>
        <w:t>d’</w:t>
      </w:r>
      <w:r w:rsidR="007C3B22" w:rsidRPr="005056F7">
        <w:rPr>
          <w:lang w:val="fr-CA"/>
        </w:rPr>
        <w:t>accueil</w:t>
      </w:r>
      <w:r w:rsidR="00DF5417" w:rsidRPr="005056F7">
        <w:rPr>
          <w:lang w:val="fr-CA"/>
        </w:rPr>
        <w:t>, qui est utilisé pour aller au menu principal</w:t>
      </w:r>
      <w:r w:rsidR="00EA1F42" w:rsidRPr="005056F7">
        <w:rPr>
          <w:lang w:val="fr-CA"/>
        </w:rPr>
        <w:t xml:space="preserve"> et pour activer l’Assistant Google lorsque vous </w:t>
      </w:r>
      <w:r w:rsidR="00170426" w:rsidRPr="005056F7">
        <w:rPr>
          <w:lang w:val="fr-CA"/>
        </w:rPr>
        <w:t>maintenez votre doigt appuyé</w:t>
      </w:r>
      <w:r w:rsidR="00DF5417" w:rsidRPr="005056F7">
        <w:rPr>
          <w:lang w:val="fr-CA"/>
        </w:rPr>
        <w:t xml:space="preserve">. Le bouton de droite, de forme carrée, est le bouton </w:t>
      </w:r>
      <w:r w:rsidR="00437336" w:rsidRPr="005056F7">
        <w:rPr>
          <w:lang w:val="fr-CA"/>
        </w:rPr>
        <w:t xml:space="preserve">des applications </w:t>
      </w:r>
      <w:r w:rsidR="00437336" w:rsidRPr="005056F7">
        <w:rPr>
          <w:lang w:val="fr-CA"/>
        </w:rPr>
        <w:lastRenderedPageBreak/>
        <w:t>récentes</w:t>
      </w:r>
      <w:r w:rsidR="00DF5417" w:rsidRPr="005056F7">
        <w:rPr>
          <w:lang w:val="fr-CA"/>
        </w:rPr>
        <w:t xml:space="preserve">, utilisé pour accéder </w:t>
      </w:r>
      <w:r w:rsidR="00003851" w:rsidRPr="005056F7">
        <w:rPr>
          <w:lang w:val="fr-CA"/>
        </w:rPr>
        <w:t>aux applications utilisées récemment</w:t>
      </w:r>
      <w:r w:rsidR="00DF5417" w:rsidRPr="005056F7">
        <w:rPr>
          <w:lang w:val="fr-CA"/>
        </w:rPr>
        <w:t>. Maintenez</w:t>
      </w:r>
      <w:r w:rsidR="00AE0035" w:rsidRPr="005056F7">
        <w:rPr>
          <w:lang w:val="fr-CA"/>
        </w:rPr>
        <w:t xml:space="preserve"> ce bouton</w:t>
      </w:r>
      <w:r w:rsidR="00DF5417" w:rsidRPr="005056F7">
        <w:rPr>
          <w:lang w:val="fr-CA"/>
        </w:rPr>
        <w:t xml:space="preserve"> enfoncé pour </w:t>
      </w:r>
      <w:r w:rsidR="008268F8" w:rsidRPr="005056F7">
        <w:rPr>
          <w:lang w:val="fr-CA"/>
        </w:rPr>
        <w:t xml:space="preserve">accéder </w:t>
      </w:r>
      <w:r w:rsidR="00003851" w:rsidRPr="005056F7">
        <w:rPr>
          <w:lang w:val="fr-CA"/>
        </w:rPr>
        <w:t>au menu contextuel du</w:t>
      </w:r>
      <w:r w:rsidR="009E4536" w:rsidRPr="005056F7">
        <w:rPr>
          <w:lang w:val="fr-CA"/>
        </w:rPr>
        <w:t xml:space="preserve"> </w:t>
      </w:r>
      <w:r w:rsidR="009627CB" w:rsidRPr="005056F7">
        <w:rPr>
          <w:lang w:val="fr-CA"/>
        </w:rPr>
        <w:t>BrailleNote</w:t>
      </w:r>
      <w:r w:rsidR="00003851" w:rsidRPr="005056F7">
        <w:rPr>
          <w:lang w:val="fr-CA"/>
        </w:rPr>
        <w:t xml:space="preserve"> Touch</w:t>
      </w:r>
      <w:r w:rsidR="00DF5417" w:rsidRPr="005056F7">
        <w:rPr>
          <w:lang w:val="fr-CA"/>
        </w:rPr>
        <w:t>.</w:t>
      </w:r>
    </w:p>
    <w:p w14:paraId="3CAC10AF" w14:textId="29BC4A8C" w:rsidR="001F0EA6" w:rsidRPr="005056F7" w:rsidRDefault="004D6F80" w:rsidP="00D81A41">
      <w:pPr>
        <w:pStyle w:val="Titre3"/>
        <w:rPr>
          <w:lang w:val="fr-CA"/>
        </w:rPr>
      </w:pPr>
      <w:bookmarkStart w:id="29" w:name="_Toc416443706"/>
      <w:bookmarkStart w:id="30" w:name="_Toc450644564"/>
      <w:bookmarkStart w:id="31" w:name="_Toc119399482"/>
      <w:r w:rsidRPr="005056F7">
        <w:rPr>
          <w:lang w:val="fr-CA"/>
        </w:rPr>
        <w:t>Partie inférieure</w:t>
      </w:r>
      <w:r w:rsidR="00416F37" w:rsidRPr="005056F7">
        <w:rPr>
          <w:lang w:val="fr-CA"/>
        </w:rPr>
        <w:t xml:space="preserve"> du</w:t>
      </w:r>
      <w:bookmarkEnd w:id="29"/>
      <w:r w:rsidR="009E4536" w:rsidRPr="005056F7">
        <w:rPr>
          <w:lang w:val="fr-CA"/>
        </w:rPr>
        <w:t xml:space="preserve"> </w:t>
      </w:r>
      <w:r w:rsidR="009627CB" w:rsidRPr="005056F7">
        <w:rPr>
          <w:lang w:val="fr-CA"/>
        </w:rPr>
        <w:t>BrailleNote</w:t>
      </w:r>
      <w:r w:rsidR="00653BF2" w:rsidRPr="005056F7">
        <w:rPr>
          <w:lang w:val="fr-CA"/>
        </w:rPr>
        <w:t xml:space="preserve"> Touch</w:t>
      </w:r>
      <w:bookmarkEnd w:id="30"/>
      <w:bookmarkEnd w:id="31"/>
    </w:p>
    <w:p w14:paraId="76F870D3" w14:textId="08274AFF" w:rsidR="00DF5417" w:rsidRPr="005056F7" w:rsidRDefault="00DF5417" w:rsidP="0049734B">
      <w:pPr>
        <w:pStyle w:val="Corpsdetexte"/>
        <w:rPr>
          <w:rFonts w:cs="Arial"/>
          <w:lang w:val="fr-CA"/>
        </w:rPr>
      </w:pPr>
      <w:r w:rsidRPr="005056F7">
        <w:rPr>
          <w:rFonts w:cs="Arial"/>
          <w:lang w:val="fr-CA"/>
        </w:rPr>
        <w:t>Une caméra et deux lumières DEL sont situées sur la partie inférieure du</w:t>
      </w:r>
      <w:r w:rsidR="009E4536" w:rsidRPr="005056F7">
        <w:rPr>
          <w:rFonts w:cs="Arial"/>
          <w:lang w:val="fr-CA"/>
        </w:rPr>
        <w:t xml:space="preserve"> </w:t>
      </w:r>
      <w:r w:rsidR="009627CB" w:rsidRPr="005056F7">
        <w:rPr>
          <w:rFonts w:cs="Arial"/>
          <w:lang w:val="fr-CA"/>
        </w:rPr>
        <w:t>BrailleNote</w:t>
      </w:r>
      <w:r w:rsidRPr="005056F7">
        <w:rPr>
          <w:rFonts w:cs="Arial"/>
          <w:lang w:val="fr-CA"/>
        </w:rPr>
        <w:t xml:space="preserve"> Touch. La caméra est située en haut et au centre, tandis que les deux lumières DEL sont situées près des bords</w:t>
      </w:r>
      <w:r w:rsidR="007500C4" w:rsidRPr="005056F7">
        <w:rPr>
          <w:rFonts w:cs="Arial"/>
          <w:lang w:val="fr-CA"/>
        </w:rPr>
        <w:t xml:space="preserve"> de la tablette</w:t>
      </w:r>
      <w:r w:rsidRPr="005056F7">
        <w:rPr>
          <w:rFonts w:cs="Arial"/>
          <w:lang w:val="fr-CA"/>
        </w:rPr>
        <w:t xml:space="preserve">, à gauche et à droite de la caméra, </w:t>
      </w:r>
      <w:r w:rsidR="007500C4" w:rsidRPr="005056F7">
        <w:rPr>
          <w:rFonts w:cs="Arial"/>
          <w:lang w:val="fr-CA"/>
        </w:rPr>
        <w:t>dans deux sections creuses et circulaires.</w:t>
      </w:r>
    </w:p>
    <w:p w14:paraId="54EBFF1D" w14:textId="59EB03E1" w:rsidR="00CF5E2C" w:rsidRPr="005056F7" w:rsidRDefault="007500C4" w:rsidP="001D1A85">
      <w:pPr>
        <w:pStyle w:val="Corpsdetexte"/>
        <w:rPr>
          <w:rFonts w:cs="Arial"/>
          <w:lang w:val="fr-CA"/>
        </w:rPr>
      </w:pPr>
      <w:r w:rsidRPr="005056F7">
        <w:rPr>
          <w:rFonts w:cs="Arial"/>
          <w:lang w:val="fr-CA"/>
        </w:rPr>
        <w:t>Le compartiment de la batterie est également situé sur la partie inférieure du</w:t>
      </w:r>
      <w:r w:rsidR="009E4536" w:rsidRPr="005056F7">
        <w:rPr>
          <w:rFonts w:cs="Arial"/>
          <w:lang w:val="fr-CA"/>
        </w:rPr>
        <w:t xml:space="preserve"> </w:t>
      </w:r>
      <w:r w:rsidR="009627CB" w:rsidRPr="005056F7">
        <w:rPr>
          <w:rFonts w:cs="Arial"/>
          <w:lang w:val="fr-CA"/>
        </w:rPr>
        <w:t>BrailleNote</w:t>
      </w:r>
      <w:r w:rsidRPr="005056F7">
        <w:rPr>
          <w:rFonts w:cs="Arial"/>
          <w:lang w:val="fr-CA"/>
        </w:rPr>
        <w:t xml:space="preserve"> Touch, </w:t>
      </w:r>
      <w:r w:rsidR="00503C17" w:rsidRPr="005056F7">
        <w:rPr>
          <w:rFonts w:cs="Arial"/>
          <w:lang w:val="fr-CA"/>
        </w:rPr>
        <w:t>sous</w:t>
      </w:r>
      <w:r w:rsidRPr="005056F7">
        <w:rPr>
          <w:rFonts w:cs="Arial"/>
          <w:lang w:val="fr-CA"/>
        </w:rPr>
        <w:t xml:space="preserve"> la caméra et </w:t>
      </w:r>
      <w:r w:rsidR="00503C17" w:rsidRPr="005056F7">
        <w:rPr>
          <w:rFonts w:cs="Arial"/>
          <w:lang w:val="fr-CA"/>
        </w:rPr>
        <w:t>l</w:t>
      </w:r>
      <w:r w:rsidRPr="005056F7">
        <w:rPr>
          <w:rFonts w:cs="Arial"/>
          <w:lang w:val="fr-CA"/>
        </w:rPr>
        <w:t xml:space="preserve">es lumières DEL. Au toucher, il s’agit de la forme rectangulaire qui s’étend sur presque toute la longueur de la tablette, avec une </w:t>
      </w:r>
      <w:r w:rsidR="007D52F2" w:rsidRPr="005056F7">
        <w:rPr>
          <w:rFonts w:cs="Arial"/>
          <w:lang w:val="fr-CA"/>
        </w:rPr>
        <w:t xml:space="preserve">section creuse dans le bas. </w:t>
      </w:r>
      <w:r w:rsidR="001151BC" w:rsidRPr="005056F7">
        <w:rPr>
          <w:rFonts w:cs="Arial"/>
          <w:lang w:val="fr-CA"/>
        </w:rPr>
        <w:t xml:space="preserve">À gauche et à droite de cette section creuse, près </w:t>
      </w:r>
      <w:r w:rsidR="00503C17" w:rsidRPr="005056F7">
        <w:rPr>
          <w:rFonts w:cs="Arial"/>
          <w:lang w:val="fr-CA"/>
        </w:rPr>
        <w:t>des bords du</w:t>
      </w:r>
      <w:r w:rsidR="001151BC" w:rsidRPr="005056F7">
        <w:rPr>
          <w:rFonts w:cs="Arial"/>
          <w:lang w:val="fr-CA"/>
        </w:rPr>
        <w:t xml:space="preserve"> Touch, se trouvent deux loquets de libération de la batterie. Vous pouvez retirer la batterie de votre Touch en faisant glisser ces deux loquets vers l’extérieur simultanément. </w:t>
      </w:r>
    </w:p>
    <w:p w14:paraId="68D54830" w14:textId="0DA9F82B" w:rsidR="005944CA" w:rsidRPr="005056F7" w:rsidRDefault="005944CA" w:rsidP="005944CA">
      <w:pPr>
        <w:pStyle w:val="Titre3"/>
        <w:rPr>
          <w:lang w:val="fr-CA"/>
        </w:rPr>
      </w:pPr>
      <w:bookmarkStart w:id="32" w:name="_Toc416443707"/>
      <w:bookmarkStart w:id="33" w:name="bluetooth"/>
      <w:bookmarkStart w:id="34" w:name="_Toc450644565"/>
      <w:bookmarkStart w:id="35" w:name="_Toc119399483"/>
      <w:r w:rsidRPr="005056F7">
        <w:rPr>
          <w:lang w:val="fr-CA"/>
        </w:rPr>
        <w:t>Bluetooth</w:t>
      </w:r>
      <w:bookmarkEnd w:id="32"/>
      <w:bookmarkEnd w:id="33"/>
      <w:bookmarkEnd w:id="34"/>
      <w:bookmarkEnd w:id="35"/>
      <w:r w:rsidR="006A4CB9" w:rsidRPr="005056F7">
        <w:rPr>
          <w:lang w:val="fr-CA"/>
        </w:rPr>
        <w:fldChar w:fldCharType="begin"/>
      </w:r>
      <w:r w:rsidR="006A4CB9" w:rsidRPr="005056F7">
        <w:rPr>
          <w:lang w:val="fr-CA"/>
        </w:rPr>
        <w:instrText xml:space="preserve"> XE "Bluetooth" </w:instrText>
      </w:r>
      <w:r w:rsidR="006A4CB9" w:rsidRPr="005056F7">
        <w:rPr>
          <w:lang w:val="fr-CA"/>
        </w:rPr>
        <w:fldChar w:fldCharType="end"/>
      </w:r>
    </w:p>
    <w:p w14:paraId="761042EB" w14:textId="0D89F558" w:rsidR="0023547C" w:rsidRPr="005056F7" w:rsidRDefault="0023547C" w:rsidP="004C2828">
      <w:pPr>
        <w:pStyle w:val="Corpsdetexte"/>
        <w:rPr>
          <w:lang w:val="fr-CA"/>
        </w:rPr>
      </w:pPr>
      <w:r w:rsidRPr="005056F7">
        <w:rPr>
          <w:lang w:val="fr-CA"/>
        </w:rPr>
        <w:t>Le</w:t>
      </w:r>
      <w:r w:rsidR="009E4536" w:rsidRPr="005056F7">
        <w:rPr>
          <w:lang w:val="fr-CA"/>
        </w:rPr>
        <w:t xml:space="preserve"> </w:t>
      </w:r>
      <w:r w:rsidR="009627CB" w:rsidRPr="005056F7">
        <w:rPr>
          <w:lang w:val="fr-CA"/>
        </w:rPr>
        <w:t>BrailleNote</w:t>
      </w:r>
      <w:r w:rsidRPr="005056F7">
        <w:rPr>
          <w:lang w:val="fr-CA"/>
        </w:rPr>
        <w:t xml:space="preserve"> Touch présente une interface interne </w:t>
      </w:r>
      <w:r w:rsidR="000563F6" w:rsidRPr="005056F7">
        <w:rPr>
          <w:lang w:val="fr-CA"/>
        </w:rPr>
        <w:t>Bluetooth.</w:t>
      </w:r>
    </w:p>
    <w:p w14:paraId="6AA18550" w14:textId="72F4C807" w:rsidR="005944CA" w:rsidRPr="005056F7" w:rsidRDefault="005944CA" w:rsidP="005944CA">
      <w:pPr>
        <w:pStyle w:val="Titre3"/>
        <w:rPr>
          <w:lang w:val="fr-CA"/>
        </w:rPr>
      </w:pPr>
      <w:bookmarkStart w:id="36" w:name="_Toc416443708"/>
      <w:bookmarkStart w:id="37" w:name="wi_fi"/>
      <w:bookmarkStart w:id="38" w:name="_Toc450644566"/>
      <w:bookmarkStart w:id="39" w:name="_Toc119399484"/>
      <w:r w:rsidRPr="005056F7">
        <w:rPr>
          <w:lang w:val="fr-CA"/>
        </w:rPr>
        <w:t>Wi-Fi</w:t>
      </w:r>
      <w:bookmarkEnd w:id="36"/>
      <w:bookmarkEnd w:id="37"/>
      <w:bookmarkEnd w:id="38"/>
      <w:bookmarkEnd w:id="39"/>
      <w:r w:rsidR="006A4CB9" w:rsidRPr="005056F7">
        <w:rPr>
          <w:lang w:val="fr-CA"/>
        </w:rPr>
        <w:fldChar w:fldCharType="begin"/>
      </w:r>
      <w:r w:rsidR="006A4CB9" w:rsidRPr="005056F7">
        <w:rPr>
          <w:lang w:val="fr-CA"/>
        </w:rPr>
        <w:instrText xml:space="preserve"> XE "Wi-Fi" </w:instrText>
      </w:r>
      <w:r w:rsidR="006A4CB9" w:rsidRPr="005056F7">
        <w:rPr>
          <w:lang w:val="fr-CA"/>
        </w:rPr>
        <w:fldChar w:fldCharType="end"/>
      </w:r>
    </w:p>
    <w:p w14:paraId="23356236" w14:textId="41A7E3C0" w:rsidR="00842A79" w:rsidRPr="005056F7" w:rsidRDefault="008E2238" w:rsidP="001D1A85">
      <w:pPr>
        <w:pStyle w:val="Corpsdetexte"/>
        <w:rPr>
          <w:lang w:val="fr-CA"/>
        </w:rPr>
      </w:pPr>
      <w:r w:rsidRPr="005056F7">
        <w:rPr>
          <w:lang w:val="fr-CA"/>
        </w:rPr>
        <w:t>Le</w:t>
      </w:r>
      <w:r w:rsidR="009E4536" w:rsidRPr="005056F7">
        <w:rPr>
          <w:lang w:val="fr-CA"/>
        </w:rPr>
        <w:t xml:space="preserve"> </w:t>
      </w:r>
      <w:r w:rsidR="009627CB" w:rsidRPr="005056F7">
        <w:rPr>
          <w:lang w:val="fr-CA"/>
        </w:rPr>
        <w:t>BrailleNote</w:t>
      </w:r>
      <w:r w:rsidRPr="005056F7">
        <w:rPr>
          <w:lang w:val="fr-CA"/>
        </w:rPr>
        <w:t xml:space="preserve"> Touch</w:t>
      </w:r>
      <w:r w:rsidR="00BD192B" w:rsidRPr="005056F7">
        <w:rPr>
          <w:lang w:val="fr-CA"/>
        </w:rPr>
        <w:t xml:space="preserve"> présente un</w:t>
      </w:r>
      <w:r w:rsidR="0023547C" w:rsidRPr="005056F7">
        <w:rPr>
          <w:lang w:val="fr-CA"/>
        </w:rPr>
        <w:t>e</w:t>
      </w:r>
      <w:r w:rsidR="00BD192B" w:rsidRPr="005056F7">
        <w:rPr>
          <w:lang w:val="fr-CA"/>
        </w:rPr>
        <w:t xml:space="preserve"> interface interne</w:t>
      </w:r>
      <w:r w:rsidRPr="005056F7">
        <w:rPr>
          <w:lang w:val="fr-CA"/>
        </w:rPr>
        <w:t xml:space="preserve"> Wi-Fi B/G/N</w:t>
      </w:r>
      <w:r w:rsidR="0053181F" w:rsidRPr="005056F7">
        <w:rPr>
          <w:lang w:val="fr-CA"/>
        </w:rPr>
        <w:t>, 2,4-5 GHz</w:t>
      </w:r>
      <w:r w:rsidRPr="005056F7">
        <w:rPr>
          <w:lang w:val="fr-CA"/>
        </w:rPr>
        <w:t>.</w:t>
      </w:r>
    </w:p>
    <w:p w14:paraId="5A59C848" w14:textId="62522303" w:rsidR="002C4E92" w:rsidRPr="005056F7" w:rsidRDefault="000A47DA" w:rsidP="002C4E92">
      <w:pPr>
        <w:pStyle w:val="Titre1"/>
        <w:rPr>
          <w:lang w:val="fr-CA"/>
        </w:rPr>
      </w:pPr>
      <w:bookmarkStart w:id="40" w:name="_Toc119399485"/>
      <w:r w:rsidRPr="005056F7">
        <w:rPr>
          <w:lang w:val="fr-CA"/>
        </w:rPr>
        <w:t>Démarrage</w:t>
      </w:r>
      <w:bookmarkEnd w:id="40"/>
    </w:p>
    <w:p w14:paraId="416553B7" w14:textId="09D162AB" w:rsidR="002C4E92" w:rsidRPr="005056F7" w:rsidRDefault="000A47DA" w:rsidP="002C4E92">
      <w:pPr>
        <w:pStyle w:val="Titre2"/>
        <w:rPr>
          <w:lang w:val="fr-CA"/>
        </w:rPr>
      </w:pPr>
      <w:bookmarkStart w:id="41" w:name="_Toc119399486"/>
      <w:r w:rsidRPr="005056F7">
        <w:rPr>
          <w:lang w:val="fr-CA"/>
        </w:rPr>
        <w:t>Démarrer votre système</w:t>
      </w:r>
      <w:bookmarkEnd w:id="41"/>
    </w:p>
    <w:p w14:paraId="2589B4E1" w14:textId="7076EA86" w:rsidR="000C11D7" w:rsidRPr="005056F7" w:rsidRDefault="00231508" w:rsidP="00A427D4">
      <w:pPr>
        <w:pStyle w:val="Corpsdetexte"/>
        <w:tabs>
          <w:tab w:val="left" w:pos="3103"/>
        </w:tabs>
        <w:rPr>
          <w:lang w:val="fr-CA"/>
        </w:rPr>
      </w:pPr>
      <w:r w:rsidRPr="005056F7">
        <w:rPr>
          <w:lang w:val="fr-CA"/>
        </w:rPr>
        <w:t>Gardez votre doigt</w:t>
      </w:r>
      <w:r w:rsidR="000C11D7" w:rsidRPr="005056F7">
        <w:rPr>
          <w:lang w:val="fr-CA"/>
        </w:rPr>
        <w:t xml:space="preserve"> </w:t>
      </w:r>
      <w:r w:rsidR="004D13A6" w:rsidRPr="005056F7">
        <w:rPr>
          <w:lang w:val="fr-CA"/>
        </w:rPr>
        <w:t xml:space="preserve">sur </w:t>
      </w:r>
      <w:r w:rsidR="000C11D7" w:rsidRPr="005056F7">
        <w:rPr>
          <w:lang w:val="fr-CA"/>
        </w:rPr>
        <w:t xml:space="preserve">le bouton </w:t>
      </w:r>
      <w:r w:rsidR="00D32105" w:rsidRPr="005056F7">
        <w:rPr>
          <w:lang w:val="fr-CA"/>
        </w:rPr>
        <w:t>de mise en marche</w:t>
      </w:r>
      <w:r w:rsidR="000C11D7" w:rsidRPr="005056F7">
        <w:rPr>
          <w:lang w:val="fr-CA"/>
        </w:rPr>
        <w:t>. Vous sentirez une courte vibration</w:t>
      </w:r>
      <w:r w:rsidR="0014779D" w:rsidRPr="005056F7">
        <w:rPr>
          <w:lang w:val="fr-CA"/>
        </w:rPr>
        <w:t>,</w:t>
      </w:r>
      <w:r w:rsidR="000C11D7" w:rsidRPr="005056F7">
        <w:rPr>
          <w:lang w:val="fr-CA"/>
        </w:rPr>
        <w:t xml:space="preserve"> et</w:t>
      </w:r>
      <w:r w:rsidR="0014779D" w:rsidRPr="005056F7">
        <w:rPr>
          <w:lang w:val="fr-CA"/>
        </w:rPr>
        <w:t xml:space="preserve"> après 7 à 8 secondes, </w:t>
      </w:r>
      <w:r w:rsidR="000C11D7" w:rsidRPr="005056F7">
        <w:rPr>
          <w:lang w:val="fr-CA"/>
        </w:rPr>
        <w:t xml:space="preserve"> « </w:t>
      </w:r>
      <w:r w:rsidR="00495FB5" w:rsidRPr="005056F7">
        <w:rPr>
          <w:lang w:val="fr-CA"/>
        </w:rPr>
        <w:t>Starting</w:t>
      </w:r>
      <w:r w:rsidR="000C11D7" w:rsidRPr="005056F7">
        <w:rPr>
          <w:lang w:val="fr-CA"/>
        </w:rPr>
        <w:t xml:space="preserve"> KeySoft » </w:t>
      </w:r>
      <w:r w:rsidR="004F65D0" w:rsidRPr="005056F7">
        <w:rPr>
          <w:lang w:val="fr-CA"/>
        </w:rPr>
        <w:t xml:space="preserve">sera écrit </w:t>
      </w:r>
      <w:r w:rsidR="000C11D7" w:rsidRPr="005056F7">
        <w:rPr>
          <w:lang w:val="fr-CA"/>
        </w:rPr>
        <w:t>sur l’afficheur</w:t>
      </w:r>
      <w:r w:rsidR="009E4536" w:rsidRPr="005056F7">
        <w:rPr>
          <w:lang w:val="fr-CA"/>
        </w:rPr>
        <w:t xml:space="preserve"> braille</w:t>
      </w:r>
      <w:r w:rsidR="006A3865" w:rsidRPr="005056F7">
        <w:rPr>
          <w:lang w:val="fr-CA"/>
        </w:rPr>
        <w:t xml:space="preserve"> </w:t>
      </w:r>
      <w:r w:rsidR="008247E9" w:rsidRPr="005056F7">
        <w:rPr>
          <w:lang w:val="fr-CA"/>
        </w:rPr>
        <w:t>avec un symbole indiquant le</w:t>
      </w:r>
      <w:r w:rsidR="004F65D0" w:rsidRPr="005056F7">
        <w:rPr>
          <w:lang w:val="fr-CA"/>
        </w:rPr>
        <w:t xml:space="preserve"> progrès</w:t>
      </w:r>
      <w:r w:rsidR="000C11D7" w:rsidRPr="005056F7">
        <w:rPr>
          <w:lang w:val="fr-CA"/>
        </w:rPr>
        <w:t>.</w:t>
      </w:r>
      <w:r w:rsidR="00CD7AF5" w:rsidRPr="005056F7">
        <w:rPr>
          <w:lang w:val="fr-CA"/>
        </w:rPr>
        <w:t xml:space="preserve"> Le premier démarrage </w:t>
      </w:r>
      <w:r w:rsidR="00B652A2" w:rsidRPr="005056F7">
        <w:rPr>
          <w:lang w:val="fr-CA"/>
        </w:rPr>
        <w:t>prend</w:t>
      </w:r>
      <w:r w:rsidR="0089767B" w:rsidRPr="005056F7">
        <w:rPr>
          <w:lang w:val="fr-CA"/>
        </w:rPr>
        <w:t>ra</w:t>
      </w:r>
      <w:r w:rsidR="00CD7AF5" w:rsidRPr="005056F7">
        <w:rPr>
          <w:lang w:val="fr-CA"/>
        </w:rPr>
        <w:t xml:space="preserve"> </w:t>
      </w:r>
      <w:r w:rsidR="006642C8" w:rsidRPr="005056F7">
        <w:rPr>
          <w:lang w:val="fr-CA"/>
        </w:rPr>
        <w:t>un peu plus de temps</w:t>
      </w:r>
      <w:r w:rsidR="00B652A2" w:rsidRPr="005056F7">
        <w:rPr>
          <w:lang w:val="fr-CA"/>
        </w:rPr>
        <w:t>. Vous serez ensuite</w:t>
      </w:r>
      <w:r w:rsidR="004D13A6" w:rsidRPr="005056F7">
        <w:rPr>
          <w:lang w:val="fr-CA"/>
        </w:rPr>
        <w:t xml:space="preserve"> accueilli</w:t>
      </w:r>
      <w:r w:rsidR="00CD7AF5" w:rsidRPr="005056F7">
        <w:rPr>
          <w:lang w:val="fr-CA"/>
        </w:rPr>
        <w:t xml:space="preserve"> par un</w:t>
      </w:r>
      <w:r w:rsidR="005D7579" w:rsidRPr="005056F7">
        <w:rPr>
          <w:lang w:val="fr-CA"/>
        </w:rPr>
        <w:t xml:space="preserve"> écran de sélection de langue et un</w:t>
      </w:r>
      <w:r w:rsidR="00CD7AF5" w:rsidRPr="005056F7">
        <w:rPr>
          <w:lang w:val="fr-CA"/>
        </w:rPr>
        <w:t xml:space="preserve"> tutoriel interactif qui vous aidera à vous familiariser avec votre</w:t>
      </w:r>
      <w:r w:rsidR="009E4536" w:rsidRPr="005056F7">
        <w:rPr>
          <w:lang w:val="fr-CA"/>
        </w:rPr>
        <w:t xml:space="preserve"> </w:t>
      </w:r>
      <w:r w:rsidR="009627CB" w:rsidRPr="005056F7">
        <w:rPr>
          <w:lang w:val="fr-CA"/>
        </w:rPr>
        <w:t>BrailleNote</w:t>
      </w:r>
      <w:r w:rsidR="00CD7AF5" w:rsidRPr="005056F7">
        <w:rPr>
          <w:lang w:val="fr-CA"/>
        </w:rPr>
        <w:t xml:space="preserve"> Touch et avec </w:t>
      </w:r>
      <w:r w:rsidR="00EC71A3" w:rsidRPr="005056F7">
        <w:rPr>
          <w:lang w:val="fr-CA"/>
        </w:rPr>
        <w:t xml:space="preserve">ses fonctions </w:t>
      </w:r>
      <w:r w:rsidR="0044318A" w:rsidRPr="005056F7">
        <w:rPr>
          <w:lang w:val="fr-CA"/>
        </w:rPr>
        <w:t>courantes</w:t>
      </w:r>
      <w:r w:rsidR="00B652A2" w:rsidRPr="005056F7">
        <w:rPr>
          <w:lang w:val="fr-CA"/>
        </w:rPr>
        <w:t xml:space="preserve">. Vous </w:t>
      </w:r>
      <w:r w:rsidR="00EC71A3" w:rsidRPr="005056F7">
        <w:rPr>
          <w:lang w:val="fr-CA"/>
        </w:rPr>
        <w:t xml:space="preserve">trouverez </w:t>
      </w:r>
      <w:r w:rsidR="00B652A2" w:rsidRPr="005056F7">
        <w:rPr>
          <w:lang w:val="fr-CA"/>
        </w:rPr>
        <w:t xml:space="preserve">plus bas quelques commandes </w:t>
      </w:r>
      <w:r w:rsidR="008003E3" w:rsidRPr="005056F7">
        <w:rPr>
          <w:lang w:val="fr-CA"/>
        </w:rPr>
        <w:t xml:space="preserve">générales </w:t>
      </w:r>
      <w:r w:rsidR="00B652A2" w:rsidRPr="005056F7">
        <w:rPr>
          <w:lang w:val="fr-CA"/>
        </w:rPr>
        <w:t xml:space="preserve">utiles à mémoriser pour vous aider à utiliser votre tablette </w:t>
      </w:r>
      <w:r w:rsidR="00EC71A3" w:rsidRPr="005056F7">
        <w:rPr>
          <w:lang w:val="fr-CA"/>
        </w:rPr>
        <w:t>efficacement</w:t>
      </w:r>
      <w:r w:rsidR="00B652A2" w:rsidRPr="005056F7">
        <w:rPr>
          <w:lang w:val="fr-CA"/>
        </w:rPr>
        <w:t>.</w:t>
      </w:r>
      <w:r w:rsidR="00624B46" w:rsidRPr="005056F7">
        <w:rPr>
          <w:lang w:val="fr-CA"/>
        </w:rPr>
        <w:t xml:space="preserve"> Pour une liste complète des commandes, veuillez consulter le </w:t>
      </w:r>
      <w:r w:rsidR="008003E3" w:rsidRPr="005056F7">
        <w:rPr>
          <w:lang w:val="fr-CA"/>
        </w:rPr>
        <w:t xml:space="preserve">Résumé </w:t>
      </w:r>
      <w:r w:rsidR="00624B46" w:rsidRPr="005056F7">
        <w:rPr>
          <w:lang w:val="fr-CA"/>
        </w:rPr>
        <w:t>des commandes situé à la fin du présent guide d’utilisation.</w:t>
      </w:r>
    </w:p>
    <w:p w14:paraId="0C17E9B2" w14:textId="75337E9E" w:rsidR="00D17CF8" w:rsidRPr="005056F7" w:rsidRDefault="000A47DA" w:rsidP="00D17CF8">
      <w:pPr>
        <w:pStyle w:val="Titre2"/>
        <w:rPr>
          <w:lang w:val="fr-CA"/>
        </w:rPr>
      </w:pPr>
      <w:bookmarkStart w:id="42" w:name="_Toc119399487"/>
      <w:r w:rsidRPr="005056F7">
        <w:rPr>
          <w:lang w:val="fr-CA"/>
        </w:rPr>
        <w:t>Recharger votre système</w:t>
      </w:r>
      <w:bookmarkEnd w:id="42"/>
    </w:p>
    <w:p w14:paraId="4FB19FC4" w14:textId="7CF9E078" w:rsidR="00624B46" w:rsidRPr="005056F7" w:rsidRDefault="00624B46" w:rsidP="00D17CF8">
      <w:pPr>
        <w:pStyle w:val="Corpsdetexte"/>
        <w:rPr>
          <w:lang w:val="fr-CA"/>
        </w:rPr>
      </w:pPr>
      <w:r w:rsidRPr="005056F7">
        <w:rPr>
          <w:lang w:val="fr-CA"/>
        </w:rPr>
        <w:t xml:space="preserve">Pour recharger votre système, </w:t>
      </w:r>
      <w:r w:rsidR="006F2DC2" w:rsidRPr="005056F7">
        <w:rPr>
          <w:lang w:val="fr-CA"/>
        </w:rPr>
        <w:t>branchez le connecteur</w:t>
      </w:r>
      <w:r w:rsidRPr="005056F7">
        <w:rPr>
          <w:lang w:val="fr-CA"/>
        </w:rPr>
        <w:t xml:space="preserve"> </w:t>
      </w:r>
      <w:r w:rsidR="00A3354E" w:rsidRPr="005056F7">
        <w:rPr>
          <w:lang w:val="fr-CA"/>
        </w:rPr>
        <w:t>USB de type C</w:t>
      </w:r>
      <w:r w:rsidRPr="005056F7">
        <w:rPr>
          <w:lang w:val="fr-CA"/>
        </w:rPr>
        <w:t xml:space="preserve"> </w:t>
      </w:r>
      <w:r w:rsidR="00405B26" w:rsidRPr="005056F7">
        <w:rPr>
          <w:lang w:val="fr-CA"/>
        </w:rPr>
        <w:t xml:space="preserve">du câble </w:t>
      </w:r>
      <w:r w:rsidR="00A3354E" w:rsidRPr="005056F7">
        <w:rPr>
          <w:lang w:val="fr-CA"/>
        </w:rPr>
        <w:t xml:space="preserve">USB </w:t>
      </w:r>
      <w:r w:rsidRPr="005056F7">
        <w:rPr>
          <w:lang w:val="fr-CA"/>
        </w:rPr>
        <w:t xml:space="preserve">dans le port </w:t>
      </w:r>
      <w:r w:rsidR="00A3354E" w:rsidRPr="005056F7">
        <w:rPr>
          <w:lang w:val="fr-CA"/>
        </w:rPr>
        <w:t xml:space="preserve">USB </w:t>
      </w:r>
      <w:r w:rsidRPr="005056F7">
        <w:rPr>
          <w:lang w:val="fr-CA"/>
        </w:rPr>
        <w:t xml:space="preserve">situé </w:t>
      </w:r>
      <w:r w:rsidR="00B61B8E" w:rsidRPr="005056F7">
        <w:rPr>
          <w:lang w:val="fr-CA"/>
        </w:rPr>
        <w:t>au coin supérieur du côté gauche de votre tablette</w:t>
      </w:r>
      <w:r w:rsidRPr="005056F7">
        <w:rPr>
          <w:lang w:val="fr-CA"/>
        </w:rPr>
        <w:t xml:space="preserve">. </w:t>
      </w:r>
      <w:r w:rsidR="007E2056" w:rsidRPr="005056F7">
        <w:rPr>
          <w:lang w:val="fr-CA"/>
        </w:rPr>
        <w:t xml:space="preserve">Puisqu’il s’agit d’un câble de type C, </w:t>
      </w:r>
      <w:r w:rsidR="007F17EE" w:rsidRPr="005056F7">
        <w:rPr>
          <w:lang w:val="fr-CA"/>
        </w:rPr>
        <w:t xml:space="preserve">vous </w:t>
      </w:r>
      <w:r w:rsidR="00943CA9" w:rsidRPr="005056F7">
        <w:rPr>
          <w:lang w:val="fr-CA"/>
        </w:rPr>
        <w:t>êtes certain de ne jamais le brancher à l’envers</w:t>
      </w:r>
      <w:r w:rsidR="0060442B" w:rsidRPr="005056F7">
        <w:rPr>
          <w:lang w:val="fr-CA"/>
        </w:rPr>
        <w:t xml:space="preserve"> par mégarde</w:t>
      </w:r>
      <w:r w:rsidRPr="005056F7">
        <w:rPr>
          <w:lang w:val="fr-CA"/>
        </w:rPr>
        <w:t xml:space="preserve">. </w:t>
      </w:r>
    </w:p>
    <w:p w14:paraId="44B6702B" w14:textId="1E8DC74C" w:rsidR="00624B46" w:rsidRPr="005056F7" w:rsidRDefault="00624B46" w:rsidP="00D17CF8">
      <w:pPr>
        <w:pStyle w:val="Corpsdetexte"/>
        <w:rPr>
          <w:lang w:val="fr-CA"/>
        </w:rPr>
      </w:pPr>
      <w:r w:rsidRPr="005056F7">
        <w:rPr>
          <w:lang w:val="fr-CA"/>
        </w:rPr>
        <w:t xml:space="preserve">Si ce n’est déjà fait, </w:t>
      </w:r>
      <w:r w:rsidR="006F2DC2" w:rsidRPr="005056F7">
        <w:rPr>
          <w:lang w:val="fr-CA"/>
        </w:rPr>
        <w:t>branchez le connecteur USB du</w:t>
      </w:r>
      <w:r w:rsidRPr="005056F7">
        <w:rPr>
          <w:lang w:val="fr-CA"/>
        </w:rPr>
        <w:t xml:space="preserve"> câble </w:t>
      </w:r>
      <w:r w:rsidR="00A3354E" w:rsidRPr="005056F7">
        <w:rPr>
          <w:lang w:val="fr-CA"/>
        </w:rPr>
        <w:t>USB de type C</w:t>
      </w:r>
      <w:r w:rsidRPr="005056F7">
        <w:rPr>
          <w:lang w:val="fr-CA"/>
        </w:rPr>
        <w:t xml:space="preserve"> </w:t>
      </w:r>
      <w:r w:rsidR="006F2DC2" w:rsidRPr="005056F7">
        <w:rPr>
          <w:lang w:val="fr-CA"/>
        </w:rPr>
        <w:t>dans</w:t>
      </w:r>
      <w:r w:rsidRPr="005056F7">
        <w:rPr>
          <w:lang w:val="fr-CA"/>
        </w:rPr>
        <w:t xml:space="preserve"> l’</w:t>
      </w:r>
      <w:r w:rsidR="007015EE" w:rsidRPr="005056F7">
        <w:rPr>
          <w:lang w:val="fr-CA"/>
        </w:rPr>
        <w:t>adaptateur secteur</w:t>
      </w:r>
      <w:r w:rsidRPr="005056F7">
        <w:rPr>
          <w:lang w:val="fr-CA"/>
        </w:rPr>
        <w:t>, puis branchez l’</w:t>
      </w:r>
      <w:r w:rsidR="007015EE" w:rsidRPr="005056F7">
        <w:rPr>
          <w:lang w:val="fr-CA"/>
        </w:rPr>
        <w:t>adaptateur secteur</w:t>
      </w:r>
      <w:r w:rsidR="000913DB" w:rsidRPr="005056F7">
        <w:rPr>
          <w:lang w:val="fr-CA"/>
        </w:rPr>
        <w:t xml:space="preserve"> </w:t>
      </w:r>
      <w:r w:rsidRPr="005056F7">
        <w:rPr>
          <w:lang w:val="fr-CA"/>
        </w:rPr>
        <w:t xml:space="preserve">dans une prise de courant. </w:t>
      </w:r>
    </w:p>
    <w:p w14:paraId="50D387A6" w14:textId="282EE889" w:rsidR="00624B46" w:rsidRPr="005056F7" w:rsidRDefault="00624B46" w:rsidP="00D17CF8">
      <w:pPr>
        <w:pStyle w:val="Corpsdetexte"/>
        <w:rPr>
          <w:lang w:val="fr-CA"/>
        </w:rPr>
      </w:pPr>
      <w:r w:rsidRPr="005056F7">
        <w:rPr>
          <w:lang w:val="fr-CA"/>
        </w:rPr>
        <w:t xml:space="preserve">Vous pouvez également choisir de </w:t>
      </w:r>
      <w:r w:rsidR="006F2DC2" w:rsidRPr="005056F7">
        <w:rPr>
          <w:lang w:val="fr-CA"/>
        </w:rPr>
        <w:t>brancher le connecteur</w:t>
      </w:r>
      <w:r w:rsidRPr="005056F7">
        <w:rPr>
          <w:lang w:val="fr-CA"/>
        </w:rPr>
        <w:t xml:space="preserve"> USB à un ordinateur, mais </w:t>
      </w:r>
      <w:r w:rsidR="00F430AC" w:rsidRPr="005056F7">
        <w:rPr>
          <w:lang w:val="fr-CA"/>
        </w:rPr>
        <w:t>prenez note</w:t>
      </w:r>
      <w:r w:rsidRPr="005056F7">
        <w:rPr>
          <w:lang w:val="fr-CA"/>
        </w:rPr>
        <w:t xml:space="preserve"> que cette méthode de rechargement est plus lente qu’avec l’</w:t>
      </w:r>
      <w:r w:rsidR="007015EE" w:rsidRPr="005056F7">
        <w:rPr>
          <w:lang w:val="fr-CA"/>
        </w:rPr>
        <w:t>adaptateur secteur</w:t>
      </w:r>
      <w:r w:rsidRPr="005056F7">
        <w:rPr>
          <w:lang w:val="fr-CA"/>
        </w:rPr>
        <w:t xml:space="preserve"> </w:t>
      </w:r>
    </w:p>
    <w:p w14:paraId="737FF5CD" w14:textId="6DC9199F" w:rsidR="00B6343A" w:rsidRPr="005056F7" w:rsidRDefault="000A47DA" w:rsidP="00B6343A">
      <w:pPr>
        <w:pStyle w:val="Titre3"/>
        <w:rPr>
          <w:lang w:val="fr-CA"/>
        </w:rPr>
      </w:pPr>
      <w:bookmarkStart w:id="43" w:name="_Toc119399488"/>
      <w:r w:rsidRPr="005056F7">
        <w:rPr>
          <w:lang w:val="fr-CA"/>
        </w:rPr>
        <w:lastRenderedPageBreak/>
        <w:t>Maximiser l’autonomie</w:t>
      </w:r>
      <w:bookmarkEnd w:id="43"/>
    </w:p>
    <w:p w14:paraId="13CD17F7" w14:textId="0C1E4B67" w:rsidR="00624B46" w:rsidRPr="005056F7" w:rsidRDefault="00624B46" w:rsidP="00B6343A">
      <w:pPr>
        <w:rPr>
          <w:lang w:val="fr-CA"/>
        </w:rPr>
      </w:pPr>
      <w:r w:rsidRPr="005056F7">
        <w:rPr>
          <w:lang w:val="fr-CA"/>
        </w:rPr>
        <w:t>En situation d’utilisation intermittente du</w:t>
      </w:r>
      <w:r w:rsidR="009E4536" w:rsidRPr="005056F7">
        <w:rPr>
          <w:lang w:val="fr-CA"/>
        </w:rPr>
        <w:t xml:space="preserve"> </w:t>
      </w:r>
      <w:r w:rsidR="009627CB" w:rsidRPr="005056F7">
        <w:rPr>
          <w:lang w:val="fr-CA"/>
        </w:rPr>
        <w:t>BrailleNote</w:t>
      </w:r>
      <w:r w:rsidRPr="005056F7">
        <w:rPr>
          <w:lang w:val="fr-CA"/>
        </w:rPr>
        <w:t xml:space="preserve"> Touch, vous pouvez entrer en mode veille lorsque vous n’utilisez pas la tablette en appuyant sur le bouton </w:t>
      </w:r>
      <w:r w:rsidR="00D32105" w:rsidRPr="005056F7">
        <w:rPr>
          <w:lang w:val="fr-CA"/>
        </w:rPr>
        <w:t>de mise en marche</w:t>
      </w:r>
      <w:r w:rsidRPr="005056F7">
        <w:rPr>
          <w:lang w:val="fr-CA"/>
        </w:rPr>
        <w:t xml:space="preserve">. L’écran s’éteindra. </w:t>
      </w:r>
    </w:p>
    <w:p w14:paraId="53478BE1" w14:textId="4E273CDE" w:rsidR="00CD16D7" w:rsidRPr="005056F7" w:rsidRDefault="00CD16D7" w:rsidP="00B6343A">
      <w:pPr>
        <w:rPr>
          <w:lang w:val="fr-CA"/>
        </w:rPr>
      </w:pPr>
      <w:r w:rsidRPr="005056F7">
        <w:rPr>
          <w:lang w:val="fr-CA"/>
        </w:rPr>
        <w:t xml:space="preserve">Sortez du mode veille en appuyant à nouveau sur le bouton </w:t>
      </w:r>
      <w:r w:rsidR="00D32105" w:rsidRPr="005056F7">
        <w:rPr>
          <w:lang w:val="fr-CA"/>
        </w:rPr>
        <w:t>de mise en marche</w:t>
      </w:r>
      <w:r w:rsidRPr="005056F7">
        <w:rPr>
          <w:lang w:val="fr-CA"/>
        </w:rPr>
        <w:t xml:space="preserve">. </w:t>
      </w:r>
    </w:p>
    <w:p w14:paraId="617A91AF" w14:textId="3D2A9DB5" w:rsidR="00CD16D7" w:rsidRPr="005056F7" w:rsidRDefault="00CD16D7" w:rsidP="00B6343A">
      <w:pPr>
        <w:rPr>
          <w:lang w:val="fr-CA"/>
        </w:rPr>
      </w:pPr>
      <w:r w:rsidRPr="005056F7">
        <w:rPr>
          <w:lang w:val="fr-CA"/>
        </w:rPr>
        <w:t>Lorsque vous n’utilis</w:t>
      </w:r>
      <w:r w:rsidR="006D7170" w:rsidRPr="005056F7">
        <w:rPr>
          <w:lang w:val="fr-CA"/>
        </w:rPr>
        <w:t>erez</w:t>
      </w:r>
      <w:r w:rsidRPr="005056F7">
        <w:rPr>
          <w:lang w:val="fr-CA"/>
        </w:rPr>
        <w:t xml:space="preserve"> pas la tablette pendant quelques jours, il est recommandé de l’éteindre en maintenant enfoncé le bouton </w:t>
      </w:r>
      <w:r w:rsidR="009B10D5" w:rsidRPr="005056F7">
        <w:rPr>
          <w:lang w:val="fr-CA"/>
        </w:rPr>
        <w:t>de mise en marche</w:t>
      </w:r>
      <w:r w:rsidRPr="005056F7">
        <w:rPr>
          <w:lang w:val="fr-CA"/>
        </w:rPr>
        <w:t xml:space="preserve"> et en sélectionnant </w:t>
      </w:r>
      <w:r w:rsidR="00B769BE" w:rsidRPr="005056F7">
        <w:rPr>
          <w:lang w:val="fr-CA"/>
        </w:rPr>
        <w:t xml:space="preserve">éteindre. </w:t>
      </w:r>
    </w:p>
    <w:p w14:paraId="2901293D" w14:textId="77AFBA23" w:rsidR="004262A0" w:rsidRPr="005056F7" w:rsidRDefault="000A47DA" w:rsidP="00B3708E">
      <w:pPr>
        <w:pStyle w:val="Titre2"/>
        <w:tabs>
          <w:tab w:val="left" w:pos="3103"/>
        </w:tabs>
        <w:rPr>
          <w:lang w:val="fr-CA"/>
        </w:rPr>
      </w:pPr>
      <w:bookmarkStart w:id="44" w:name="_Toc119399489"/>
      <w:r w:rsidRPr="005056F7">
        <w:rPr>
          <w:lang w:val="fr-CA"/>
        </w:rPr>
        <w:t xml:space="preserve">Commandes </w:t>
      </w:r>
      <w:r w:rsidR="008003E3" w:rsidRPr="005056F7">
        <w:rPr>
          <w:lang w:val="fr-CA"/>
        </w:rPr>
        <w:t>générales</w:t>
      </w:r>
      <w:bookmarkEnd w:id="44"/>
      <w:r w:rsidR="006A4CB9" w:rsidRPr="005056F7">
        <w:rPr>
          <w:lang w:val="fr-CA"/>
        </w:rPr>
        <w:fldChar w:fldCharType="begin"/>
      </w:r>
      <w:r w:rsidR="006A4CB9" w:rsidRPr="005056F7">
        <w:rPr>
          <w:lang w:val="fr-CA"/>
        </w:rPr>
        <w:instrText xml:space="preserve"> XE "Commandes générales" </w:instrText>
      </w:r>
      <w:r w:rsidR="006A4CB9" w:rsidRPr="005056F7">
        <w:rPr>
          <w:lang w:val="fr-CA"/>
        </w:rPr>
        <w:fldChar w:fldCharType="end"/>
      </w:r>
    </w:p>
    <w:p w14:paraId="3B53E7E6" w14:textId="7FFAE542" w:rsidR="000B354E" w:rsidRPr="005056F7" w:rsidRDefault="00CD30D7" w:rsidP="00003CFE">
      <w:pPr>
        <w:pStyle w:val="Corpsdetexte"/>
        <w:tabs>
          <w:tab w:val="left" w:pos="3103"/>
          <w:tab w:val="left" w:pos="6663"/>
        </w:tabs>
        <w:ind w:left="6663" w:hanging="6663"/>
        <w:rPr>
          <w:lang w:val="fr-CA"/>
        </w:rPr>
      </w:pPr>
      <w:r w:rsidRPr="005056F7">
        <w:rPr>
          <w:lang w:val="fr-CA"/>
        </w:rPr>
        <w:t xml:space="preserve">Touche </w:t>
      </w:r>
      <w:r w:rsidR="000C48E3" w:rsidRPr="005056F7">
        <w:rPr>
          <w:lang w:val="fr-CA"/>
        </w:rPr>
        <w:t>ENTRÉE</w:t>
      </w:r>
      <w:r w:rsidR="00B27A3F" w:rsidRPr="005056F7">
        <w:rPr>
          <w:lang w:val="fr-CA"/>
        </w:rPr>
        <w:t xml:space="preserve"> : </w:t>
      </w:r>
      <w:r w:rsidR="000C48E3" w:rsidRPr="005056F7">
        <w:rPr>
          <w:lang w:val="fr-CA"/>
        </w:rPr>
        <w:t>POINT</w:t>
      </w:r>
      <w:r w:rsidR="004966AC" w:rsidRPr="005056F7">
        <w:rPr>
          <w:lang w:val="fr-CA"/>
        </w:rPr>
        <w:t xml:space="preserve"> 8</w:t>
      </w:r>
      <w:r w:rsidR="006C5ED3" w:rsidRPr="005056F7">
        <w:rPr>
          <w:lang w:val="fr-CA"/>
        </w:rPr>
        <w:t xml:space="preserve"> (</w:t>
      </w:r>
      <w:r w:rsidR="00AF6904" w:rsidRPr="005056F7">
        <w:rPr>
          <w:lang w:val="fr-CA"/>
        </w:rPr>
        <w:t>Active l’élément sélectionné, est aussi utilisé dans certaines commandes</w:t>
      </w:r>
      <w:r w:rsidR="006C5ED3" w:rsidRPr="005056F7">
        <w:rPr>
          <w:lang w:val="fr-CA"/>
        </w:rPr>
        <w:t>)</w:t>
      </w:r>
    </w:p>
    <w:p w14:paraId="227D9B35" w14:textId="0A0583FE" w:rsidR="00EB0F7B" w:rsidRPr="005056F7" w:rsidRDefault="00CD30D7" w:rsidP="00003CFE">
      <w:pPr>
        <w:pStyle w:val="Corpsdetexte"/>
        <w:tabs>
          <w:tab w:val="left" w:pos="3103"/>
          <w:tab w:val="left" w:pos="6663"/>
        </w:tabs>
        <w:ind w:left="6663" w:hanging="6663"/>
        <w:rPr>
          <w:lang w:val="fr-CA"/>
        </w:rPr>
      </w:pPr>
      <w:r w:rsidRPr="005056F7">
        <w:rPr>
          <w:lang w:val="fr-CA"/>
        </w:rPr>
        <w:t xml:space="preserve">Touche </w:t>
      </w:r>
      <w:r w:rsidR="000C48E3" w:rsidRPr="005056F7">
        <w:rPr>
          <w:lang w:val="fr-CA"/>
        </w:rPr>
        <w:t>RETOUR ARRIÈRE</w:t>
      </w:r>
      <w:r w:rsidR="006C5ED3" w:rsidRPr="005056F7">
        <w:rPr>
          <w:lang w:val="fr-CA"/>
        </w:rPr>
        <w:t xml:space="preserve"> : </w:t>
      </w:r>
      <w:r w:rsidR="000C48E3" w:rsidRPr="005056F7">
        <w:rPr>
          <w:lang w:val="fr-CA"/>
        </w:rPr>
        <w:t>POINT</w:t>
      </w:r>
      <w:r w:rsidR="00EB0F7B" w:rsidRPr="005056F7">
        <w:rPr>
          <w:lang w:val="fr-CA"/>
        </w:rPr>
        <w:t xml:space="preserve"> 7</w:t>
      </w:r>
      <w:r w:rsidR="006C5ED3" w:rsidRPr="005056F7">
        <w:rPr>
          <w:lang w:val="fr-CA"/>
        </w:rPr>
        <w:t xml:space="preserve"> (</w:t>
      </w:r>
      <w:r w:rsidR="00AF6904" w:rsidRPr="005056F7">
        <w:rPr>
          <w:lang w:val="fr-CA"/>
        </w:rPr>
        <w:t>Efface la lettre à gauche du curseur</w:t>
      </w:r>
      <w:r w:rsidR="00482A57" w:rsidRPr="005056F7">
        <w:rPr>
          <w:lang w:val="fr-CA"/>
        </w:rPr>
        <w:t xml:space="preserve"> lors de l’édition</w:t>
      </w:r>
      <w:r w:rsidR="00AF6904" w:rsidRPr="005056F7">
        <w:rPr>
          <w:lang w:val="fr-CA"/>
        </w:rPr>
        <w:t>, est aussi utilisé dans certaines commandes</w:t>
      </w:r>
      <w:r w:rsidR="006C5ED3" w:rsidRPr="005056F7">
        <w:rPr>
          <w:lang w:val="fr-CA"/>
        </w:rPr>
        <w:t>)</w:t>
      </w:r>
    </w:p>
    <w:p w14:paraId="4FDCB1B9" w14:textId="23DA744B" w:rsidR="00D969F9" w:rsidRPr="005056F7" w:rsidRDefault="008003E3" w:rsidP="00304160">
      <w:pPr>
        <w:pStyle w:val="Corpsdetexte"/>
        <w:tabs>
          <w:tab w:val="left" w:pos="3103"/>
          <w:tab w:val="left" w:pos="6663"/>
        </w:tabs>
        <w:ind w:left="6663" w:hanging="6663"/>
        <w:rPr>
          <w:lang w:val="fr-CA"/>
        </w:rPr>
      </w:pPr>
      <w:r w:rsidRPr="005056F7">
        <w:rPr>
          <w:lang w:val="fr-CA"/>
        </w:rPr>
        <w:t>Élément précédent</w:t>
      </w:r>
      <w:r w:rsidR="00304160" w:rsidRPr="005056F7">
        <w:rPr>
          <w:lang w:val="fr-CA"/>
        </w:rPr>
        <w:t xml:space="preserve"> : </w:t>
      </w:r>
      <w:r w:rsidR="004966AC" w:rsidRPr="005056F7">
        <w:rPr>
          <w:lang w:val="fr-CA"/>
        </w:rPr>
        <w:t>Touche de façade Précédent (la plus à gauche)</w:t>
      </w:r>
      <w:r w:rsidR="00EA7F00" w:rsidRPr="005056F7">
        <w:rPr>
          <w:lang w:val="fr-CA"/>
        </w:rPr>
        <w:t xml:space="preserve"> </w:t>
      </w:r>
      <w:r w:rsidR="004966AC" w:rsidRPr="005056F7">
        <w:rPr>
          <w:lang w:val="fr-CA"/>
        </w:rPr>
        <w:t xml:space="preserve">ou </w:t>
      </w:r>
      <w:r w:rsidR="00482A57" w:rsidRPr="005056F7">
        <w:rPr>
          <w:lang w:val="fr-CA"/>
        </w:rPr>
        <w:t>RETOUR ARRIÈRE</w:t>
      </w:r>
    </w:p>
    <w:p w14:paraId="7F5D4109" w14:textId="776574CC" w:rsidR="00D969F9" w:rsidRPr="005056F7" w:rsidRDefault="008003E3" w:rsidP="00304160">
      <w:pPr>
        <w:pStyle w:val="Corpsdetexte"/>
        <w:tabs>
          <w:tab w:val="left" w:pos="3103"/>
          <w:tab w:val="left" w:pos="6663"/>
        </w:tabs>
        <w:ind w:left="6663" w:hanging="6663"/>
        <w:rPr>
          <w:lang w:val="fr-CA"/>
        </w:rPr>
      </w:pPr>
      <w:r w:rsidRPr="005056F7">
        <w:rPr>
          <w:lang w:val="fr-CA"/>
        </w:rPr>
        <w:t>Élément suivant</w:t>
      </w:r>
      <w:r w:rsidR="00304160" w:rsidRPr="005056F7">
        <w:rPr>
          <w:lang w:val="fr-CA"/>
        </w:rPr>
        <w:t xml:space="preserve"> : </w:t>
      </w:r>
      <w:r w:rsidR="004966AC" w:rsidRPr="005056F7">
        <w:rPr>
          <w:lang w:val="fr-CA"/>
        </w:rPr>
        <w:t>Touche de façade Suivant</w:t>
      </w:r>
      <w:r w:rsidR="00B90D8E" w:rsidRPr="005056F7">
        <w:rPr>
          <w:lang w:val="fr-CA"/>
        </w:rPr>
        <w:t xml:space="preserve"> (</w:t>
      </w:r>
      <w:r w:rsidR="004966AC" w:rsidRPr="005056F7">
        <w:rPr>
          <w:lang w:val="fr-CA"/>
        </w:rPr>
        <w:t>la plus à droite</w:t>
      </w:r>
      <w:r w:rsidR="00B90D8E" w:rsidRPr="005056F7">
        <w:rPr>
          <w:lang w:val="fr-CA"/>
        </w:rPr>
        <w:t>)</w:t>
      </w:r>
      <w:r w:rsidR="00EA7F00" w:rsidRPr="005056F7">
        <w:rPr>
          <w:lang w:val="fr-CA"/>
        </w:rPr>
        <w:t xml:space="preserve"> </w:t>
      </w:r>
      <w:r w:rsidR="004966AC" w:rsidRPr="005056F7">
        <w:rPr>
          <w:lang w:val="fr-CA"/>
        </w:rPr>
        <w:t xml:space="preserve">ou </w:t>
      </w:r>
      <w:r w:rsidR="000C48E3" w:rsidRPr="005056F7">
        <w:rPr>
          <w:lang w:val="fr-CA"/>
        </w:rPr>
        <w:t>ESPACE</w:t>
      </w:r>
      <w:r w:rsidR="004966AC" w:rsidRPr="005056F7">
        <w:rPr>
          <w:lang w:val="fr-CA"/>
        </w:rPr>
        <w:t xml:space="preserve"> </w:t>
      </w:r>
    </w:p>
    <w:p w14:paraId="5C6064B4" w14:textId="3F82EDE6" w:rsidR="00EF1601" w:rsidRPr="005056F7" w:rsidRDefault="008003E3" w:rsidP="009611F0">
      <w:pPr>
        <w:pStyle w:val="Corpsdetexte"/>
        <w:tabs>
          <w:tab w:val="left" w:pos="3103"/>
        </w:tabs>
        <w:ind w:left="3119" w:hanging="3119"/>
        <w:rPr>
          <w:lang w:val="fr-CA"/>
        </w:rPr>
      </w:pPr>
      <w:r w:rsidRPr="005056F7">
        <w:rPr>
          <w:lang w:val="fr-CA"/>
        </w:rPr>
        <w:t>Menu principal</w:t>
      </w:r>
      <w:r w:rsidR="00304160" w:rsidRPr="005056F7">
        <w:rPr>
          <w:lang w:val="fr-CA"/>
        </w:rPr>
        <w:t xml:space="preserve"> : </w:t>
      </w:r>
      <w:r w:rsidR="004966AC" w:rsidRPr="005056F7">
        <w:rPr>
          <w:lang w:val="fr-CA"/>
        </w:rPr>
        <w:t xml:space="preserve">Bouton d’accueil ou </w:t>
      </w:r>
      <w:r w:rsidR="000C48E3" w:rsidRPr="005056F7">
        <w:rPr>
          <w:lang w:val="fr-CA"/>
        </w:rPr>
        <w:t>ESPACE</w:t>
      </w:r>
      <w:r w:rsidR="004966AC" w:rsidRPr="005056F7">
        <w:rPr>
          <w:lang w:val="fr-CA"/>
        </w:rPr>
        <w:t xml:space="preserve"> avec </w:t>
      </w:r>
      <w:r w:rsidR="000C48E3" w:rsidRPr="005056F7">
        <w:rPr>
          <w:lang w:val="fr-CA"/>
        </w:rPr>
        <w:t>POINTS</w:t>
      </w:r>
      <w:r w:rsidR="004966AC" w:rsidRPr="005056F7">
        <w:rPr>
          <w:lang w:val="fr-CA"/>
        </w:rPr>
        <w:t xml:space="preserve"> 1-2-3-4-5-6</w:t>
      </w:r>
    </w:p>
    <w:p w14:paraId="3F7752A3" w14:textId="2E7869D2" w:rsidR="00A4330C" w:rsidRPr="005056F7" w:rsidRDefault="000929A7" w:rsidP="00D01F94">
      <w:pPr>
        <w:pStyle w:val="Corpsdetexte"/>
        <w:tabs>
          <w:tab w:val="left" w:pos="3103"/>
          <w:tab w:val="left" w:pos="6663"/>
        </w:tabs>
        <w:ind w:left="6663" w:hanging="6663"/>
        <w:rPr>
          <w:lang w:val="fr-CA"/>
        </w:rPr>
      </w:pPr>
      <w:r w:rsidRPr="005056F7">
        <w:rPr>
          <w:lang w:val="fr-CA"/>
        </w:rPr>
        <w:t>Défiler vers la gauche</w:t>
      </w:r>
      <w:r w:rsidR="00304160" w:rsidRPr="005056F7">
        <w:rPr>
          <w:lang w:val="fr-CA"/>
        </w:rPr>
        <w:t xml:space="preserve"> : </w:t>
      </w:r>
      <w:r w:rsidR="004966AC" w:rsidRPr="005056F7">
        <w:rPr>
          <w:lang w:val="fr-CA"/>
        </w:rPr>
        <w:t>Touche de façade Gauche</w:t>
      </w:r>
      <w:r w:rsidR="00304160" w:rsidRPr="005056F7">
        <w:rPr>
          <w:lang w:val="fr-CA"/>
        </w:rPr>
        <w:t xml:space="preserve"> (</w:t>
      </w:r>
      <w:r w:rsidR="00C34A47" w:rsidRPr="005056F7">
        <w:rPr>
          <w:lang w:val="fr-CA"/>
        </w:rPr>
        <w:t>Fait d</w:t>
      </w:r>
      <w:r w:rsidRPr="005056F7">
        <w:rPr>
          <w:lang w:val="fr-CA"/>
        </w:rPr>
        <w:t>éfiler le texte vers la gauche</w:t>
      </w:r>
      <w:r w:rsidR="00DA2E04" w:rsidRPr="005056F7">
        <w:rPr>
          <w:lang w:val="fr-CA"/>
        </w:rPr>
        <w:t xml:space="preserve"> sur l’afficheur</w:t>
      </w:r>
      <w:r w:rsidR="009E4536" w:rsidRPr="005056F7">
        <w:rPr>
          <w:lang w:val="fr-CA"/>
        </w:rPr>
        <w:t xml:space="preserve"> braille</w:t>
      </w:r>
      <w:r w:rsidR="00304160" w:rsidRPr="005056F7">
        <w:rPr>
          <w:lang w:val="fr-CA"/>
        </w:rPr>
        <w:t>)</w:t>
      </w:r>
    </w:p>
    <w:p w14:paraId="62960456" w14:textId="4A7A6836" w:rsidR="00A4330C" w:rsidRPr="005056F7" w:rsidRDefault="000929A7" w:rsidP="00D01F94">
      <w:pPr>
        <w:pStyle w:val="Corpsdetexte"/>
        <w:tabs>
          <w:tab w:val="left" w:pos="3103"/>
          <w:tab w:val="left" w:pos="6663"/>
        </w:tabs>
        <w:ind w:left="6663" w:hanging="6663"/>
        <w:rPr>
          <w:lang w:val="fr-CA"/>
        </w:rPr>
      </w:pPr>
      <w:r w:rsidRPr="005056F7">
        <w:rPr>
          <w:lang w:val="fr-CA"/>
        </w:rPr>
        <w:t>Défiler vers la droite</w:t>
      </w:r>
      <w:r w:rsidR="00304160" w:rsidRPr="005056F7">
        <w:rPr>
          <w:lang w:val="fr-CA"/>
        </w:rPr>
        <w:t xml:space="preserve"> : </w:t>
      </w:r>
      <w:r w:rsidR="004966AC" w:rsidRPr="005056F7">
        <w:rPr>
          <w:lang w:val="fr-CA"/>
        </w:rPr>
        <w:t>Touche de façade Droite</w:t>
      </w:r>
      <w:r w:rsidR="00304160" w:rsidRPr="005056F7">
        <w:rPr>
          <w:lang w:val="fr-CA"/>
        </w:rPr>
        <w:t xml:space="preserve"> (</w:t>
      </w:r>
      <w:r w:rsidR="00C34A47" w:rsidRPr="005056F7">
        <w:rPr>
          <w:lang w:val="fr-CA"/>
        </w:rPr>
        <w:t>Fait d</w:t>
      </w:r>
      <w:r w:rsidRPr="005056F7">
        <w:rPr>
          <w:lang w:val="fr-CA"/>
        </w:rPr>
        <w:t>éfiler le texte vers la droite</w:t>
      </w:r>
      <w:r w:rsidR="00DA2E04" w:rsidRPr="005056F7">
        <w:rPr>
          <w:lang w:val="fr-CA"/>
        </w:rPr>
        <w:t xml:space="preserve"> sur l’afficheur</w:t>
      </w:r>
      <w:r w:rsidR="009E4536" w:rsidRPr="005056F7">
        <w:rPr>
          <w:lang w:val="fr-CA"/>
        </w:rPr>
        <w:t xml:space="preserve"> braille</w:t>
      </w:r>
      <w:r w:rsidR="00304160" w:rsidRPr="005056F7">
        <w:rPr>
          <w:lang w:val="fr-CA"/>
        </w:rPr>
        <w:t>)</w:t>
      </w:r>
    </w:p>
    <w:p w14:paraId="057B6E4B" w14:textId="3A6AA454" w:rsidR="00864763" w:rsidRPr="005056F7" w:rsidRDefault="00DA2E04" w:rsidP="00003CFE">
      <w:pPr>
        <w:pStyle w:val="Corpsdetexte"/>
        <w:tabs>
          <w:tab w:val="left" w:pos="3103"/>
          <w:tab w:val="left" w:pos="5387"/>
          <w:tab w:val="left" w:pos="6663"/>
        </w:tabs>
        <w:ind w:left="6663" w:hanging="6663"/>
        <w:rPr>
          <w:lang w:val="fr-CA"/>
        </w:rPr>
      </w:pPr>
      <w:r w:rsidRPr="005056F7">
        <w:rPr>
          <w:lang w:val="fr-CA"/>
        </w:rPr>
        <w:t>Quitter</w:t>
      </w:r>
      <w:r w:rsidR="00F23C3D" w:rsidRPr="005056F7">
        <w:rPr>
          <w:lang w:val="fr-CA"/>
        </w:rPr>
        <w:t xml:space="preserve"> l’élément </w:t>
      </w:r>
      <w:r w:rsidR="006A532B" w:rsidRPr="005056F7">
        <w:rPr>
          <w:lang w:val="fr-CA"/>
        </w:rPr>
        <w:t>courant</w:t>
      </w:r>
      <w:r w:rsidR="00304160" w:rsidRPr="005056F7">
        <w:rPr>
          <w:lang w:val="fr-CA"/>
        </w:rPr>
        <w:t xml:space="preserve"> : </w:t>
      </w:r>
      <w:r w:rsidR="004966AC" w:rsidRPr="005056F7">
        <w:rPr>
          <w:lang w:val="fr-CA"/>
        </w:rPr>
        <w:t xml:space="preserve">Bouton retour ou </w:t>
      </w:r>
      <w:r w:rsidR="000C48E3" w:rsidRPr="005056F7">
        <w:rPr>
          <w:lang w:val="fr-CA"/>
        </w:rPr>
        <w:t>ESPACE</w:t>
      </w:r>
      <w:r w:rsidR="004966AC" w:rsidRPr="005056F7">
        <w:rPr>
          <w:lang w:val="fr-CA"/>
        </w:rPr>
        <w:t xml:space="preserve"> avec E</w:t>
      </w:r>
      <w:r w:rsidR="00864763" w:rsidRPr="005056F7">
        <w:rPr>
          <w:lang w:val="fr-CA"/>
        </w:rPr>
        <w:tab/>
      </w:r>
      <w:r w:rsidR="00304160" w:rsidRPr="005056F7">
        <w:rPr>
          <w:lang w:val="fr-CA"/>
        </w:rPr>
        <w:t>(</w:t>
      </w:r>
      <w:r w:rsidRPr="005056F7">
        <w:rPr>
          <w:lang w:val="fr-CA"/>
        </w:rPr>
        <w:t>Quitte le menu/</w:t>
      </w:r>
      <w:r w:rsidR="004D57AF" w:rsidRPr="005056F7">
        <w:rPr>
          <w:lang w:val="fr-CA"/>
        </w:rPr>
        <w:t>l’application où</w:t>
      </w:r>
      <w:r w:rsidR="000929A7" w:rsidRPr="005056F7">
        <w:rPr>
          <w:lang w:val="fr-CA"/>
        </w:rPr>
        <w:t xml:space="preserve"> vous vous trouvez</w:t>
      </w:r>
      <w:r w:rsidR="00304160" w:rsidRPr="005056F7">
        <w:rPr>
          <w:lang w:val="fr-CA"/>
        </w:rPr>
        <w:t>)</w:t>
      </w:r>
    </w:p>
    <w:p w14:paraId="445E893F" w14:textId="0E4A209C" w:rsidR="00EF1601" w:rsidRPr="005056F7" w:rsidRDefault="00EF1601" w:rsidP="00003CFE">
      <w:pPr>
        <w:pStyle w:val="Corpsdetexte"/>
        <w:tabs>
          <w:tab w:val="left" w:pos="3103"/>
          <w:tab w:val="left" w:pos="6663"/>
        </w:tabs>
        <w:ind w:left="6663" w:hanging="6663"/>
        <w:rPr>
          <w:lang w:val="fr-CA"/>
        </w:rPr>
      </w:pPr>
      <w:r w:rsidRPr="005056F7">
        <w:rPr>
          <w:lang w:val="fr-CA"/>
        </w:rPr>
        <w:t>Options</w:t>
      </w:r>
      <w:r w:rsidR="00304160" w:rsidRPr="005056F7">
        <w:rPr>
          <w:lang w:val="fr-CA"/>
        </w:rPr>
        <w:t xml:space="preserve"> : </w:t>
      </w:r>
      <w:r w:rsidR="000C48E3" w:rsidRPr="005056F7">
        <w:rPr>
          <w:lang w:val="fr-CA"/>
        </w:rPr>
        <w:t>ESPACE</w:t>
      </w:r>
      <w:r w:rsidR="004966AC" w:rsidRPr="005056F7">
        <w:rPr>
          <w:lang w:val="fr-CA"/>
        </w:rPr>
        <w:t xml:space="preserve"> avec O</w:t>
      </w:r>
      <w:r w:rsidR="0061430A" w:rsidRPr="005056F7">
        <w:rPr>
          <w:lang w:val="fr-CA"/>
        </w:rPr>
        <w:t xml:space="preserve"> (</w:t>
      </w:r>
      <w:r w:rsidR="000929A7" w:rsidRPr="005056F7">
        <w:rPr>
          <w:lang w:val="fr-CA"/>
        </w:rPr>
        <w:t>Ouvr</w:t>
      </w:r>
      <w:r w:rsidR="00C34A47" w:rsidRPr="005056F7">
        <w:rPr>
          <w:lang w:val="fr-CA"/>
        </w:rPr>
        <w:t>e</w:t>
      </w:r>
      <w:r w:rsidR="000929A7" w:rsidRPr="005056F7">
        <w:rPr>
          <w:lang w:val="fr-CA"/>
        </w:rPr>
        <w:t xml:space="preserve"> le</w:t>
      </w:r>
      <w:r w:rsidR="00C34A47" w:rsidRPr="005056F7">
        <w:rPr>
          <w:lang w:val="fr-CA"/>
        </w:rPr>
        <w:t xml:space="preserve"> </w:t>
      </w:r>
      <w:r w:rsidR="00D236D5" w:rsidRPr="005056F7">
        <w:rPr>
          <w:lang w:val="fr-CA"/>
        </w:rPr>
        <w:t xml:space="preserve">menu </w:t>
      </w:r>
      <w:r w:rsidR="0086529B" w:rsidRPr="005056F7">
        <w:rPr>
          <w:lang w:val="fr-CA"/>
        </w:rPr>
        <w:t>O</w:t>
      </w:r>
      <w:r w:rsidR="000929A7" w:rsidRPr="005056F7">
        <w:rPr>
          <w:lang w:val="fr-CA"/>
        </w:rPr>
        <w:t xml:space="preserve">ptions </w:t>
      </w:r>
      <w:r w:rsidR="003C161B" w:rsidRPr="005056F7">
        <w:rPr>
          <w:lang w:val="fr-CA"/>
        </w:rPr>
        <w:t xml:space="preserve">de </w:t>
      </w:r>
      <w:r w:rsidR="000929A7" w:rsidRPr="005056F7">
        <w:rPr>
          <w:lang w:val="fr-CA"/>
        </w:rPr>
        <w:t>KeySoft</w:t>
      </w:r>
      <w:r w:rsidR="0061430A" w:rsidRPr="005056F7">
        <w:rPr>
          <w:lang w:val="fr-CA"/>
        </w:rPr>
        <w:t>)</w:t>
      </w:r>
    </w:p>
    <w:p w14:paraId="3A64DB60" w14:textId="6E281180" w:rsidR="00EF1601" w:rsidRPr="005056F7" w:rsidRDefault="00EF1601" w:rsidP="00003CFE">
      <w:pPr>
        <w:pStyle w:val="Corpsdetexte"/>
        <w:tabs>
          <w:tab w:val="left" w:pos="3103"/>
          <w:tab w:val="left" w:pos="6663"/>
        </w:tabs>
        <w:ind w:left="6663" w:hanging="6663"/>
        <w:rPr>
          <w:lang w:val="fr-CA"/>
        </w:rPr>
      </w:pPr>
      <w:r w:rsidRPr="005056F7">
        <w:rPr>
          <w:lang w:val="fr-CA"/>
        </w:rPr>
        <w:t>Information</w:t>
      </w:r>
      <w:r w:rsidR="00F23C3D" w:rsidRPr="005056F7">
        <w:rPr>
          <w:lang w:val="fr-CA"/>
        </w:rPr>
        <w:t>s</w:t>
      </w:r>
      <w:r w:rsidR="0061430A" w:rsidRPr="005056F7">
        <w:rPr>
          <w:lang w:val="fr-CA"/>
        </w:rPr>
        <w:t xml:space="preserve"> : </w:t>
      </w:r>
      <w:r w:rsidR="000C48E3" w:rsidRPr="005056F7">
        <w:rPr>
          <w:lang w:val="fr-CA"/>
        </w:rPr>
        <w:t>ESPACE</w:t>
      </w:r>
      <w:r w:rsidR="004966AC" w:rsidRPr="005056F7">
        <w:rPr>
          <w:lang w:val="fr-CA"/>
        </w:rPr>
        <w:t xml:space="preserve"> avec I dans le menu principal</w:t>
      </w:r>
      <w:r w:rsidR="0061430A" w:rsidRPr="005056F7">
        <w:rPr>
          <w:lang w:val="fr-CA"/>
        </w:rPr>
        <w:t xml:space="preserve"> (</w:t>
      </w:r>
      <w:r w:rsidR="00CA2034" w:rsidRPr="005056F7">
        <w:rPr>
          <w:lang w:val="fr-CA"/>
        </w:rPr>
        <w:t>Affiche les informations utiles concernant votre appareil</w:t>
      </w:r>
      <w:r w:rsidR="0061430A" w:rsidRPr="005056F7">
        <w:rPr>
          <w:lang w:val="fr-CA"/>
        </w:rPr>
        <w:t>)</w:t>
      </w:r>
      <w:r w:rsidR="00CA2034" w:rsidRPr="005056F7">
        <w:rPr>
          <w:lang w:val="fr-CA"/>
        </w:rPr>
        <w:t xml:space="preserve"> </w:t>
      </w:r>
    </w:p>
    <w:p w14:paraId="79C40A41" w14:textId="4A9370CB" w:rsidR="00EF1601" w:rsidRPr="005056F7" w:rsidRDefault="002A4D3F" w:rsidP="00003CFE">
      <w:pPr>
        <w:pStyle w:val="Corpsdetexte"/>
        <w:tabs>
          <w:tab w:val="left" w:pos="3103"/>
          <w:tab w:val="left" w:pos="6521"/>
        </w:tabs>
        <w:ind w:left="6663" w:hanging="6663"/>
        <w:rPr>
          <w:lang w:val="fr-CA"/>
        </w:rPr>
      </w:pPr>
      <w:r w:rsidRPr="005056F7">
        <w:rPr>
          <w:lang w:val="fr-CA"/>
        </w:rPr>
        <w:t>Menu contextuel</w:t>
      </w:r>
      <w:r w:rsidR="0061430A" w:rsidRPr="005056F7">
        <w:rPr>
          <w:lang w:val="fr-CA"/>
        </w:rPr>
        <w:t xml:space="preserve"> : </w:t>
      </w:r>
      <w:r w:rsidR="005F313B" w:rsidRPr="005056F7">
        <w:rPr>
          <w:lang w:val="fr-CA"/>
        </w:rPr>
        <w:t>Maintenir enfoncé bouton applications récentes</w:t>
      </w:r>
      <w:r w:rsidR="004966AC" w:rsidRPr="005056F7">
        <w:rPr>
          <w:lang w:val="fr-CA"/>
        </w:rPr>
        <w:t xml:space="preserve"> ou </w:t>
      </w:r>
      <w:r w:rsidR="000C48E3" w:rsidRPr="005056F7">
        <w:rPr>
          <w:lang w:val="fr-CA"/>
        </w:rPr>
        <w:t>ESPACE</w:t>
      </w:r>
      <w:r w:rsidR="004966AC" w:rsidRPr="005056F7">
        <w:rPr>
          <w:lang w:val="fr-CA"/>
        </w:rPr>
        <w:t xml:space="preserve"> avec M</w:t>
      </w:r>
      <w:r w:rsidR="0061430A" w:rsidRPr="005056F7">
        <w:rPr>
          <w:lang w:val="fr-CA"/>
        </w:rPr>
        <w:t xml:space="preserve"> (</w:t>
      </w:r>
      <w:r w:rsidR="0068738E" w:rsidRPr="005056F7">
        <w:rPr>
          <w:lang w:val="fr-CA"/>
        </w:rPr>
        <w:t>Un menu</w:t>
      </w:r>
      <w:r w:rsidR="0075017C" w:rsidRPr="005056F7">
        <w:rPr>
          <w:lang w:val="fr-CA"/>
        </w:rPr>
        <w:t xml:space="preserve"> dynamique qui change selon votre emplacement</w:t>
      </w:r>
      <w:r w:rsidR="0061430A" w:rsidRPr="005056F7">
        <w:rPr>
          <w:lang w:val="fr-CA"/>
        </w:rPr>
        <w:t>)</w:t>
      </w:r>
    </w:p>
    <w:p w14:paraId="2A09DC90" w14:textId="32EDA8C2" w:rsidR="006E7C39" w:rsidRPr="005056F7" w:rsidRDefault="00DA2E04" w:rsidP="00003CFE">
      <w:pPr>
        <w:pStyle w:val="Corpsdetexte"/>
        <w:tabs>
          <w:tab w:val="left" w:pos="3103"/>
          <w:tab w:val="left" w:pos="6663"/>
        </w:tabs>
        <w:ind w:left="6663" w:hanging="6663"/>
        <w:rPr>
          <w:lang w:val="fr-CA"/>
        </w:rPr>
      </w:pPr>
      <w:r w:rsidRPr="005056F7">
        <w:rPr>
          <w:lang w:val="fr-CA"/>
        </w:rPr>
        <w:t xml:space="preserve">Menu </w:t>
      </w:r>
      <w:r w:rsidR="00355C38" w:rsidRPr="005056F7">
        <w:rPr>
          <w:lang w:val="fr-CA"/>
        </w:rPr>
        <w:t>d’aide contextuelle</w:t>
      </w:r>
      <w:r w:rsidR="0061430A" w:rsidRPr="005056F7">
        <w:rPr>
          <w:lang w:val="fr-CA"/>
        </w:rPr>
        <w:t xml:space="preserve"> : </w:t>
      </w:r>
      <w:r w:rsidR="000C48E3" w:rsidRPr="005056F7">
        <w:rPr>
          <w:lang w:val="fr-CA"/>
        </w:rPr>
        <w:t>ESPACE</w:t>
      </w:r>
      <w:r w:rsidR="004966AC" w:rsidRPr="005056F7">
        <w:rPr>
          <w:lang w:val="fr-CA"/>
        </w:rPr>
        <w:t xml:space="preserve"> avec H</w:t>
      </w:r>
      <w:r w:rsidR="0061430A" w:rsidRPr="005056F7">
        <w:rPr>
          <w:lang w:val="fr-CA"/>
        </w:rPr>
        <w:t xml:space="preserve"> (</w:t>
      </w:r>
      <w:r w:rsidR="0075017C" w:rsidRPr="005056F7">
        <w:rPr>
          <w:lang w:val="fr-CA"/>
        </w:rPr>
        <w:t>Offre des conseils utiles sur la navigation dans l’application courante ou sur votre emplacement</w:t>
      </w:r>
      <w:r w:rsidR="0061430A" w:rsidRPr="005056F7">
        <w:rPr>
          <w:lang w:val="fr-CA"/>
        </w:rPr>
        <w:t>)</w:t>
      </w:r>
    </w:p>
    <w:p w14:paraId="7D933156" w14:textId="4760C3C0" w:rsidR="00F51CBE" w:rsidRPr="005056F7" w:rsidRDefault="00355C38" w:rsidP="00003CFE">
      <w:pPr>
        <w:pStyle w:val="Corpsdetexte"/>
        <w:tabs>
          <w:tab w:val="left" w:pos="3103"/>
          <w:tab w:val="left" w:pos="6663"/>
        </w:tabs>
        <w:ind w:left="6663" w:hanging="6663"/>
        <w:rPr>
          <w:lang w:val="fr-CA"/>
        </w:rPr>
      </w:pPr>
      <w:r w:rsidRPr="005056F7">
        <w:rPr>
          <w:lang w:val="fr-CA"/>
        </w:rPr>
        <w:t>Répéter</w:t>
      </w:r>
      <w:r w:rsidR="0061430A" w:rsidRPr="005056F7">
        <w:rPr>
          <w:lang w:val="fr-CA"/>
        </w:rPr>
        <w:t xml:space="preserve"> : </w:t>
      </w:r>
      <w:r w:rsidR="000C48E3" w:rsidRPr="005056F7">
        <w:rPr>
          <w:lang w:val="fr-CA"/>
        </w:rPr>
        <w:t>ESPACE</w:t>
      </w:r>
      <w:r w:rsidR="004966AC" w:rsidRPr="005056F7">
        <w:rPr>
          <w:lang w:val="fr-CA"/>
        </w:rPr>
        <w:t xml:space="preserve"> avec R</w:t>
      </w:r>
      <w:r w:rsidR="0061430A" w:rsidRPr="005056F7">
        <w:rPr>
          <w:lang w:val="fr-CA"/>
        </w:rPr>
        <w:t xml:space="preserve"> (</w:t>
      </w:r>
      <w:r w:rsidR="0075017C" w:rsidRPr="005056F7">
        <w:rPr>
          <w:lang w:val="fr-CA"/>
        </w:rPr>
        <w:t>Fait répéter ce que le</w:t>
      </w:r>
      <w:r w:rsidR="009E4536" w:rsidRPr="005056F7">
        <w:rPr>
          <w:lang w:val="fr-CA"/>
        </w:rPr>
        <w:t xml:space="preserve"> </w:t>
      </w:r>
      <w:r w:rsidR="009627CB" w:rsidRPr="005056F7">
        <w:rPr>
          <w:lang w:val="fr-CA"/>
        </w:rPr>
        <w:t>BrailleNote</w:t>
      </w:r>
      <w:r w:rsidR="0075017C" w:rsidRPr="005056F7">
        <w:rPr>
          <w:lang w:val="fr-CA"/>
        </w:rPr>
        <w:t xml:space="preserve"> Touch vient de dire</w:t>
      </w:r>
      <w:r w:rsidR="0061430A" w:rsidRPr="005056F7">
        <w:rPr>
          <w:lang w:val="fr-CA"/>
        </w:rPr>
        <w:t>)</w:t>
      </w:r>
    </w:p>
    <w:p w14:paraId="0CBFBDAA" w14:textId="6A7BDF64" w:rsidR="00A86766" w:rsidRPr="005056F7" w:rsidRDefault="00355C38" w:rsidP="00003CFE">
      <w:pPr>
        <w:pStyle w:val="Corpsdetexte"/>
        <w:tabs>
          <w:tab w:val="left" w:pos="3103"/>
          <w:tab w:val="left" w:pos="6663"/>
        </w:tabs>
        <w:ind w:left="6663" w:hanging="6663"/>
        <w:rPr>
          <w:lang w:val="fr-CA"/>
        </w:rPr>
      </w:pPr>
      <w:r w:rsidRPr="005056F7">
        <w:rPr>
          <w:lang w:val="fr-CA"/>
        </w:rPr>
        <w:t xml:space="preserve">Activer/Désactiver la </w:t>
      </w:r>
      <w:r w:rsidR="00DA2E04" w:rsidRPr="005056F7">
        <w:rPr>
          <w:lang w:val="fr-CA"/>
        </w:rPr>
        <w:t>voix</w:t>
      </w:r>
      <w:r w:rsidR="0061430A" w:rsidRPr="005056F7">
        <w:rPr>
          <w:lang w:val="fr-CA"/>
        </w:rPr>
        <w:t> : E</w:t>
      </w:r>
      <w:r w:rsidR="000C48E3" w:rsidRPr="005056F7">
        <w:rPr>
          <w:lang w:val="fr-CA"/>
        </w:rPr>
        <w:t>SPACE</w:t>
      </w:r>
      <w:r w:rsidR="004966AC" w:rsidRPr="005056F7">
        <w:rPr>
          <w:lang w:val="fr-CA"/>
        </w:rPr>
        <w:t xml:space="preserve"> avec touche de façade Précédent</w:t>
      </w:r>
      <w:r w:rsidR="00F1729B" w:rsidRPr="005056F7">
        <w:rPr>
          <w:lang w:val="fr-CA"/>
        </w:rPr>
        <w:t xml:space="preserve"> (</w:t>
      </w:r>
      <w:r w:rsidR="0075017C" w:rsidRPr="005056F7">
        <w:rPr>
          <w:lang w:val="fr-CA"/>
        </w:rPr>
        <w:t xml:space="preserve">Bascule entre </w:t>
      </w:r>
      <w:r w:rsidR="00DA2E04" w:rsidRPr="005056F7">
        <w:rPr>
          <w:lang w:val="fr-CA"/>
        </w:rPr>
        <w:t>Voix</w:t>
      </w:r>
      <w:r w:rsidR="0075017C" w:rsidRPr="005056F7">
        <w:rPr>
          <w:lang w:val="fr-CA"/>
        </w:rPr>
        <w:t> : Activée/Désactivée</w:t>
      </w:r>
      <w:r w:rsidR="00F1729B" w:rsidRPr="005056F7">
        <w:rPr>
          <w:lang w:val="fr-CA"/>
        </w:rPr>
        <w:t>)</w:t>
      </w:r>
    </w:p>
    <w:p w14:paraId="1D50345D" w14:textId="3C8C513B" w:rsidR="00A86766" w:rsidRPr="005056F7" w:rsidRDefault="00355C38" w:rsidP="00003CFE">
      <w:pPr>
        <w:pStyle w:val="Corpsdetexte"/>
        <w:tabs>
          <w:tab w:val="left" w:pos="3103"/>
          <w:tab w:val="left" w:pos="6663"/>
        </w:tabs>
        <w:ind w:left="6663" w:hanging="6663"/>
        <w:rPr>
          <w:lang w:val="fr-CA"/>
        </w:rPr>
      </w:pPr>
      <w:r w:rsidRPr="005056F7">
        <w:rPr>
          <w:lang w:val="fr-CA"/>
        </w:rPr>
        <w:t>Activer/Désactiver l’écran</w:t>
      </w:r>
      <w:r w:rsidR="0061430A" w:rsidRPr="005056F7">
        <w:rPr>
          <w:lang w:val="fr-CA"/>
        </w:rPr>
        <w:t xml:space="preserve"> : </w:t>
      </w:r>
      <w:r w:rsidR="000C48E3" w:rsidRPr="005056F7">
        <w:rPr>
          <w:lang w:val="fr-CA"/>
        </w:rPr>
        <w:t>ESPACE</w:t>
      </w:r>
      <w:r w:rsidR="004966AC" w:rsidRPr="005056F7">
        <w:rPr>
          <w:lang w:val="fr-CA"/>
        </w:rPr>
        <w:t xml:space="preserve"> avec touche de façade Suivant</w:t>
      </w:r>
      <w:r w:rsidR="0061430A" w:rsidRPr="005056F7">
        <w:rPr>
          <w:lang w:val="fr-CA"/>
        </w:rPr>
        <w:t xml:space="preserve"> (</w:t>
      </w:r>
      <w:r w:rsidR="0075017C" w:rsidRPr="005056F7">
        <w:rPr>
          <w:lang w:val="fr-CA"/>
        </w:rPr>
        <w:t>Allume ou éteint l’écran</w:t>
      </w:r>
      <w:r w:rsidR="0061430A" w:rsidRPr="005056F7">
        <w:rPr>
          <w:lang w:val="fr-CA"/>
        </w:rPr>
        <w:t>)</w:t>
      </w:r>
    </w:p>
    <w:p w14:paraId="521B1CA5" w14:textId="047BB888" w:rsidR="00B46F6B" w:rsidRPr="005056F7" w:rsidRDefault="004A0857" w:rsidP="00003CFE">
      <w:pPr>
        <w:pStyle w:val="Corpsdetexte"/>
        <w:tabs>
          <w:tab w:val="left" w:pos="3103"/>
          <w:tab w:val="left" w:pos="6663"/>
        </w:tabs>
        <w:ind w:left="6663" w:hanging="6663"/>
        <w:rPr>
          <w:lang w:val="fr-CA"/>
        </w:rPr>
      </w:pPr>
      <w:r w:rsidRPr="005056F7">
        <w:rPr>
          <w:lang w:val="fr-CA"/>
        </w:rPr>
        <w:t>Afficher la date</w:t>
      </w:r>
      <w:r w:rsidR="0061430A" w:rsidRPr="005056F7">
        <w:rPr>
          <w:lang w:val="fr-CA"/>
        </w:rPr>
        <w:t xml:space="preserve"> : </w:t>
      </w:r>
      <w:r w:rsidR="000C48E3" w:rsidRPr="005056F7">
        <w:rPr>
          <w:lang w:val="fr-CA"/>
        </w:rPr>
        <w:t>ENTRÉE</w:t>
      </w:r>
      <w:r w:rsidR="004966AC" w:rsidRPr="005056F7">
        <w:rPr>
          <w:lang w:val="fr-CA"/>
        </w:rPr>
        <w:t xml:space="preserve"> avec D</w:t>
      </w:r>
      <w:r w:rsidR="0061430A" w:rsidRPr="005056F7">
        <w:rPr>
          <w:lang w:val="fr-CA"/>
        </w:rPr>
        <w:t xml:space="preserve"> (</w:t>
      </w:r>
      <w:r w:rsidR="00C34A47" w:rsidRPr="005056F7">
        <w:rPr>
          <w:lang w:val="fr-CA"/>
        </w:rPr>
        <w:t>A</w:t>
      </w:r>
      <w:r w:rsidR="0075017C" w:rsidRPr="005056F7">
        <w:rPr>
          <w:lang w:val="fr-CA"/>
        </w:rPr>
        <w:t>ffiche la date actuelle</w:t>
      </w:r>
      <w:r w:rsidR="0061430A" w:rsidRPr="005056F7">
        <w:rPr>
          <w:lang w:val="fr-CA"/>
        </w:rPr>
        <w:t>)</w:t>
      </w:r>
    </w:p>
    <w:p w14:paraId="55BD72A7" w14:textId="7E017B40" w:rsidR="00B46F6B" w:rsidRPr="005056F7" w:rsidRDefault="004A0857" w:rsidP="00003CFE">
      <w:pPr>
        <w:pStyle w:val="Corpsdetexte"/>
        <w:tabs>
          <w:tab w:val="left" w:pos="3103"/>
          <w:tab w:val="left" w:pos="6663"/>
        </w:tabs>
        <w:ind w:left="6663" w:hanging="6663"/>
        <w:rPr>
          <w:lang w:val="fr-CA"/>
        </w:rPr>
      </w:pPr>
      <w:r w:rsidRPr="005056F7">
        <w:rPr>
          <w:lang w:val="fr-CA"/>
        </w:rPr>
        <w:lastRenderedPageBreak/>
        <w:t>Afficher l’heure</w:t>
      </w:r>
      <w:r w:rsidR="0061430A" w:rsidRPr="005056F7">
        <w:rPr>
          <w:lang w:val="fr-CA"/>
        </w:rPr>
        <w:t xml:space="preserve"> : </w:t>
      </w:r>
      <w:r w:rsidR="000C48E3" w:rsidRPr="005056F7">
        <w:rPr>
          <w:lang w:val="fr-CA"/>
        </w:rPr>
        <w:t>ENTRÉE</w:t>
      </w:r>
      <w:r w:rsidR="004966AC" w:rsidRPr="005056F7">
        <w:rPr>
          <w:lang w:val="fr-CA"/>
        </w:rPr>
        <w:t xml:space="preserve"> avec T</w:t>
      </w:r>
      <w:r w:rsidR="0061430A" w:rsidRPr="005056F7">
        <w:rPr>
          <w:lang w:val="fr-CA"/>
        </w:rPr>
        <w:t xml:space="preserve"> (</w:t>
      </w:r>
      <w:r w:rsidR="00C34A47" w:rsidRPr="005056F7">
        <w:rPr>
          <w:lang w:val="fr-CA"/>
        </w:rPr>
        <w:t>A</w:t>
      </w:r>
      <w:r w:rsidR="0075017C" w:rsidRPr="005056F7">
        <w:rPr>
          <w:lang w:val="fr-CA"/>
        </w:rPr>
        <w:t>ffiche l’heure actuelle</w:t>
      </w:r>
      <w:r w:rsidR="0061430A" w:rsidRPr="005056F7">
        <w:rPr>
          <w:lang w:val="fr-CA"/>
        </w:rPr>
        <w:t>)</w:t>
      </w:r>
    </w:p>
    <w:p w14:paraId="32F09BCB" w14:textId="406AD09A" w:rsidR="00D979B7" w:rsidRPr="005056F7" w:rsidRDefault="00450A2D" w:rsidP="00003CFE">
      <w:pPr>
        <w:pStyle w:val="Corpsdetexte"/>
        <w:tabs>
          <w:tab w:val="left" w:pos="3103"/>
          <w:tab w:val="left" w:pos="6663"/>
        </w:tabs>
        <w:ind w:left="6663" w:hanging="6663"/>
        <w:rPr>
          <w:lang w:val="fr-CA"/>
        </w:rPr>
      </w:pPr>
      <w:r w:rsidRPr="005056F7">
        <w:rPr>
          <w:lang w:val="fr-CA"/>
        </w:rPr>
        <w:t xml:space="preserve">Menu </w:t>
      </w:r>
      <w:r w:rsidR="004A0857" w:rsidRPr="005056F7">
        <w:rPr>
          <w:lang w:val="fr-CA"/>
        </w:rPr>
        <w:t>niveau de navigation</w:t>
      </w:r>
      <w:r w:rsidR="0061430A" w:rsidRPr="005056F7">
        <w:rPr>
          <w:lang w:val="fr-CA"/>
        </w:rPr>
        <w:t xml:space="preserve"> : </w:t>
      </w:r>
      <w:r w:rsidR="000C48E3" w:rsidRPr="005056F7">
        <w:rPr>
          <w:lang w:val="fr-CA"/>
        </w:rPr>
        <w:t>ESPACE</w:t>
      </w:r>
      <w:r w:rsidR="004966AC" w:rsidRPr="005056F7">
        <w:rPr>
          <w:lang w:val="fr-CA"/>
        </w:rPr>
        <w:t xml:space="preserve"> avec T</w:t>
      </w:r>
      <w:r w:rsidR="0061430A" w:rsidRPr="005056F7">
        <w:rPr>
          <w:lang w:val="fr-CA"/>
        </w:rPr>
        <w:t xml:space="preserve"> (</w:t>
      </w:r>
      <w:r w:rsidR="00B73D1D" w:rsidRPr="005056F7">
        <w:rPr>
          <w:lang w:val="fr-CA"/>
        </w:rPr>
        <w:t xml:space="preserve">Change le niveau de navigation </w:t>
      </w:r>
      <w:r w:rsidR="00DA2E04" w:rsidRPr="005056F7">
        <w:rPr>
          <w:lang w:val="fr-CA"/>
        </w:rPr>
        <w:t>courant</w:t>
      </w:r>
      <w:r w:rsidR="0061430A" w:rsidRPr="005056F7">
        <w:rPr>
          <w:lang w:val="fr-CA"/>
        </w:rPr>
        <w:t>)</w:t>
      </w:r>
    </w:p>
    <w:p w14:paraId="0DD1DB25" w14:textId="2603F9CE" w:rsidR="00D979B7" w:rsidRPr="005056F7" w:rsidRDefault="00B1192A" w:rsidP="00670279">
      <w:pPr>
        <w:pStyle w:val="Corpsdetexte"/>
        <w:tabs>
          <w:tab w:val="left" w:pos="3969"/>
          <w:tab w:val="left" w:pos="6663"/>
        </w:tabs>
        <w:ind w:left="6663" w:hanging="6663"/>
        <w:rPr>
          <w:lang w:val="fr-CA"/>
        </w:rPr>
      </w:pPr>
      <w:r w:rsidRPr="005056F7">
        <w:rPr>
          <w:lang w:val="fr-CA"/>
        </w:rPr>
        <w:t>Aller à l’élément de navigation précédent</w:t>
      </w:r>
      <w:r w:rsidR="0061430A" w:rsidRPr="005056F7">
        <w:rPr>
          <w:lang w:val="fr-CA"/>
        </w:rPr>
        <w:t xml:space="preserve"> : </w:t>
      </w:r>
      <w:r w:rsidR="000C48E3" w:rsidRPr="005056F7">
        <w:rPr>
          <w:lang w:val="fr-CA"/>
        </w:rPr>
        <w:t>ESPACE</w:t>
      </w:r>
      <w:r w:rsidR="004966AC" w:rsidRPr="005056F7">
        <w:rPr>
          <w:lang w:val="fr-CA"/>
        </w:rPr>
        <w:t xml:space="preserve"> avec </w:t>
      </w:r>
      <w:r w:rsidR="000C48E3" w:rsidRPr="005056F7">
        <w:rPr>
          <w:lang w:val="fr-CA"/>
        </w:rPr>
        <w:t>POINTS</w:t>
      </w:r>
      <w:r w:rsidR="004966AC" w:rsidRPr="005056F7">
        <w:rPr>
          <w:lang w:val="fr-CA"/>
        </w:rPr>
        <w:t xml:space="preserve"> 1-3</w:t>
      </w:r>
      <w:r w:rsidR="0061430A" w:rsidRPr="005056F7">
        <w:rPr>
          <w:lang w:val="fr-CA"/>
        </w:rPr>
        <w:t xml:space="preserve"> (</w:t>
      </w:r>
      <w:r w:rsidR="00B374E6" w:rsidRPr="005056F7">
        <w:rPr>
          <w:lang w:val="fr-CA"/>
        </w:rPr>
        <w:t xml:space="preserve">Déplace votre curseur vers l’élément précédent selon le niveau de navigation </w:t>
      </w:r>
      <w:r w:rsidR="00DA2E04" w:rsidRPr="005056F7">
        <w:rPr>
          <w:lang w:val="fr-CA"/>
        </w:rPr>
        <w:t>courant</w:t>
      </w:r>
      <w:r w:rsidR="0061430A" w:rsidRPr="005056F7">
        <w:rPr>
          <w:lang w:val="fr-CA"/>
        </w:rPr>
        <w:t>)</w:t>
      </w:r>
    </w:p>
    <w:p w14:paraId="03685DDA" w14:textId="7BB4C721" w:rsidR="00D979B7" w:rsidRPr="005056F7" w:rsidRDefault="00B1192A" w:rsidP="00670279">
      <w:pPr>
        <w:pStyle w:val="Corpsdetexte"/>
        <w:tabs>
          <w:tab w:val="left" w:pos="3969"/>
          <w:tab w:val="left" w:pos="6663"/>
        </w:tabs>
        <w:ind w:left="6663" w:hanging="6663"/>
        <w:rPr>
          <w:lang w:val="fr-CA"/>
        </w:rPr>
      </w:pPr>
      <w:r w:rsidRPr="005056F7">
        <w:rPr>
          <w:lang w:val="fr-CA"/>
        </w:rPr>
        <w:t>Aller à l’élément de navigation suivant</w:t>
      </w:r>
      <w:r w:rsidR="0061430A" w:rsidRPr="005056F7">
        <w:rPr>
          <w:lang w:val="fr-CA"/>
        </w:rPr>
        <w:t xml:space="preserve"> : </w:t>
      </w:r>
      <w:r w:rsidR="000C48E3" w:rsidRPr="005056F7">
        <w:rPr>
          <w:lang w:val="fr-CA"/>
        </w:rPr>
        <w:t>ESPACE</w:t>
      </w:r>
      <w:r w:rsidR="004966AC" w:rsidRPr="005056F7">
        <w:rPr>
          <w:lang w:val="fr-CA"/>
        </w:rPr>
        <w:t xml:space="preserve"> avec </w:t>
      </w:r>
      <w:r w:rsidR="000C48E3" w:rsidRPr="005056F7">
        <w:rPr>
          <w:lang w:val="fr-CA"/>
        </w:rPr>
        <w:t>POINTS</w:t>
      </w:r>
      <w:r w:rsidR="004966AC" w:rsidRPr="005056F7">
        <w:rPr>
          <w:lang w:val="fr-CA"/>
        </w:rPr>
        <w:t xml:space="preserve"> 4-6</w:t>
      </w:r>
      <w:r w:rsidR="0061430A" w:rsidRPr="005056F7">
        <w:rPr>
          <w:lang w:val="fr-CA"/>
        </w:rPr>
        <w:t xml:space="preserve"> (</w:t>
      </w:r>
      <w:r w:rsidR="00B374E6" w:rsidRPr="005056F7">
        <w:rPr>
          <w:lang w:val="fr-CA"/>
        </w:rPr>
        <w:t xml:space="preserve">Déplace votre curseur vers l’élément suivant selon le niveau de navigation </w:t>
      </w:r>
      <w:r w:rsidR="00DA2E04" w:rsidRPr="005056F7">
        <w:rPr>
          <w:lang w:val="fr-CA"/>
        </w:rPr>
        <w:t>courant</w:t>
      </w:r>
      <w:r w:rsidR="0061430A" w:rsidRPr="005056F7">
        <w:rPr>
          <w:lang w:val="fr-CA"/>
        </w:rPr>
        <w:t>)</w:t>
      </w:r>
    </w:p>
    <w:p w14:paraId="2E7756E3" w14:textId="4F029B58" w:rsidR="000B2D00" w:rsidRPr="005056F7" w:rsidRDefault="00C34A47" w:rsidP="00670279">
      <w:pPr>
        <w:pStyle w:val="Corpsdetexte"/>
        <w:tabs>
          <w:tab w:val="left" w:pos="3103"/>
          <w:tab w:val="left" w:pos="6663"/>
        </w:tabs>
        <w:ind w:left="6663" w:hanging="6663"/>
        <w:rPr>
          <w:lang w:val="fr-CA"/>
        </w:rPr>
      </w:pPr>
      <w:r w:rsidRPr="005056F7">
        <w:rPr>
          <w:lang w:val="fr-CA"/>
        </w:rPr>
        <w:t>É</w:t>
      </w:r>
      <w:r w:rsidR="00E5522D" w:rsidRPr="005056F7">
        <w:rPr>
          <w:lang w:val="fr-CA"/>
        </w:rPr>
        <w:t xml:space="preserve">jecter le </w:t>
      </w:r>
      <w:r w:rsidR="00B1192A" w:rsidRPr="005056F7">
        <w:rPr>
          <w:lang w:val="fr-CA"/>
        </w:rPr>
        <w:t>stockage</w:t>
      </w:r>
      <w:r w:rsidR="00E5522D" w:rsidRPr="005056F7">
        <w:rPr>
          <w:lang w:val="fr-CA"/>
        </w:rPr>
        <w:t xml:space="preserve"> externe</w:t>
      </w:r>
      <w:r w:rsidR="0061430A" w:rsidRPr="005056F7">
        <w:rPr>
          <w:lang w:val="fr-CA"/>
        </w:rPr>
        <w:t xml:space="preserve"> : </w:t>
      </w:r>
      <w:r w:rsidR="000C48E3" w:rsidRPr="005056F7">
        <w:rPr>
          <w:lang w:val="fr-CA"/>
        </w:rPr>
        <w:t>ENTRÉE</w:t>
      </w:r>
      <w:r w:rsidR="004966AC" w:rsidRPr="005056F7">
        <w:rPr>
          <w:lang w:val="fr-CA"/>
        </w:rPr>
        <w:t xml:space="preserve"> avec E</w:t>
      </w:r>
      <w:r w:rsidR="0061430A" w:rsidRPr="005056F7">
        <w:rPr>
          <w:lang w:val="fr-CA"/>
        </w:rPr>
        <w:t xml:space="preserve"> (</w:t>
      </w:r>
      <w:r w:rsidR="00B374E6" w:rsidRPr="005056F7">
        <w:rPr>
          <w:lang w:val="fr-CA"/>
        </w:rPr>
        <w:t xml:space="preserve">Éjecte </w:t>
      </w:r>
      <w:r w:rsidRPr="005056F7">
        <w:rPr>
          <w:lang w:val="fr-CA"/>
        </w:rPr>
        <w:t>la</w:t>
      </w:r>
      <w:r w:rsidR="00B374E6" w:rsidRPr="005056F7">
        <w:rPr>
          <w:lang w:val="fr-CA"/>
        </w:rPr>
        <w:t xml:space="preserve"> </w:t>
      </w:r>
      <w:r w:rsidR="00A725F7" w:rsidRPr="005056F7">
        <w:rPr>
          <w:lang w:val="fr-CA"/>
        </w:rPr>
        <w:t>carte SD</w:t>
      </w:r>
      <w:r w:rsidR="00B374E6" w:rsidRPr="005056F7">
        <w:rPr>
          <w:lang w:val="fr-CA"/>
        </w:rPr>
        <w:t xml:space="preserve"> ou </w:t>
      </w:r>
      <w:r w:rsidRPr="005056F7">
        <w:rPr>
          <w:lang w:val="fr-CA"/>
        </w:rPr>
        <w:t>le</w:t>
      </w:r>
      <w:r w:rsidR="00B374E6" w:rsidRPr="005056F7">
        <w:rPr>
          <w:lang w:val="fr-CA"/>
        </w:rPr>
        <w:t xml:space="preserve"> support USB de façon sécuritaire</w:t>
      </w:r>
      <w:r w:rsidR="0061430A" w:rsidRPr="005056F7">
        <w:rPr>
          <w:lang w:val="fr-CA"/>
        </w:rPr>
        <w:t>)</w:t>
      </w:r>
    </w:p>
    <w:p w14:paraId="7FABE55F" w14:textId="10E88688" w:rsidR="008C3898" w:rsidRPr="005056F7" w:rsidRDefault="00E5522D" w:rsidP="00670279">
      <w:pPr>
        <w:pStyle w:val="Corpsdetexte"/>
        <w:tabs>
          <w:tab w:val="left" w:pos="3103"/>
          <w:tab w:val="left" w:pos="6663"/>
        </w:tabs>
        <w:ind w:left="6663" w:hanging="6663"/>
        <w:rPr>
          <w:lang w:val="fr-CA"/>
        </w:rPr>
      </w:pPr>
      <w:r w:rsidRPr="005056F7">
        <w:rPr>
          <w:lang w:val="fr-CA"/>
        </w:rPr>
        <w:t>Arrêter la parole</w:t>
      </w:r>
      <w:r w:rsidR="0061430A" w:rsidRPr="005056F7">
        <w:rPr>
          <w:lang w:val="fr-CA"/>
        </w:rPr>
        <w:t xml:space="preserve"> : </w:t>
      </w:r>
      <w:r w:rsidR="000C48E3" w:rsidRPr="005056F7">
        <w:rPr>
          <w:lang w:val="fr-CA"/>
        </w:rPr>
        <w:t>RETOUR ARRIÈRE</w:t>
      </w:r>
      <w:r w:rsidR="004966AC" w:rsidRPr="005056F7">
        <w:rPr>
          <w:lang w:val="fr-CA"/>
        </w:rPr>
        <w:t xml:space="preserve"> avec </w:t>
      </w:r>
      <w:r w:rsidR="000C48E3" w:rsidRPr="005056F7">
        <w:rPr>
          <w:lang w:val="fr-CA"/>
        </w:rPr>
        <w:t>ENTRÉE</w:t>
      </w:r>
      <w:r w:rsidR="008C3898" w:rsidRPr="005056F7">
        <w:rPr>
          <w:lang w:val="fr-CA"/>
        </w:rPr>
        <w:t xml:space="preserve"> </w:t>
      </w:r>
      <w:r w:rsidR="0061430A" w:rsidRPr="005056F7">
        <w:rPr>
          <w:lang w:val="fr-CA"/>
        </w:rPr>
        <w:t>(</w:t>
      </w:r>
      <w:r w:rsidR="00B374E6" w:rsidRPr="005056F7">
        <w:rPr>
          <w:lang w:val="fr-CA"/>
        </w:rPr>
        <w:t>Arrête la parole lorsqu’elle est en cours</w:t>
      </w:r>
      <w:r w:rsidR="0061430A" w:rsidRPr="005056F7">
        <w:rPr>
          <w:lang w:val="fr-CA"/>
        </w:rPr>
        <w:t>)</w:t>
      </w:r>
    </w:p>
    <w:p w14:paraId="1DEED17D" w14:textId="6DB9072A" w:rsidR="00F23C3D" w:rsidRPr="005056F7" w:rsidRDefault="000A66BE" w:rsidP="00653BF2">
      <w:pPr>
        <w:pStyle w:val="Corpsdetexte"/>
        <w:tabs>
          <w:tab w:val="left" w:pos="3103"/>
        </w:tabs>
        <w:rPr>
          <w:lang w:val="fr-CA"/>
        </w:rPr>
      </w:pPr>
      <w:r w:rsidRPr="005056F7">
        <w:rPr>
          <w:b/>
          <w:lang w:val="fr-CA"/>
        </w:rPr>
        <w:t>Note:</w:t>
      </w:r>
      <w:r w:rsidR="00EF61EC" w:rsidRPr="005056F7">
        <w:rPr>
          <w:lang w:val="fr-CA"/>
        </w:rPr>
        <w:t xml:space="preserve"> </w:t>
      </w:r>
      <w:r w:rsidR="00F23C3D" w:rsidRPr="005056F7">
        <w:rPr>
          <w:lang w:val="fr-CA"/>
        </w:rPr>
        <w:t xml:space="preserve">Toutes les commandes comportant </w:t>
      </w:r>
      <w:r w:rsidR="003F4E5F" w:rsidRPr="005056F7">
        <w:rPr>
          <w:lang w:val="fr-CA"/>
        </w:rPr>
        <w:t xml:space="preserve">les touches </w:t>
      </w:r>
      <w:r w:rsidR="000C48E3" w:rsidRPr="005056F7">
        <w:rPr>
          <w:lang w:val="fr-CA"/>
        </w:rPr>
        <w:t>ENTRÉE</w:t>
      </w:r>
      <w:r w:rsidR="00F23C3D" w:rsidRPr="005056F7">
        <w:rPr>
          <w:lang w:val="fr-CA"/>
        </w:rPr>
        <w:t xml:space="preserve"> ou </w:t>
      </w:r>
      <w:r w:rsidR="000C48E3" w:rsidRPr="005056F7">
        <w:rPr>
          <w:lang w:val="fr-CA"/>
        </w:rPr>
        <w:t>RETOUR ARRIÈRE</w:t>
      </w:r>
      <w:r w:rsidR="00F23C3D" w:rsidRPr="005056F7">
        <w:rPr>
          <w:lang w:val="fr-CA"/>
        </w:rPr>
        <w:t xml:space="preserve"> doivent avoir un </w:t>
      </w:r>
      <w:r w:rsidR="000C48E3" w:rsidRPr="005056F7">
        <w:rPr>
          <w:lang w:val="fr-CA"/>
        </w:rPr>
        <w:t>ESPACE</w:t>
      </w:r>
      <w:r w:rsidR="00F23C3D" w:rsidRPr="005056F7">
        <w:rPr>
          <w:lang w:val="fr-CA"/>
        </w:rPr>
        <w:t xml:space="preserve"> a</w:t>
      </w:r>
      <w:r w:rsidR="00404849" w:rsidRPr="005056F7">
        <w:rPr>
          <w:lang w:val="fr-CA"/>
        </w:rPr>
        <w:t>jouté lorsque vous utilisez le</w:t>
      </w:r>
      <w:r w:rsidR="009E4536" w:rsidRPr="005056F7">
        <w:rPr>
          <w:lang w:val="fr-CA"/>
        </w:rPr>
        <w:t xml:space="preserve"> braille</w:t>
      </w:r>
      <w:r w:rsidR="006A3865" w:rsidRPr="005056F7">
        <w:rPr>
          <w:lang w:val="fr-CA"/>
        </w:rPr>
        <w:t xml:space="preserve"> </w:t>
      </w:r>
      <w:r w:rsidR="00F23C3D" w:rsidRPr="005056F7">
        <w:rPr>
          <w:lang w:val="fr-CA"/>
        </w:rPr>
        <w:t xml:space="preserve">informatique. </w:t>
      </w:r>
    </w:p>
    <w:p w14:paraId="0D61C597" w14:textId="00F6E837" w:rsidR="00F23C3D" w:rsidRPr="005056F7" w:rsidRDefault="00F23C3D" w:rsidP="00653BF2">
      <w:pPr>
        <w:pStyle w:val="Corpsdetexte"/>
        <w:tabs>
          <w:tab w:val="left" w:pos="3103"/>
        </w:tabs>
        <w:rPr>
          <w:lang w:val="fr-CA"/>
        </w:rPr>
      </w:pPr>
      <w:r w:rsidRPr="005056F7">
        <w:rPr>
          <w:b/>
          <w:lang w:val="fr-CA"/>
        </w:rPr>
        <w:t xml:space="preserve">Note : </w:t>
      </w:r>
      <w:r w:rsidRPr="005056F7">
        <w:rPr>
          <w:lang w:val="fr-CA"/>
        </w:rPr>
        <w:t xml:space="preserve">Les touches de façade Précédent, Gauche, Droite, et Suivant peuvent être configurées dans les Réglages du clavier sous </w:t>
      </w:r>
      <w:r w:rsidR="00682EE0" w:rsidRPr="005056F7">
        <w:rPr>
          <w:lang w:val="fr-CA"/>
        </w:rPr>
        <w:t>Configuration des</w:t>
      </w:r>
      <w:r w:rsidRPr="005056F7">
        <w:rPr>
          <w:lang w:val="fr-CA"/>
        </w:rPr>
        <w:t xml:space="preserve"> touches de façade dans le menu </w:t>
      </w:r>
      <w:r w:rsidR="0086529B" w:rsidRPr="005056F7">
        <w:rPr>
          <w:lang w:val="fr-CA"/>
        </w:rPr>
        <w:t>O</w:t>
      </w:r>
      <w:r w:rsidRPr="005056F7">
        <w:rPr>
          <w:lang w:val="fr-CA"/>
        </w:rPr>
        <w:t>ptions</w:t>
      </w:r>
      <w:r w:rsidR="0068738E" w:rsidRPr="005056F7">
        <w:rPr>
          <w:lang w:val="fr-CA"/>
        </w:rPr>
        <w:t xml:space="preserve"> de KeySoft</w:t>
      </w:r>
      <w:r w:rsidRPr="005056F7">
        <w:rPr>
          <w:lang w:val="fr-CA"/>
        </w:rPr>
        <w:t xml:space="preserve">. </w:t>
      </w:r>
    </w:p>
    <w:p w14:paraId="674959FC" w14:textId="7FA01C50" w:rsidR="002C4E92" w:rsidRPr="005056F7" w:rsidRDefault="000A47DA" w:rsidP="002C4E92">
      <w:pPr>
        <w:pStyle w:val="Titre2"/>
        <w:rPr>
          <w:lang w:val="fr-CA"/>
        </w:rPr>
      </w:pPr>
      <w:bookmarkStart w:id="45" w:name="standby_mode"/>
      <w:bookmarkStart w:id="46" w:name="_Toc416443711"/>
      <w:bookmarkStart w:id="47" w:name="_Toc450644572"/>
      <w:bookmarkStart w:id="48" w:name="_Toc119399490"/>
      <w:r w:rsidRPr="005056F7">
        <w:rPr>
          <w:lang w:val="fr-CA"/>
        </w:rPr>
        <w:t>Allumer, étein</w:t>
      </w:r>
      <w:r w:rsidR="00793756" w:rsidRPr="005056F7">
        <w:rPr>
          <w:lang w:val="fr-CA"/>
        </w:rPr>
        <w:t>d</w:t>
      </w:r>
      <w:r w:rsidRPr="005056F7">
        <w:rPr>
          <w:lang w:val="fr-CA"/>
        </w:rPr>
        <w:t>re et mettre en mode veille</w:t>
      </w:r>
      <w:bookmarkEnd w:id="48"/>
      <w:r w:rsidRPr="005056F7">
        <w:rPr>
          <w:lang w:val="fr-CA"/>
        </w:rPr>
        <w:t xml:space="preserve"> </w:t>
      </w:r>
      <w:bookmarkEnd w:id="45"/>
      <w:bookmarkEnd w:id="46"/>
      <w:bookmarkEnd w:id="47"/>
    </w:p>
    <w:p w14:paraId="242AE020" w14:textId="466E1E28" w:rsidR="00726C62" w:rsidRPr="005056F7" w:rsidRDefault="000A47DA" w:rsidP="00726C62">
      <w:pPr>
        <w:pStyle w:val="Titre3"/>
        <w:rPr>
          <w:lang w:val="fr-CA"/>
        </w:rPr>
      </w:pPr>
      <w:bookmarkStart w:id="49" w:name="_Toc119399491"/>
      <w:r w:rsidRPr="005056F7">
        <w:rPr>
          <w:lang w:val="fr-CA"/>
        </w:rPr>
        <w:t>Allumer et éteindre</w:t>
      </w:r>
      <w:bookmarkEnd w:id="49"/>
    </w:p>
    <w:p w14:paraId="374C1BD7" w14:textId="01DE1B1B" w:rsidR="008E0D1D" w:rsidRPr="005056F7" w:rsidRDefault="008E0D1D" w:rsidP="00726C62">
      <w:pPr>
        <w:pStyle w:val="Corpsdetexte"/>
        <w:rPr>
          <w:lang w:val="fr-CA"/>
        </w:rPr>
      </w:pPr>
      <w:r w:rsidRPr="005056F7">
        <w:rPr>
          <w:lang w:val="fr-CA"/>
        </w:rPr>
        <w:t xml:space="preserve">Lorsque vous savez que vous n’utiliserez pas </w:t>
      </w:r>
      <w:r w:rsidR="00D236D5" w:rsidRPr="005056F7">
        <w:rPr>
          <w:lang w:val="fr-CA"/>
        </w:rPr>
        <w:t>votre</w:t>
      </w:r>
      <w:r w:rsidR="009E4536" w:rsidRPr="005056F7">
        <w:rPr>
          <w:lang w:val="fr-CA"/>
        </w:rPr>
        <w:t xml:space="preserve"> </w:t>
      </w:r>
      <w:r w:rsidR="009627CB" w:rsidRPr="005056F7">
        <w:rPr>
          <w:lang w:val="fr-CA"/>
        </w:rPr>
        <w:t>BrailleNote</w:t>
      </w:r>
      <w:r w:rsidRPr="005056F7">
        <w:rPr>
          <w:lang w:val="fr-CA"/>
        </w:rPr>
        <w:t xml:space="preserve"> Touch </w:t>
      </w:r>
      <w:r w:rsidR="00D236D5" w:rsidRPr="005056F7">
        <w:rPr>
          <w:lang w:val="fr-CA"/>
        </w:rPr>
        <w:t xml:space="preserve">pendant </w:t>
      </w:r>
      <w:r w:rsidRPr="005056F7">
        <w:rPr>
          <w:lang w:val="fr-CA"/>
        </w:rPr>
        <w:t xml:space="preserve">quelque temps, il est recommandé de l’éteindre complètement pour préserver la batterie. Pour ce faire, </w:t>
      </w:r>
      <w:r w:rsidR="00D236D5" w:rsidRPr="005056F7">
        <w:rPr>
          <w:lang w:val="fr-CA"/>
        </w:rPr>
        <w:t>gardez votre doigt sur</w:t>
      </w:r>
      <w:r w:rsidRPr="005056F7">
        <w:rPr>
          <w:lang w:val="fr-CA"/>
        </w:rPr>
        <w:t xml:space="preserve"> le bouton </w:t>
      </w:r>
      <w:r w:rsidR="009B10D5" w:rsidRPr="005056F7">
        <w:rPr>
          <w:lang w:val="fr-CA"/>
        </w:rPr>
        <w:t>de mise en marche</w:t>
      </w:r>
      <w:r w:rsidRPr="005056F7">
        <w:rPr>
          <w:lang w:val="fr-CA"/>
        </w:rPr>
        <w:t xml:space="preserve"> pendant environ </w:t>
      </w:r>
      <w:r w:rsidR="00AE305A" w:rsidRPr="005056F7">
        <w:rPr>
          <w:lang w:val="fr-CA"/>
        </w:rPr>
        <w:t>1</w:t>
      </w:r>
      <w:r w:rsidRPr="005056F7">
        <w:rPr>
          <w:lang w:val="fr-CA"/>
        </w:rPr>
        <w:t xml:space="preserve"> seconde. </w:t>
      </w:r>
      <w:r w:rsidR="00CD6A8C" w:rsidRPr="005056F7">
        <w:rPr>
          <w:lang w:val="fr-CA"/>
        </w:rPr>
        <w:t xml:space="preserve">Votre appareil </w:t>
      </w:r>
      <w:r w:rsidR="00D16868" w:rsidRPr="005056F7">
        <w:rPr>
          <w:lang w:val="fr-CA"/>
        </w:rPr>
        <w:t>vous donnera l’option de se fermer ou redémarrer</w:t>
      </w:r>
      <w:r w:rsidR="00EC3D7C" w:rsidRPr="005056F7">
        <w:rPr>
          <w:lang w:val="fr-CA"/>
        </w:rPr>
        <w:t xml:space="preserve">. Sélectionnez </w:t>
      </w:r>
      <w:r w:rsidR="009A0E09" w:rsidRPr="005056F7">
        <w:rPr>
          <w:lang w:val="fr-CA"/>
        </w:rPr>
        <w:t>Éteindre</w:t>
      </w:r>
      <w:r w:rsidR="00EC3D7C" w:rsidRPr="005056F7">
        <w:rPr>
          <w:lang w:val="fr-CA"/>
        </w:rPr>
        <w:t>, puis a</w:t>
      </w:r>
      <w:r w:rsidR="00D1478C" w:rsidRPr="005056F7">
        <w:rPr>
          <w:lang w:val="fr-CA"/>
        </w:rPr>
        <w:t>ppuyez sur Entr</w:t>
      </w:r>
      <w:r w:rsidR="005A770F" w:rsidRPr="005056F7">
        <w:rPr>
          <w:lang w:val="fr-CA"/>
        </w:rPr>
        <w:t>ée</w:t>
      </w:r>
      <w:r w:rsidR="00D1478C" w:rsidRPr="005056F7">
        <w:rPr>
          <w:lang w:val="fr-CA"/>
        </w:rPr>
        <w:t xml:space="preserve"> ou un curseur éclair pour fermer votre appareil.</w:t>
      </w:r>
    </w:p>
    <w:p w14:paraId="756D83DC" w14:textId="6DD38776" w:rsidR="008E0D1D" w:rsidRPr="005056F7" w:rsidRDefault="008E0D1D" w:rsidP="00726C62">
      <w:pPr>
        <w:pStyle w:val="Corpsdetexte"/>
        <w:rPr>
          <w:lang w:val="fr-CA"/>
        </w:rPr>
      </w:pPr>
      <w:r w:rsidRPr="005056F7">
        <w:rPr>
          <w:lang w:val="fr-CA"/>
        </w:rPr>
        <w:t xml:space="preserve">De façon similaire, pour allumer votre appareil lorsqu’il est éteint, </w:t>
      </w:r>
      <w:r w:rsidR="00D236D5" w:rsidRPr="005056F7">
        <w:rPr>
          <w:lang w:val="fr-CA"/>
        </w:rPr>
        <w:t>gardez votre doigt sur</w:t>
      </w:r>
      <w:r w:rsidRPr="005056F7">
        <w:rPr>
          <w:lang w:val="fr-CA"/>
        </w:rPr>
        <w:t xml:space="preserve"> le bouton </w:t>
      </w:r>
      <w:r w:rsidR="009B10D5" w:rsidRPr="005056F7">
        <w:rPr>
          <w:lang w:val="fr-CA"/>
        </w:rPr>
        <w:t>de mise en marche</w:t>
      </w:r>
      <w:r w:rsidRPr="005056F7">
        <w:rPr>
          <w:lang w:val="fr-CA"/>
        </w:rPr>
        <w:t xml:space="preserve"> pendant environ 3 secondes. Vous sentirez une courte vibration et « </w:t>
      </w:r>
      <w:r w:rsidR="00F56783" w:rsidRPr="005056F7">
        <w:rPr>
          <w:lang w:val="fr-CA"/>
        </w:rPr>
        <w:t>Starting</w:t>
      </w:r>
      <w:r w:rsidRPr="005056F7">
        <w:rPr>
          <w:lang w:val="fr-CA"/>
        </w:rPr>
        <w:t xml:space="preserve"> KeySoft » sera écrit sur l’afficheur</w:t>
      </w:r>
      <w:r w:rsidR="009E4536" w:rsidRPr="005056F7">
        <w:rPr>
          <w:lang w:val="fr-CA"/>
        </w:rPr>
        <w:t xml:space="preserve"> braille</w:t>
      </w:r>
      <w:r w:rsidR="006A3865" w:rsidRPr="005056F7">
        <w:rPr>
          <w:lang w:val="fr-CA"/>
        </w:rPr>
        <w:t xml:space="preserve"> </w:t>
      </w:r>
      <w:r w:rsidR="00C0768D" w:rsidRPr="005056F7">
        <w:rPr>
          <w:lang w:val="fr-CA"/>
        </w:rPr>
        <w:t>après environ 8 secondes</w:t>
      </w:r>
      <w:r w:rsidRPr="005056F7">
        <w:rPr>
          <w:lang w:val="fr-CA"/>
        </w:rPr>
        <w:t>.</w:t>
      </w:r>
      <w:r w:rsidR="00BD653E" w:rsidRPr="005056F7">
        <w:rPr>
          <w:lang w:val="fr-CA"/>
        </w:rPr>
        <w:t xml:space="preserve"> Après quelques minutes, vous serez dirigé vers l’écran de déverrouillage. Sélectionnez simplement Déverrouill</w:t>
      </w:r>
      <w:r w:rsidR="00F56783" w:rsidRPr="005056F7">
        <w:rPr>
          <w:lang w:val="fr-CA"/>
        </w:rPr>
        <w:t>er</w:t>
      </w:r>
      <w:r w:rsidR="00BD653E" w:rsidRPr="005056F7">
        <w:rPr>
          <w:lang w:val="fr-CA"/>
        </w:rPr>
        <w:t xml:space="preserve"> avec vos touches de façade et déverrouillez votre appareil avec </w:t>
      </w:r>
      <w:r w:rsidR="000C48E3" w:rsidRPr="005056F7">
        <w:rPr>
          <w:lang w:val="fr-CA"/>
        </w:rPr>
        <w:t>ENTRÉE</w:t>
      </w:r>
      <w:r w:rsidR="00BD653E" w:rsidRPr="005056F7">
        <w:rPr>
          <w:lang w:val="fr-CA"/>
        </w:rPr>
        <w:t xml:space="preserve"> ou en appuyant sur l’un des curseurs éclairs. </w:t>
      </w:r>
    </w:p>
    <w:p w14:paraId="614F289A" w14:textId="07BF3C06" w:rsidR="00BD653E" w:rsidRPr="005056F7" w:rsidRDefault="00BD653E" w:rsidP="00726C62">
      <w:pPr>
        <w:pStyle w:val="Corpsdetexte"/>
        <w:rPr>
          <w:lang w:val="fr-CA"/>
        </w:rPr>
      </w:pPr>
      <w:r w:rsidRPr="005056F7">
        <w:rPr>
          <w:b/>
          <w:lang w:val="fr-CA"/>
        </w:rPr>
        <w:t xml:space="preserve">Note: </w:t>
      </w:r>
      <w:r w:rsidRPr="005056F7">
        <w:rPr>
          <w:lang w:val="fr-CA"/>
        </w:rPr>
        <w:t>Si vous tapez sur l’</w:t>
      </w:r>
      <w:r w:rsidR="00741D80" w:rsidRPr="005056F7">
        <w:rPr>
          <w:lang w:val="fr-CA"/>
        </w:rPr>
        <w:t xml:space="preserve">écran tactile, votre Touch doit d’abord reconnaître la position de vos doigts sur le clavier virtuel avant de déverrouiller l’écran avec la touche </w:t>
      </w:r>
      <w:r w:rsidR="000C48E3" w:rsidRPr="005056F7">
        <w:rPr>
          <w:lang w:val="fr-CA"/>
        </w:rPr>
        <w:t>ENTRÉE</w:t>
      </w:r>
      <w:r w:rsidR="00741D80" w:rsidRPr="005056F7">
        <w:rPr>
          <w:lang w:val="fr-CA"/>
        </w:rPr>
        <w:t xml:space="preserve">. Pour ce faire, placez simplement vos dix doigts sur l’écran jusqu’à ce que vous sentiez une courte vibration. Une façon </w:t>
      </w:r>
      <w:r w:rsidR="003228D2" w:rsidRPr="005056F7">
        <w:rPr>
          <w:lang w:val="fr-CA"/>
        </w:rPr>
        <w:t>pratique</w:t>
      </w:r>
      <w:r w:rsidR="00741D80" w:rsidRPr="005056F7">
        <w:rPr>
          <w:lang w:val="fr-CA"/>
        </w:rPr>
        <w:t xml:space="preserve"> </w:t>
      </w:r>
      <w:r w:rsidR="008C0008" w:rsidRPr="005056F7">
        <w:rPr>
          <w:lang w:val="fr-CA"/>
        </w:rPr>
        <w:t xml:space="preserve">de déverrouiller votre Touch est </w:t>
      </w:r>
      <w:r w:rsidR="00D07E42" w:rsidRPr="005056F7">
        <w:rPr>
          <w:lang w:val="fr-CA"/>
        </w:rPr>
        <w:t xml:space="preserve">d’utiliser </w:t>
      </w:r>
      <w:r w:rsidR="008C0008" w:rsidRPr="005056F7">
        <w:rPr>
          <w:lang w:val="fr-CA"/>
        </w:rPr>
        <w:t xml:space="preserve">la commande </w:t>
      </w:r>
      <w:r w:rsidR="000C48E3" w:rsidRPr="005056F7">
        <w:rPr>
          <w:lang w:val="fr-CA"/>
        </w:rPr>
        <w:t>ESPACE</w:t>
      </w:r>
      <w:r w:rsidR="008C0008" w:rsidRPr="005056F7">
        <w:rPr>
          <w:lang w:val="fr-CA"/>
        </w:rPr>
        <w:t xml:space="preserve"> avec U sur l’écran de </w:t>
      </w:r>
      <w:r w:rsidR="00D07E42" w:rsidRPr="005056F7">
        <w:rPr>
          <w:lang w:val="fr-CA"/>
        </w:rPr>
        <w:t>dé</w:t>
      </w:r>
      <w:r w:rsidR="008C0008" w:rsidRPr="005056F7">
        <w:rPr>
          <w:lang w:val="fr-CA"/>
        </w:rPr>
        <w:t xml:space="preserve">verrouillage. </w:t>
      </w:r>
    </w:p>
    <w:p w14:paraId="1EFF1E1B" w14:textId="3C49BCAE" w:rsidR="001B4D6D" w:rsidRPr="005056F7" w:rsidRDefault="001B4D6D" w:rsidP="00726C62">
      <w:pPr>
        <w:pStyle w:val="Corpsdetexte"/>
        <w:rPr>
          <w:lang w:val="fr-CA"/>
        </w:rPr>
      </w:pPr>
      <w:r w:rsidRPr="005056F7">
        <w:rPr>
          <w:b/>
          <w:lang w:val="fr-CA"/>
        </w:rPr>
        <w:t xml:space="preserve">Note: </w:t>
      </w:r>
      <w:r w:rsidRPr="005056F7">
        <w:rPr>
          <w:lang w:val="fr-CA"/>
        </w:rPr>
        <w:t>Dans certains cas, vous pouvez ressentir une longue vibration au lieu d’une courte vibration lors de la reconnaissance de vos doigts sur l’écran</w:t>
      </w:r>
      <w:r w:rsidR="00D07E42" w:rsidRPr="005056F7">
        <w:rPr>
          <w:lang w:val="fr-CA"/>
        </w:rPr>
        <w:t xml:space="preserve">, ce qui indique </w:t>
      </w:r>
      <w:r w:rsidRPr="005056F7">
        <w:rPr>
          <w:lang w:val="fr-CA"/>
        </w:rPr>
        <w:t xml:space="preserve">que la reconnaissance n’a pas été faite correctement. </w:t>
      </w:r>
      <w:r w:rsidR="00B740DC" w:rsidRPr="005056F7">
        <w:rPr>
          <w:lang w:val="fr-CA"/>
        </w:rPr>
        <w:t>Si</w:t>
      </w:r>
      <w:r w:rsidRPr="005056F7">
        <w:rPr>
          <w:lang w:val="fr-CA"/>
        </w:rPr>
        <w:t xml:space="preserve"> cela se produit, soulevez </w:t>
      </w:r>
      <w:r w:rsidR="00B740DC" w:rsidRPr="005056F7">
        <w:rPr>
          <w:lang w:val="fr-CA"/>
        </w:rPr>
        <w:t xml:space="preserve">simplement </w:t>
      </w:r>
      <w:r w:rsidRPr="005056F7">
        <w:rPr>
          <w:lang w:val="fr-CA"/>
        </w:rPr>
        <w:t>vos doigts et replacez-les sur l’</w:t>
      </w:r>
      <w:r w:rsidR="002D3A64" w:rsidRPr="005056F7">
        <w:rPr>
          <w:lang w:val="fr-CA"/>
        </w:rPr>
        <w:t xml:space="preserve">écran pour </w:t>
      </w:r>
      <w:r w:rsidR="00B740DC" w:rsidRPr="005056F7">
        <w:rPr>
          <w:lang w:val="fr-CA"/>
        </w:rPr>
        <w:t>réessayer</w:t>
      </w:r>
      <w:r w:rsidR="002D3A64" w:rsidRPr="005056F7">
        <w:rPr>
          <w:lang w:val="fr-CA"/>
        </w:rPr>
        <w:t xml:space="preserve">. </w:t>
      </w:r>
    </w:p>
    <w:p w14:paraId="021D4E6B" w14:textId="15DEE3C5" w:rsidR="00963A89" w:rsidRPr="005056F7" w:rsidRDefault="000A47DA" w:rsidP="00507E41">
      <w:pPr>
        <w:pStyle w:val="Titre3"/>
        <w:rPr>
          <w:lang w:val="fr-CA"/>
        </w:rPr>
      </w:pPr>
      <w:bookmarkStart w:id="50" w:name="_Toc119399492"/>
      <w:r w:rsidRPr="005056F7">
        <w:rPr>
          <w:lang w:val="fr-CA"/>
        </w:rPr>
        <w:lastRenderedPageBreak/>
        <w:t>Mode veille</w:t>
      </w:r>
      <w:bookmarkEnd w:id="50"/>
    </w:p>
    <w:p w14:paraId="56B4C4A9" w14:textId="73CFB47E" w:rsidR="002D3A64" w:rsidRPr="005056F7" w:rsidRDefault="002D3A64" w:rsidP="00963A89">
      <w:pPr>
        <w:pStyle w:val="Corpsdetexte"/>
        <w:rPr>
          <w:lang w:val="fr-CA"/>
        </w:rPr>
      </w:pPr>
      <w:r w:rsidRPr="005056F7">
        <w:rPr>
          <w:lang w:val="fr-CA"/>
        </w:rPr>
        <w:t>Vous pouvez mettre votre</w:t>
      </w:r>
      <w:r w:rsidR="009E4536" w:rsidRPr="005056F7">
        <w:rPr>
          <w:lang w:val="fr-CA"/>
        </w:rPr>
        <w:t xml:space="preserve"> </w:t>
      </w:r>
      <w:r w:rsidR="009627CB" w:rsidRPr="005056F7">
        <w:rPr>
          <w:lang w:val="fr-CA"/>
        </w:rPr>
        <w:t>BrailleNote</w:t>
      </w:r>
      <w:r w:rsidRPr="005056F7">
        <w:rPr>
          <w:lang w:val="fr-CA"/>
        </w:rPr>
        <w:t xml:space="preserve"> Touch en mode veille, une façon facile et rapide de préserver la batterie lorsque vous voulez </w:t>
      </w:r>
      <w:r w:rsidR="00967AF2" w:rsidRPr="005056F7">
        <w:rPr>
          <w:lang w:val="fr-CA"/>
        </w:rPr>
        <w:t>cesse</w:t>
      </w:r>
      <w:r w:rsidR="00796FC2" w:rsidRPr="005056F7">
        <w:rPr>
          <w:lang w:val="fr-CA"/>
        </w:rPr>
        <w:t>r</w:t>
      </w:r>
      <w:r w:rsidR="00967AF2" w:rsidRPr="005056F7">
        <w:rPr>
          <w:lang w:val="fr-CA"/>
        </w:rPr>
        <w:t xml:space="preserve"> l’utilisation de </w:t>
      </w:r>
      <w:r w:rsidRPr="005056F7">
        <w:rPr>
          <w:lang w:val="fr-CA"/>
        </w:rPr>
        <w:t>votre</w:t>
      </w:r>
      <w:r w:rsidR="009E4536" w:rsidRPr="005056F7">
        <w:rPr>
          <w:lang w:val="fr-CA"/>
        </w:rPr>
        <w:t xml:space="preserve"> </w:t>
      </w:r>
      <w:r w:rsidR="009627CB" w:rsidRPr="005056F7">
        <w:rPr>
          <w:lang w:val="fr-CA"/>
        </w:rPr>
        <w:t>BrailleNote</w:t>
      </w:r>
      <w:r w:rsidRPr="005056F7">
        <w:rPr>
          <w:lang w:val="fr-CA"/>
        </w:rPr>
        <w:t xml:space="preserve"> Touch pendant une courte période de temps. Le mode veille est l’état le plus courant </w:t>
      </w:r>
      <w:r w:rsidR="00404849" w:rsidRPr="005056F7">
        <w:rPr>
          <w:lang w:val="fr-CA"/>
        </w:rPr>
        <w:t>dans lequel votre</w:t>
      </w:r>
      <w:r w:rsidR="009E4536" w:rsidRPr="005056F7">
        <w:rPr>
          <w:lang w:val="fr-CA"/>
        </w:rPr>
        <w:t xml:space="preserve"> </w:t>
      </w:r>
      <w:r w:rsidR="009627CB" w:rsidRPr="005056F7">
        <w:rPr>
          <w:lang w:val="fr-CA"/>
        </w:rPr>
        <w:t>BrailleNote</w:t>
      </w:r>
      <w:r w:rsidR="00404849" w:rsidRPr="005056F7">
        <w:rPr>
          <w:lang w:val="fr-CA"/>
        </w:rPr>
        <w:t xml:space="preserve"> Touch se trouvera lorsqu’il n’est pas </w:t>
      </w:r>
      <w:r w:rsidR="007A3894" w:rsidRPr="005056F7">
        <w:rPr>
          <w:lang w:val="fr-CA"/>
        </w:rPr>
        <w:t>utilisé</w:t>
      </w:r>
      <w:r w:rsidR="00404849" w:rsidRPr="005056F7">
        <w:rPr>
          <w:lang w:val="fr-CA"/>
        </w:rPr>
        <w:t>.</w:t>
      </w:r>
    </w:p>
    <w:p w14:paraId="366DED33" w14:textId="2565966C" w:rsidR="00404849" w:rsidRPr="005056F7" w:rsidRDefault="00404849" w:rsidP="00726C62">
      <w:pPr>
        <w:pStyle w:val="Corpsdetexte"/>
        <w:rPr>
          <w:lang w:val="fr-CA"/>
        </w:rPr>
      </w:pPr>
      <w:r w:rsidRPr="005056F7">
        <w:rPr>
          <w:lang w:val="fr-CA"/>
        </w:rPr>
        <w:t xml:space="preserve">Pour entrer en mode veille, appuyez simplement sur le bouton </w:t>
      </w:r>
      <w:r w:rsidR="009B10D5" w:rsidRPr="005056F7">
        <w:rPr>
          <w:lang w:val="fr-CA"/>
        </w:rPr>
        <w:t>de mise en marche</w:t>
      </w:r>
      <w:r w:rsidRPr="005056F7">
        <w:rPr>
          <w:lang w:val="fr-CA"/>
        </w:rPr>
        <w:t xml:space="preserve">. Vous entendrez « Écran </w:t>
      </w:r>
      <w:r w:rsidR="003949F1" w:rsidRPr="005056F7">
        <w:rPr>
          <w:lang w:val="fr-CA"/>
        </w:rPr>
        <w:t>verrouillé</w:t>
      </w:r>
      <w:r w:rsidRPr="005056F7">
        <w:rPr>
          <w:lang w:val="fr-CA"/>
        </w:rPr>
        <w:t> » qui confirme que le Touch est en mode veille, et le</w:t>
      </w:r>
      <w:r w:rsidR="009E4536" w:rsidRPr="005056F7">
        <w:rPr>
          <w:lang w:val="fr-CA"/>
        </w:rPr>
        <w:t xml:space="preserve"> braille</w:t>
      </w:r>
      <w:r w:rsidR="006A3865" w:rsidRPr="005056F7">
        <w:rPr>
          <w:lang w:val="fr-CA"/>
        </w:rPr>
        <w:t xml:space="preserve"> </w:t>
      </w:r>
      <w:r w:rsidRPr="005056F7">
        <w:rPr>
          <w:lang w:val="fr-CA"/>
        </w:rPr>
        <w:t xml:space="preserve">disparaîtra. Pour réveiller votre </w:t>
      </w:r>
      <w:r w:rsidR="007A3894" w:rsidRPr="005056F7">
        <w:rPr>
          <w:lang w:val="fr-CA"/>
        </w:rPr>
        <w:t>appareil</w:t>
      </w:r>
      <w:r w:rsidRPr="005056F7">
        <w:rPr>
          <w:lang w:val="fr-CA"/>
        </w:rPr>
        <w:t xml:space="preserve">, appuyez sur le bouton </w:t>
      </w:r>
      <w:r w:rsidR="009B10D5" w:rsidRPr="005056F7">
        <w:rPr>
          <w:lang w:val="fr-CA"/>
        </w:rPr>
        <w:t>de mise en marche</w:t>
      </w:r>
      <w:r w:rsidRPr="005056F7">
        <w:rPr>
          <w:lang w:val="fr-CA"/>
        </w:rPr>
        <w:t xml:space="preserve"> </w:t>
      </w:r>
      <w:r w:rsidR="0082417E" w:rsidRPr="005056F7">
        <w:rPr>
          <w:lang w:val="fr-CA"/>
        </w:rPr>
        <w:t>à nouveau</w:t>
      </w:r>
      <w:r w:rsidRPr="005056F7">
        <w:rPr>
          <w:lang w:val="fr-CA"/>
        </w:rPr>
        <w:t xml:space="preserve">. </w:t>
      </w:r>
    </w:p>
    <w:p w14:paraId="040E15D5" w14:textId="678BA57D" w:rsidR="002C4E92" w:rsidRPr="005056F7" w:rsidRDefault="000A47DA" w:rsidP="002C4E92">
      <w:pPr>
        <w:pStyle w:val="Titre2"/>
        <w:rPr>
          <w:lang w:val="fr-CA"/>
        </w:rPr>
      </w:pPr>
      <w:bookmarkStart w:id="51" w:name="_Toc119399493"/>
      <w:r w:rsidRPr="005056F7">
        <w:rPr>
          <w:lang w:val="fr-CA"/>
        </w:rPr>
        <w:t>Tutoriel interactif</w:t>
      </w:r>
      <w:bookmarkEnd w:id="51"/>
      <w:r w:rsidR="006A4CB9" w:rsidRPr="005056F7">
        <w:rPr>
          <w:lang w:val="fr-CA"/>
        </w:rPr>
        <w:fldChar w:fldCharType="begin"/>
      </w:r>
      <w:r w:rsidR="006A4CB9" w:rsidRPr="005056F7">
        <w:rPr>
          <w:lang w:val="fr-CA"/>
        </w:rPr>
        <w:instrText xml:space="preserve"> XE "Tutoriel interactif" </w:instrText>
      </w:r>
      <w:r w:rsidR="006A4CB9" w:rsidRPr="005056F7">
        <w:rPr>
          <w:lang w:val="fr-CA"/>
        </w:rPr>
        <w:fldChar w:fldCharType="end"/>
      </w:r>
    </w:p>
    <w:p w14:paraId="6031BD73" w14:textId="6B1E2599" w:rsidR="00596F82" w:rsidRPr="005056F7" w:rsidRDefault="000A47DA" w:rsidP="00596F82">
      <w:pPr>
        <w:pStyle w:val="Titre3"/>
        <w:rPr>
          <w:lang w:val="fr-CA"/>
        </w:rPr>
      </w:pPr>
      <w:bookmarkStart w:id="52" w:name="_Toc450644576"/>
      <w:bookmarkStart w:id="53" w:name="_Toc119399494"/>
      <w:r w:rsidRPr="005056F7">
        <w:rPr>
          <w:lang w:val="fr-CA"/>
        </w:rPr>
        <w:t xml:space="preserve">Tutoriel de </w:t>
      </w:r>
      <w:r w:rsidR="00531399" w:rsidRPr="005056F7">
        <w:rPr>
          <w:lang w:val="fr-CA"/>
        </w:rPr>
        <w:t>KeyS</w:t>
      </w:r>
      <w:r w:rsidR="00596F82" w:rsidRPr="005056F7">
        <w:rPr>
          <w:lang w:val="fr-CA"/>
        </w:rPr>
        <w:t>oft</w:t>
      </w:r>
      <w:bookmarkEnd w:id="52"/>
      <w:bookmarkEnd w:id="53"/>
    </w:p>
    <w:p w14:paraId="7A83E0B0" w14:textId="69BD0F59" w:rsidR="00B252DF" w:rsidRPr="005056F7" w:rsidRDefault="00B252DF" w:rsidP="00B90C43">
      <w:pPr>
        <w:pStyle w:val="Corpsdetexte"/>
        <w:rPr>
          <w:lang w:val="fr-CA"/>
        </w:rPr>
      </w:pPr>
      <w:r w:rsidRPr="005056F7">
        <w:rPr>
          <w:lang w:val="fr-CA"/>
        </w:rPr>
        <w:t>Lorsque vous démarr</w:t>
      </w:r>
      <w:r w:rsidR="00A25721" w:rsidRPr="005056F7">
        <w:rPr>
          <w:lang w:val="fr-CA"/>
        </w:rPr>
        <w:t>er</w:t>
      </w:r>
      <w:r w:rsidRPr="005056F7">
        <w:rPr>
          <w:lang w:val="fr-CA"/>
        </w:rPr>
        <w:t>ez votre Touch pour la prem</w:t>
      </w:r>
      <w:r w:rsidR="00B355D1" w:rsidRPr="005056F7">
        <w:rPr>
          <w:lang w:val="fr-CA"/>
        </w:rPr>
        <w:t xml:space="preserve">ière fois, </w:t>
      </w:r>
      <w:r w:rsidR="00E96AF0" w:rsidRPr="005056F7">
        <w:rPr>
          <w:lang w:val="fr-CA"/>
        </w:rPr>
        <w:t>un écran de sélection de langue sera affiché. Appuyez sur la touche de façade Suivant, d</w:t>
      </w:r>
      <w:r w:rsidR="008A5E6F" w:rsidRPr="005056F7">
        <w:rPr>
          <w:lang w:val="fr-CA"/>
        </w:rPr>
        <w:t xml:space="preserve">éfilez dans la liste de langues pour sélectionner </w:t>
      </w:r>
      <w:r w:rsidR="00E96AF0" w:rsidRPr="005056F7">
        <w:rPr>
          <w:lang w:val="fr-CA"/>
        </w:rPr>
        <w:t>votre langue et appuyez sur Entrée. V</w:t>
      </w:r>
      <w:r w:rsidR="00B355D1" w:rsidRPr="005056F7">
        <w:rPr>
          <w:lang w:val="fr-CA"/>
        </w:rPr>
        <w:t>ous serez accueilli</w:t>
      </w:r>
      <w:r w:rsidRPr="005056F7">
        <w:rPr>
          <w:lang w:val="fr-CA"/>
        </w:rPr>
        <w:t xml:space="preserve"> par le tutoriel interactif de KeySoft</w:t>
      </w:r>
      <w:r w:rsidR="000739A2" w:rsidRPr="005056F7">
        <w:rPr>
          <w:lang w:val="fr-CA"/>
        </w:rPr>
        <w:t xml:space="preserve"> dans </w:t>
      </w:r>
      <w:r w:rsidR="008A5E6F" w:rsidRPr="005056F7">
        <w:rPr>
          <w:lang w:val="fr-CA"/>
        </w:rPr>
        <w:t>la langue choisie</w:t>
      </w:r>
      <w:r w:rsidRPr="005056F7">
        <w:rPr>
          <w:lang w:val="fr-CA"/>
        </w:rPr>
        <w:t>.</w:t>
      </w:r>
      <w:r w:rsidR="00263B01" w:rsidRPr="005056F7">
        <w:rPr>
          <w:lang w:val="fr-CA"/>
        </w:rPr>
        <w:t xml:space="preserve"> Appuyez sur Retour pour retourner à l’écran de sélection de langue au besoin.</w:t>
      </w:r>
      <w:r w:rsidRPr="005056F7">
        <w:rPr>
          <w:lang w:val="fr-CA"/>
        </w:rPr>
        <w:t xml:space="preserve"> Ce tutoriel interactif </w:t>
      </w:r>
      <w:r w:rsidR="00A25721" w:rsidRPr="005056F7">
        <w:rPr>
          <w:lang w:val="fr-CA"/>
        </w:rPr>
        <w:t>vous donnera</w:t>
      </w:r>
      <w:r w:rsidRPr="005056F7">
        <w:rPr>
          <w:lang w:val="fr-CA"/>
        </w:rPr>
        <w:t xml:space="preserve"> une description physique de votre appareil, vous guidera à travers </w:t>
      </w:r>
      <w:r w:rsidR="00A25721" w:rsidRPr="005056F7">
        <w:rPr>
          <w:lang w:val="fr-CA"/>
        </w:rPr>
        <w:t>son</w:t>
      </w:r>
      <w:r w:rsidRPr="005056F7">
        <w:rPr>
          <w:lang w:val="fr-CA"/>
        </w:rPr>
        <w:t xml:space="preserve"> démarrage, et vous apprendra les gestes et commandes générales pour </w:t>
      </w:r>
      <w:r w:rsidR="00A25721" w:rsidRPr="005056F7">
        <w:rPr>
          <w:lang w:val="fr-CA"/>
        </w:rPr>
        <w:t>l’utilisation</w:t>
      </w:r>
      <w:r w:rsidR="00F56783" w:rsidRPr="005056F7">
        <w:rPr>
          <w:lang w:val="fr-CA"/>
        </w:rPr>
        <w:t xml:space="preserve"> de</w:t>
      </w:r>
      <w:r w:rsidRPr="005056F7">
        <w:rPr>
          <w:lang w:val="fr-CA"/>
        </w:rPr>
        <w:t xml:space="preserve"> votre Touch. </w:t>
      </w:r>
    </w:p>
    <w:p w14:paraId="19D70B50" w14:textId="4B328DBB" w:rsidR="00B252DF" w:rsidRPr="005056F7" w:rsidRDefault="00B252DF" w:rsidP="00B90C43">
      <w:pPr>
        <w:pStyle w:val="Corpsdetexte"/>
        <w:rPr>
          <w:lang w:val="fr-CA"/>
        </w:rPr>
      </w:pPr>
      <w:r w:rsidRPr="005056F7">
        <w:rPr>
          <w:lang w:val="fr-CA"/>
        </w:rPr>
        <w:t xml:space="preserve">Veuillez noter que vous pouvez sauter certaines parties du tutoriel en appuyant sur les touches de façade </w:t>
      </w:r>
      <w:r w:rsidR="00F13C72" w:rsidRPr="005056F7">
        <w:rPr>
          <w:lang w:val="fr-CA"/>
        </w:rPr>
        <w:t>Précédent</w:t>
      </w:r>
      <w:r w:rsidRPr="005056F7">
        <w:rPr>
          <w:lang w:val="fr-CA"/>
        </w:rPr>
        <w:t xml:space="preserve"> ou </w:t>
      </w:r>
      <w:r w:rsidR="00F13C72" w:rsidRPr="005056F7">
        <w:rPr>
          <w:lang w:val="fr-CA"/>
        </w:rPr>
        <w:t>Suivant</w:t>
      </w:r>
      <w:r w:rsidRPr="005056F7">
        <w:rPr>
          <w:lang w:val="fr-CA"/>
        </w:rPr>
        <w:t xml:space="preserve"> jusqu’à ce que vous trouviez le bouton Suivant sur l’écran. Lorsque vous l’aurez trouvé, appuyez sur un curseur éclair pour l’activer, ou sautez le tutoriel en entier en activant le bouton </w:t>
      </w:r>
      <w:r w:rsidR="00F56783" w:rsidRPr="005056F7">
        <w:rPr>
          <w:lang w:val="fr-CA"/>
        </w:rPr>
        <w:t>Quitter le tutoriel</w:t>
      </w:r>
      <w:r w:rsidRPr="005056F7">
        <w:rPr>
          <w:lang w:val="fr-CA"/>
        </w:rPr>
        <w:t>.</w:t>
      </w:r>
    </w:p>
    <w:p w14:paraId="00B7BBBD" w14:textId="69631164" w:rsidR="00B252DF" w:rsidRPr="005056F7" w:rsidRDefault="00B252DF" w:rsidP="00B90C43">
      <w:pPr>
        <w:pStyle w:val="Corpsdetexte"/>
        <w:rPr>
          <w:lang w:val="fr-CA"/>
        </w:rPr>
      </w:pPr>
      <w:r w:rsidRPr="005056F7">
        <w:rPr>
          <w:b/>
          <w:lang w:val="fr-CA"/>
        </w:rPr>
        <w:t xml:space="preserve">Note: </w:t>
      </w:r>
      <w:r w:rsidRPr="005056F7">
        <w:rPr>
          <w:lang w:val="fr-CA"/>
        </w:rPr>
        <w:t xml:space="preserve">Ce tutoriel peut être </w:t>
      </w:r>
      <w:r w:rsidR="005E5F80" w:rsidRPr="005056F7">
        <w:rPr>
          <w:lang w:val="fr-CA"/>
        </w:rPr>
        <w:t xml:space="preserve">revu </w:t>
      </w:r>
      <w:r w:rsidRPr="005056F7">
        <w:rPr>
          <w:lang w:val="fr-CA"/>
        </w:rPr>
        <w:t xml:space="preserve">à tout moment en allant dans la section des Réglages </w:t>
      </w:r>
      <w:r w:rsidR="00A17D24" w:rsidRPr="005056F7">
        <w:rPr>
          <w:lang w:val="fr-CA"/>
        </w:rPr>
        <w:t xml:space="preserve">Divers dans le menu </w:t>
      </w:r>
      <w:r w:rsidR="0068738E" w:rsidRPr="005056F7">
        <w:rPr>
          <w:lang w:val="fr-CA"/>
        </w:rPr>
        <w:t>O</w:t>
      </w:r>
      <w:r w:rsidR="005E5F80" w:rsidRPr="005056F7">
        <w:rPr>
          <w:lang w:val="fr-CA"/>
        </w:rPr>
        <w:t xml:space="preserve">ptions de KeySoft et en sélectionnant Lancer le tutoriel. </w:t>
      </w:r>
    </w:p>
    <w:p w14:paraId="26473950" w14:textId="47EB452F" w:rsidR="00596F82" w:rsidRPr="005056F7" w:rsidRDefault="000A47DA" w:rsidP="00596F82">
      <w:pPr>
        <w:pStyle w:val="Titre3"/>
        <w:rPr>
          <w:lang w:val="fr-CA"/>
        </w:rPr>
      </w:pPr>
      <w:bookmarkStart w:id="54" w:name="_Toc450644577"/>
      <w:bookmarkStart w:id="55" w:name="_Toc119399495"/>
      <w:r w:rsidRPr="005056F7">
        <w:rPr>
          <w:lang w:val="fr-CA"/>
        </w:rPr>
        <w:t>Tutoriel d’</w:t>
      </w:r>
      <w:r w:rsidR="00596F82" w:rsidRPr="005056F7">
        <w:rPr>
          <w:lang w:val="fr-CA"/>
        </w:rPr>
        <w:t>Android</w:t>
      </w:r>
      <w:bookmarkEnd w:id="55"/>
      <w:r w:rsidR="00596F82" w:rsidRPr="005056F7">
        <w:rPr>
          <w:lang w:val="fr-CA"/>
        </w:rPr>
        <w:t xml:space="preserve"> </w:t>
      </w:r>
      <w:bookmarkEnd w:id="54"/>
    </w:p>
    <w:p w14:paraId="70BBD949" w14:textId="01A94890" w:rsidR="005E5F80" w:rsidRPr="005056F7" w:rsidRDefault="005E5F80" w:rsidP="00596F82">
      <w:pPr>
        <w:pStyle w:val="Corpsdetexte"/>
        <w:rPr>
          <w:lang w:val="fr-CA"/>
        </w:rPr>
      </w:pPr>
      <w:r w:rsidRPr="005056F7">
        <w:rPr>
          <w:lang w:val="fr-CA"/>
        </w:rPr>
        <w:t xml:space="preserve">Une fois le tutoriel de KeySoft complété, le tutoriel d’Android sera lancé automatiquement. </w:t>
      </w:r>
      <w:r w:rsidR="001476AF" w:rsidRPr="005056F7">
        <w:rPr>
          <w:lang w:val="fr-CA"/>
        </w:rPr>
        <w:t>L</w:t>
      </w:r>
      <w:r w:rsidRPr="005056F7">
        <w:rPr>
          <w:lang w:val="fr-CA"/>
        </w:rPr>
        <w:t xml:space="preserve">e tutoriel vous invitera à entrer vos informations Google et </w:t>
      </w:r>
      <w:r w:rsidR="00AF4FB7" w:rsidRPr="005056F7">
        <w:rPr>
          <w:lang w:val="fr-CA"/>
        </w:rPr>
        <w:t xml:space="preserve">vos données </w:t>
      </w:r>
      <w:r w:rsidRPr="005056F7">
        <w:rPr>
          <w:lang w:val="fr-CA"/>
        </w:rPr>
        <w:t>Wi-Fi. Une fois ce tutoriel complété, vous vous retrouverez dans le menu principal de KeySoft. Veuillez noter qu’un compte Google est requis pour plusieurs fonctions du</w:t>
      </w:r>
      <w:r w:rsidR="009E4536" w:rsidRPr="005056F7">
        <w:rPr>
          <w:lang w:val="fr-CA"/>
        </w:rPr>
        <w:t xml:space="preserve"> </w:t>
      </w:r>
      <w:r w:rsidR="009627CB" w:rsidRPr="005056F7">
        <w:rPr>
          <w:lang w:val="fr-CA"/>
        </w:rPr>
        <w:t>BrailleNote</w:t>
      </w:r>
      <w:r w:rsidRPr="005056F7">
        <w:rPr>
          <w:lang w:val="fr-CA"/>
        </w:rPr>
        <w:t xml:space="preserve"> Touch. La création d’un compte Google </w:t>
      </w:r>
      <w:r w:rsidR="0079281F" w:rsidRPr="005056F7">
        <w:rPr>
          <w:lang w:val="fr-CA"/>
        </w:rPr>
        <w:t>pourrait ne pas être</w:t>
      </w:r>
      <w:r w:rsidR="003F4E5F" w:rsidRPr="005056F7">
        <w:rPr>
          <w:lang w:val="fr-CA"/>
        </w:rPr>
        <w:t xml:space="preserve"> accessible pour les utilisateurs </w:t>
      </w:r>
      <w:r w:rsidR="00640479" w:rsidRPr="005056F7">
        <w:rPr>
          <w:lang w:val="fr-CA"/>
        </w:rPr>
        <w:t>non-voyants</w:t>
      </w:r>
      <w:r w:rsidR="003F4E5F" w:rsidRPr="005056F7">
        <w:rPr>
          <w:lang w:val="fr-CA"/>
        </w:rPr>
        <w:t xml:space="preserve"> et </w:t>
      </w:r>
      <w:r w:rsidR="00640479" w:rsidRPr="005056F7">
        <w:rPr>
          <w:lang w:val="fr-CA"/>
        </w:rPr>
        <w:t>pourrait</w:t>
      </w:r>
      <w:r w:rsidR="003F4E5F" w:rsidRPr="005056F7">
        <w:rPr>
          <w:lang w:val="fr-CA"/>
        </w:rPr>
        <w:t xml:space="preserve"> nécessiter l’assistance d’une personne voyante. </w:t>
      </w:r>
    </w:p>
    <w:p w14:paraId="68047F4C" w14:textId="0F3A130A" w:rsidR="003F4E5F" w:rsidRPr="005056F7" w:rsidRDefault="003F4E5F" w:rsidP="00596F82">
      <w:pPr>
        <w:pStyle w:val="Corpsdetexte"/>
        <w:rPr>
          <w:lang w:val="fr-CA"/>
        </w:rPr>
      </w:pPr>
      <w:r w:rsidRPr="005056F7">
        <w:rPr>
          <w:b/>
          <w:lang w:val="fr-CA"/>
        </w:rPr>
        <w:t>Note :</w:t>
      </w:r>
      <w:r w:rsidRPr="005056F7">
        <w:rPr>
          <w:lang w:val="fr-CA"/>
        </w:rPr>
        <w:t xml:space="preserve"> Le</w:t>
      </w:r>
      <w:r w:rsidR="009E4536" w:rsidRPr="005056F7">
        <w:rPr>
          <w:lang w:val="fr-CA"/>
        </w:rPr>
        <w:t xml:space="preserve"> </w:t>
      </w:r>
      <w:r w:rsidR="009627CB" w:rsidRPr="005056F7">
        <w:rPr>
          <w:lang w:val="fr-CA"/>
        </w:rPr>
        <w:t>BrailleNote</w:t>
      </w:r>
      <w:r w:rsidRPr="005056F7">
        <w:rPr>
          <w:lang w:val="fr-CA"/>
        </w:rPr>
        <w:t xml:space="preserve"> Touch est un appareil certifié Google, alors plusieurs de ses fonctions dépendent des accréditations Google, de la même manière que </w:t>
      </w:r>
      <w:r w:rsidR="00AF4FB7" w:rsidRPr="005056F7">
        <w:rPr>
          <w:lang w:val="fr-CA"/>
        </w:rPr>
        <w:t xml:space="preserve">pour </w:t>
      </w:r>
      <w:r w:rsidRPr="005056F7">
        <w:rPr>
          <w:lang w:val="fr-CA"/>
        </w:rPr>
        <w:t xml:space="preserve">les tablettes et téléphones intelligents standards. </w:t>
      </w:r>
    </w:p>
    <w:p w14:paraId="4B765F2E" w14:textId="18AABAA5" w:rsidR="00154800" w:rsidRPr="005056F7" w:rsidRDefault="001E5694" w:rsidP="00596F82">
      <w:pPr>
        <w:pStyle w:val="Corpsdetexte"/>
        <w:rPr>
          <w:lang w:val="fr-CA"/>
        </w:rPr>
      </w:pPr>
      <w:r w:rsidRPr="005056F7">
        <w:rPr>
          <w:lang w:val="fr-CA"/>
        </w:rPr>
        <w:t xml:space="preserve">Une voix de synthèse vocale compacte est installée par défaut sur votre Touch. </w:t>
      </w:r>
      <w:r w:rsidR="00D00AE1" w:rsidRPr="005056F7">
        <w:rPr>
          <w:lang w:val="fr-CA"/>
        </w:rPr>
        <w:t>Après avoir complété le tutoriel d’Android</w:t>
      </w:r>
      <w:r w:rsidRPr="005056F7">
        <w:rPr>
          <w:lang w:val="fr-CA"/>
        </w:rPr>
        <w:t xml:space="preserve">, vous recevrez une notification vous informant qu’une version haute qualité de cette voix est disponible. </w:t>
      </w:r>
      <w:r w:rsidR="00D00AE1" w:rsidRPr="005056F7">
        <w:rPr>
          <w:lang w:val="fr-CA"/>
        </w:rPr>
        <w:t>Sélectionnez</w:t>
      </w:r>
      <w:r w:rsidRPr="005056F7">
        <w:rPr>
          <w:lang w:val="fr-CA"/>
        </w:rPr>
        <w:t xml:space="preserve"> </w:t>
      </w:r>
      <w:r w:rsidR="00D00AE1" w:rsidRPr="005056F7">
        <w:rPr>
          <w:lang w:val="fr-CA"/>
        </w:rPr>
        <w:t>« </w:t>
      </w:r>
      <w:r w:rsidRPr="005056F7">
        <w:rPr>
          <w:lang w:val="fr-CA"/>
        </w:rPr>
        <w:t>Oui</w:t>
      </w:r>
      <w:r w:rsidR="00D00AE1" w:rsidRPr="005056F7">
        <w:rPr>
          <w:lang w:val="fr-CA"/>
        </w:rPr>
        <w:t>, télécharger maintenant »</w:t>
      </w:r>
      <w:r w:rsidRPr="005056F7">
        <w:rPr>
          <w:lang w:val="fr-CA"/>
        </w:rPr>
        <w:t xml:space="preserve"> pour en commencer le téléchargement. </w:t>
      </w:r>
      <w:r w:rsidR="00D00AE1" w:rsidRPr="005056F7">
        <w:rPr>
          <w:lang w:val="fr-CA"/>
        </w:rPr>
        <w:t>L</w:t>
      </w:r>
      <w:r w:rsidRPr="005056F7">
        <w:rPr>
          <w:lang w:val="fr-CA"/>
        </w:rPr>
        <w:t>a progression du téléchargement en pourcentage</w:t>
      </w:r>
      <w:r w:rsidR="00D00AE1" w:rsidRPr="005056F7">
        <w:rPr>
          <w:lang w:val="fr-CA"/>
        </w:rPr>
        <w:t xml:space="preserve"> sera affichée</w:t>
      </w:r>
      <w:r w:rsidRPr="005056F7">
        <w:rPr>
          <w:lang w:val="fr-CA"/>
        </w:rPr>
        <w:t>.</w:t>
      </w:r>
      <w:r w:rsidR="00D00AE1" w:rsidRPr="005056F7">
        <w:rPr>
          <w:lang w:val="fr-CA"/>
        </w:rPr>
        <w:t xml:space="preserve"> Pour sauter ceci et</w:t>
      </w:r>
      <w:r w:rsidR="00680AC5" w:rsidRPr="005056F7">
        <w:rPr>
          <w:lang w:val="fr-CA"/>
        </w:rPr>
        <w:t xml:space="preserve"> </w:t>
      </w:r>
      <w:r w:rsidR="00680AC5" w:rsidRPr="005056F7">
        <w:rPr>
          <w:lang w:val="fr-CA"/>
        </w:rPr>
        <w:lastRenderedPageBreak/>
        <w:t>télécharger la voix haute qualité après le prochain redémarrage de votre Touch</w:t>
      </w:r>
      <w:r w:rsidR="00D00AE1" w:rsidRPr="005056F7">
        <w:rPr>
          <w:lang w:val="fr-CA"/>
        </w:rPr>
        <w:t>, sélectionnez « Non, télécharger plus tard ».</w:t>
      </w:r>
    </w:p>
    <w:p w14:paraId="33497BDA" w14:textId="39A56055" w:rsidR="00425332" w:rsidRPr="005056F7" w:rsidRDefault="00425332" w:rsidP="00425332">
      <w:pPr>
        <w:pStyle w:val="Titre2"/>
        <w:rPr>
          <w:lang w:val="fr-CA"/>
        </w:rPr>
      </w:pPr>
      <w:bookmarkStart w:id="56" w:name="_Toc119399496"/>
      <w:r w:rsidRPr="005056F7">
        <w:rPr>
          <w:lang w:val="fr-CA"/>
        </w:rPr>
        <w:t>Gérer les profils de langue et les voix</w:t>
      </w:r>
      <w:bookmarkEnd w:id="56"/>
    </w:p>
    <w:p w14:paraId="6E585C8D" w14:textId="1B4547D3" w:rsidR="00425332" w:rsidRPr="005056F7" w:rsidRDefault="00425332" w:rsidP="00425332">
      <w:pPr>
        <w:rPr>
          <w:lang w:val="fr-CA"/>
        </w:rPr>
      </w:pPr>
      <w:r w:rsidRPr="005056F7">
        <w:rPr>
          <w:lang w:val="fr-CA"/>
        </w:rPr>
        <w:t>Vous pouvez gérer vos profils de langue à partir du menu Options. Pour accéder au menu Options, appuyez sur Espace avec O.</w:t>
      </w:r>
    </w:p>
    <w:p w14:paraId="72EFEC81" w14:textId="069FB1EF" w:rsidR="00B961D7" w:rsidRPr="005056F7" w:rsidRDefault="00425332" w:rsidP="00B961D7">
      <w:pPr>
        <w:pStyle w:val="Titre3"/>
        <w:rPr>
          <w:lang w:val="fr-CA"/>
        </w:rPr>
      </w:pPr>
      <w:bookmarkStart w:id="57" w:name="_Toc119399497"/>
      <w:r w:rsidRPr="005056F7">
        <w:rPr>
          <w:lang w:val="fr-CA"/>
        </w:rPr>
        <w:t>Configurer, ajouter, et supprimer des profils de langue</w:t>
      </w:r>
      <w:bookmarkEnd w:id="57"/>
    </w:p>
    <w:p w14:paraId="531FD62F" w14:textId="7DE4B0C9" w:rsidR="0031435C" w:rsidRPr="005056F7" w:rsidRDefault="008A7D0B" w:rsidP="008A7D0B">
      <w:pPr>
        <w:rPr>
          <w:lang w:val="fr-CA"/>
        </w:rPr>
      </w:pPr>
      <w:r w:rsidRPr="005056F7">
        <w:rPr>
          <w:lang w:val="fr-CA"/>
        </w:rPr>
        <w:t>Pour configurer vos profils de langue, sélectionnez l’option « Configurer les profils de langue » dans le menu Options et appuyez sur Entrée</w:t>
      </w:r>
      <w:r w:rsidR="0031435C" w:rsidRPr="005056F7">
        <w:rPr>
          <w:lang w:val="fr-CA"/>
        </w:rPr>
        <w:t xml:space="preserve">. Vous obtiendrez une liste contenant vos profils de langue. Sélectionnez un profil </w:t>
      </w:r>
      <w:r w:rsidR="00344E40" w:rsidRPr="005056F7">
        <w:rPr>
          <w:lang w:val="fr-CA"/>
        </w:rPr>
        <w:t xml:space="preserve">de langue </w:t>
      </w:r>
      <w:r w:rsidR="0031435C" w:rsidRPr="005056F7">
        <w:rPr>
          <w:lang w:val="fr-CA"/>
        </w:rPr>
        <w:t xml:space="preserve">à configurer et appuyez sur Entrée. Vous </w:t>
      </w:r>
      <w:r w:rsidR="00344E40" w:rsidRPr="005056F7">
        <w:rPr>
          <w:lang w:val="fr-CA"/>
        </w:rPr>
        <w:t>pouvez</w:t>
      </w:r>
      <w:r w:rsidR="0031435C" w:rsidRPr="005056F7">
        <w:rPr>
          <w:lang w:val="fr-CA"/>
        </w:rPr>
        <w:t xml:space="preserve"> configurer le nom, le moteur de la synthèse vocale, la voix </w:t>
      </w:r>
      <w:r w:rsidR="0007110F" w:rsidRPr="005056F7">
        <w:rPr>
          <w:lang w:val="fr-CA"/>
        </w:rPr>
        <w:t xml:space="preserve">et </w:t>
      </w:r>
      <w:r w:rsidR="0031435C" w:rsidRPr="005056F7">
        <w:rPr>
          <w:lang w:val="fr-CA"/>
        </w:rPr>
        <w:t xml:space="preserve">le débit de la voix. </w:t>
      </w:r>
      <w:r w:rsidR="000B073D" w:rsidRPr="005056F7">
        <w:rPr>
          <w:lang w:val="fr-CA"/>
        </w:rPr>
        <w:t xml:space="preserve">Vous </w:t>
      </w:r>
      <w:r w:rsidR="00344E40" w:rsidRPr="005056F7">
        <w:rPr>
          <w:lang w:val="fr-CA"/>
        </w:rPr>
        <w:t>pouvez</w:t>
      </w:r>
      <w:r w:rsidR="000B073D" w:rsidRPr="005056F7">
        <w:rPr>
          <w:lang w:val="fr-CA"/>
        </w:rPr>
        <w:t xml:space="preserve"> aussi sélectionne</w:t>
      </w:r>
      <w:r w:rsidR="00030777" w:rsidRPr="005056F7">
        <w:rPr>
          <w:lang w:val="fr-CA"/>
        </w:rPr>
        <w:t>r</w:t>
      </w:r>
      <w:r w:rsidR="000B073D" w:rsidRPr="005056F7">
        <w:rPr>
          <w:lang w:val="fr-CA"/>
        </w:rPr>
        <w:t xml:space="preserve"> votre type de</w:t>
      </w:r>
      <w:r w:rsidR="009E4536" w:rsidRPr="005056F7">
        <w:rPr>
          <w:lang w:val="fr-CA"/>
        </w:rPr>
        <w:t xml:space="preserve"> braille</w:t>
      </w:r>
      <w:r w:rsidR="006A3865" w:rsidRPr="005056F7">
        <w:rPr>
          <w:lang w:val="fr-CA"/>
        </w:rPr>
        <w:t xml:space="preserve"> </w:t>
      </w:r>
      <w:r w:rsidR="000B073D" w:rsidRPr="005056F7">
        <w:rPr>
          <w:lang w:val="fr-CA"/>
        </w:rPr>
        <w:t xml:space="preserve">préféré pour la saisie et la lecture.  </w:t>
      </w:r>
      <w:r w:rsidR="000C1F84" w:rsidRPr="005056F7">
        <w:rPr>
          <w:lang w:val="fr-CA"/>
        </w:rPr>
        <w:t>Appuyez sur Entrée sur l'une de ces options pour voir les différentes tables</w:t>
      </w:r>
      <w:r w:rsidR="009E4536" w:rsidRPr="005056F7">
        <w:rPr>
          <w:lang w:val="fr-CA"/>
        </w:rPr>
        <w:t xml:space="preserve"> braille</w:t>
      </w:r>
      <w:r w:rsidR="006A3865" w:rsidRPr="005056F7">
        <w:rPr>
          <w:lang w:val="fr-CA"/>
        </w:rPr>
        <w:t xml:space="preserve"> </w:t>
      </w:r>
      <w:r w:rsidR="000C1F84" w:rsidRPr="005056F7">
        <w:rPr>
          <w:lang w:val="fr-CA"/>
        </w:rPr>
        <w:t>et les langues prises en charge</w:t>
      </w:r>
      <w:r w:rsidR="006B5EC5" w:rsidRPr="005056F7">
        <w:rPr>
          <w:lang w:val="fr-CA"/>
        </w:rPr>
        <w:t>.</w:t>
      </w:r>
      <w:r w:rsidR="00063793" w:rsidRPr="005056F7">
        <w:rPr>
          <w:lang w:val="fr-CA"/>
        </w:rPr>
        <w:t xml:space="preserve"> </w:t>
      </w:r>
      <w:r w:rsidR="000B073D" w:rsidRPr="005056F7">
        <w:rPr>
          <w:lang w:val="fr-CA"/>
        </w:rPr>
        <w:t xml:space="preserve">Appuyez sur Retour pour retourner dans l’écran de configuration des profils. Appuyez sur Retour à nouveau pour retourner à la liste des profils. </w:t>
      </w:r>
    </w:p>
    <w:p w14:paraId="7598AD52" w14:textId="589295EA" w:rsidR="000B073D" w:rsidRPr="005056F7" w:rsidRDefault="000B073D" w:rsidP="0031435C">
      <w:pPr>
        <w:rPr>
          <w:lang w:val="fr-CA"/>
        </w:rPr>
      </w:pPr>
      <w:r w:rsidRPr="005056F7">
        <w:rPr>
          <w:lang w:val="fr-CA"/>
        </w:rPr>
        <w:t>Pour créer un nouveau profil de langue, sélectionne</w:t>
      </w:r>
      <w:r w:rsidR="00250970" w:rsidRPr="005056F7">
        <w:rPr>
          <w:lang w:val="fr-CA"/>
        </w:rPr>
        <w:t>z</w:t>
      </w:r>
      <w:r w:rsidRPr="005056F7">
        <w:rPr>
          <w:lang w:val="fr-CA"/>
        </w:rPr>
        <w:t xml:space="preserve"> l’option « Ajouter un profil de langue additionnel » et appuyez sur Entrée. Vous pouvez créer jusqu’à </w:t>
      </w:r>
      <w:r w:rsidR="00796F93" w:rsidRPr="005056F7">
        <w:rPr>
          <w:lang w:val="fr-CA"/>
        </w:rPr>
        <w:t>dix</w:t>
      </w:r>
      <w:r w:rsidRPr="005056F7">
        <w:rPr>
          <w:lang w:val="fr-CA"/>
        </w:rPr>
        <w:t xml:space="preserve"> profils de langue. Une boîte de dialogue vous demandera d’entrer un nom</w:t>
      </w:r>
      <w:r w:rsidR="00283980" w:rsidRPr="005056F7">
        <w:rPr>
          <w:lang w:val="fr-CA"/>
        </w:rPr>
        <w:t>. Entrez un nom, puis</w:t>
      </w:r>
      <w:r w:rsidRPr="005056F7">
        <w:rPr>
          <w:lang w:val="fr-CA"/>
        </w:rPr>
        <w:t xml:space="preserve"> appuyez sur Entrée ou sur le bouton Ok pour continuer. C</w:t>
      </w:r>
      <w:r w:rsidR="00175752" w:rsidRPr="005056F7">
        <w:rPr>
          <w:lang w:val="fr-CA"/>
        </w:rPr>
        <w:t xml:space="preserve">onfigurez votre nouveau profil </w:t>
      </w:r>
      <w:r w:rsidR="00FB1523" w:rsidRPr="005056F7">
        <w:rPr>
          <w:lang w:val="fr-CA"/>
        </w:rPr>
        <w:t xml:space="preserve">de langue </w:t>
      </w:r>
      <w:r w:rsidR="00175752" w:rsidRPr="005056F7">
        <w:rPr>
          <w:lang w:val="fr-CA"/>
        </w:rPr>
        <w:t>comme</w:t>
      </w:r>
      <w:r w:rsidR="00617658" w:rsidRPr="005056F7">
        <w:rPr>
          <w:lang w:val="fr-CA"/>
        </w:rPr>
        <w:t xml:space="preserve"> vous le feriez </w:t>
      </w:r>
      <w:r w:rsidR="00175752" w:rsidRPr="005056F7">
        <w:rPr>
          <w:lang w:val="fr-CA"/>
        </w:rPr>
        <w:t xml:space="preserve">pour </w:t>
      </w:r>
      <w:r w:rsidR="00B839F8" w:rsidRPr="005056F7">
        <w:rPr>
          <w:lang w:val="fr-CA"/>
        </w:rPr>
        <w:t>un</w:t>
      </w:r>
      <w:r w:rsidR="00175752" w:rsidRPr="005056F7">
        <w:rPr>
          <w:lang w:val="fr-CA"/>
        </w:rPr>
        <w:t xml:space="preserve"> profil</w:t>
      </w:r>
      <w:r w:rsidR="00B839F8" w:rsidRPr="005056F7">
        <w:rPr>
          <w:lang w:val="fr-CA"/>
        </w:rPr>
        <w:t xml:space="preserve"> existant</w:t>
      </w:r>
      <w:r w:rsidR="00175752" w:rsidRPr="005056F7">
        <w:rPr>
          <w:lang w:val="fr-CA"/>
        </w:rPr>
        <w:t>.</w:t>
      </w:r>
    </w:p>
    <w:p w14:paraId="044884F7" w14:textId="0EAEC89B" w:rsidR="00175752" w:rsidRPr="005056F7" w:rsidRDefault="00175752" w:rsidP="0031435C">
      <w:pPr>
        <w:rPr>
          <w:lang w:val="fr-CA"/>
        </w:rPr>
      </w:pPr>
      <w:r w:rsidRPr="005056F7">
        <w:rPr>
          <w:lang w:val="fr-CA"/>
        </w:rPr>
        <w:t xml:space="preserve">Au bas de la liste de configuration de profil, vous trouverez l’option « Supprimer </w:t>
      </w:r>
      <w:r w:rsidR="00FB1523" w:rsidRPr="005056F7">
        <w:rPr>
          <w:lang w:val="fr-CA"/>
        </w:rPr>
        <w:t>le</w:t>
      </w:r>
      <w:r w:rsidRPr="005056F7">
        <w:rPr>
          <w:lang w:val="fr-CA"/>
        </w:rPr>
        <w:t xml:space="preserve"> profil de lan</w:t>
      </w:r>
      <w:r w:rsidR="00617658" w:rsidRPr="005056F7">
        <w:rPr>
          <w:lang w:val="fr-CA"/>
        </w:rPr>
        <w:t>gu</w:t>
      </w:r>
      <w:r w:rsidRPr="005056F7">
        <w:rPr>
          <w:lang w:val="fr-CA"/>
        </w:rPr>
        <w:t xml:space="preserve">e ». Sélectionnez cette option pour supprimer un profil de langue. Vous pouvez également supprimer un profil de langue à partir du menu contextuel en appuyant sur Espace avec M ou en utilisant la commande Retour arrière avec les Points 2-3-5-6. Appuyez sur Ok pour confirmer la suppression. Veuillez noter que vous devez avoir au moins un profil de langue disponible; vous ne pouvez pas supprimer le dernier profil de langue. De plus, vous ne pouvez pas supprimer le profil de langue actif; pour ce faire, activez un autre profil de langue d’abord, et réessayez. </w:t>
      </w:r>
    </w:p>
    <w:p w14:paraId="341CFDC1" w14:textId="3C489415" w:rsidR="00175752" w:rsidRPr="005056F7" w:rsidRDefault="00175752" w:rsidP="00175752">
      <w:pPr>
        <w:pStyle w:val="Titre3"/>
        <w:rPr>
          <w:lang w:val="fr-CA"/>
        </w:rPr>
      </w:pPr>
      <w:bookmarkStart w:id="58" w:name="_Toc119399498"/>
      <w:r w:rsidRPr="005056F7">
        <w:rPr>
          <w:lang w:val="fr-CA"/>
        </w:rPr>
        <w:t>Sélectionner un profil de langue</w:t>
      </w:r>
      <w:bookmarkEnd w:id="58"/>
    </w:p>
    <w:p w14:paraId="52D47991" w14:textId="1D7A8A03" w:rsidR="00175752" w:rsidRPr="005056F7" w:rsidRDefault="00175752" w:rsidP="00175752">
      <w:pPr>
        <w:pStyle w:val="Corpsdetexte"/>
        <w:rPr>
          <w:lang w:val="fr-CA"/>
        </w:rPr>
      </w:pPr>
      <w:r w:rsidRPr="005056F7">
        <w:rPr>
          <w:lang w:val="fr-CA"/>
        </w:rPr>
        <w:t xml:space="preserve">Pour sélectionner un profil de langue, sélectionnez l’option « Sélectionner </w:t>
      </w:r>
      <w:r w:rsidR="003D2E90" w:rsidRPr="005056F7">
        <w:rPr>
          <w:lang w:val="fr-CA"/>
        </w:rPr>
        <w:t>le</w:t>
      </w:r>
      <w:r w:rsidRPr="005056F7">
        <w:rPr>
          <w:lang w:val="fr-CA"/>
        </w:rPr>
        <w:t xml:space="preserve"> profil de langue » dans le menu Options et appuyez sur Entrée, et sélectionnez l’un de vos profils de langue. Pour basculer entre vos profils de langue, appuyez sur Entrée avec L. </w:t>
      </w:r>
    </w:p>
    <w:p w14:paraId="3779E408" w14:textId="333615F4" w:rsidR="00B961D7" w:rsidRPr="005056F7" w:rsidRDefault="00010400" w:rsidP="00010400">
      <w:pPr>
        <w:pStyle w:val="Titre3"/>
        <w:rPr>
          <w:lang w:val="fr-CA"/>
        </w:rPr>
      </w:pPr>
      <w:bookmarkStart w:id="59" w:name="_Toc119399499"/>
      <w:r w:rsidRPr="005056F7">
        <w:rPr>
          <w:lang w:val="fr-CA"/>
        </w:rPr>
        <w:t>Ajouter ou remplacer des voix Acapela</w:t>
      </w:r>
      <w:bookmarkEnd w:id="59"/>
    </w:p>
    <w:p w14:paraId="2D586561" w14:textId="34485FEE" w:rsidR="00010400" w:rsidRPr="005056F7" w:rsidRDefault="00010400" w:rsidP="00010400">
      <w:pPr>
        <w:pStyle w:val="Corpsdetexte"/>
        <w:rPr>
          <w:lang w:val="fr-CA"/>
        </w:rPr>
      </w:pPr>
      <w:r w:rsidRPr="005056F7">
        <w:rPr>
          <w:lang w:val="fr-CA"/>
        </w:rPr>
        <w:t xml:space="preserve">Vous pouvez ajouter ou remplacer des voix Acapela en sélectionnant </w:t>
      </w:r>
      <w:r w:rsidR="003D2E90" w:rsidRPr="005056F7">
        <w:rPr>
          <w:lang w:val="fr-CA"/>
        </w:rPr>
        <w:t>Gestion des</w:t>
      </w:r>
      <w:r w:rsidRPr="005056F7">
        <w:rPr>
          <w:lang w:val="fr-CA"/>
        </w:rPr>
        <w:t xml:space="preserve"> voix en configurant un profil de langue dans la </w:t>
      </w:r>
      <w:r w:rsidR="00327A38" w:rsidRPr="005056F7">
        <w:rPr>
          <w:lang w:val="fr-CA"/>
        </w:rPr>
        <w:t>sélection</w:t>
      </w:r>
      <w:r w:rsidRPr="005056F7">
        <w:rPr>
          <w:lang w:val="fr-CA"/>
        </w:rPr>
        <w:t xml:space="preserve"> de voix ou en ouvrant l’application KeyUpdater dans le menu Toutes les applications. </w:t>
      </w:r>
      <w:r w:rsidR="00327A38" w:rsidRPr="005056F7">
        <w:rPr>
          <w:lang w:val="fr-CA"/>
        </w:rPr>
        <w:t xml:space="preserve">Dans le menu de l’application KeyUpdater, sélectionnez </w:t>
      </w:r>
      <w:r w:rsidR="003D2E90" w:rsidRPr="005056F7">
        <w:rPr>
          <w:lang w:val="fr-CA"/>
        </w:rPr>
        <w:t xml:space="preserve">Gestion des voix </w:t>
      </w:r>
      <w:r w:rsidR="00327A38" w:rsidRPr="005056F7">
        <w:rPr>
          <w:lang w:val="fr-CA"/>
        </w:rPr>
        <w:t xml:space="preserve">et appuyez sur Entrée. On vous demandera de sélectionner une voix à remplacer, ou ajouter jusqu’à </w:t>
      </w:r>
      <w:r w:rsidR="00B44C7B" w:rsidRPr="005056F7">
        <w:rPr>
          <w:lang w:val="fr-CA"/>
        </w:rPr>
        <w:t>trois</w:t>
      </w:r>
      <w:r w:rsidR="00327A38" w:rsidRPr="005056F7">
        <w:rPr>
          <w:lang w:val="fr-CA"/>
        </w:rPr>
        <w:t xml:space="preserve"> voix Acapela additionnelles. </w:t>
      </w:r>
      <w:r w:rsidR="00010C78" w:rsidRPr="005056F7">
        <w:rPr>
          <w:lang w:val="fr-CA"/>
        </w:rPr>
        <w:t xml:space="preserve">Sélectionnez une voix à remplacer et appuyez sur Entrée. </w:t>
      </w:r>
    </w:p>
    <w:p w14:paraId="32F51522" w14:textId="002300BD" w:rsidR="00010C78" w:rsidRPr="005056F7" w:rsidRDefault="00010C78" w:rsidP="00010400">
      <w:pPr>
        <w:pStyle w:val="Corpsdetexte"/>
        <w:rPr>
          <w:lang w:val="fr-CA"/>
        </w:rPr>
      </w:pPr>
      <w:r w:rsidRPr="005056F7">
        <w:rPr>
          <w:lang w:val="fr-CA"/>
        </w:rPr>
        <w:lastRenderedPageBreak/>
        <w:t>Une liste de toutes les langues disponibles appara</w:t>
      </w:r>
      <w:r w:rsidR="00B8717A" w:rsidRPr="005056F7">
        <w:rPr>
          <w:lang w:val="fr-CA"/>
        </w:rPr>
        <w:t>î</w:t>
      </w:r>
      <w:r w:rsidRPr="005056F7">
        <w:rPr>
          <w:lang w:val="fr-CA"/>
        </w:rPr>
        <w:t>tra, en ordre alphabétique. Sélectionnez une langue et appuyez sur Entrée. Sélectionnez une voix et appuyez sur Entrée. On vous demandera si vous voulez remplacer la voix existante par la nouvelle voix. Appuyez sur Oui pour confirmer ou sur Non pour annuler. Si vous sélectionnez Oui, la voix sera installée sur votre Touch.</w:t>
      </w:r>
    </w:p>
    <w:p w14:paraId="12D03238" w14:textId="232728BC" w:rsidR="00010C78" w:rsidRPr="005056F7" w:rsidRDefault="00010C78" w:rsidP="00010400">
      <w:pPr>
        <w:pStyle w:val="Corpsdetexte"/>
        <w:rPr>
          <w:lang w:val="fr-CA"/>
        </w:rPr>
      </w:pPr>
      <w:r w:rsidRPr="005056F7">
        <w:rPr>
          <w:lang w:val="fr-CA"/>
        </w:rPr>
        <w:t xml:space="preserve">Note : Si vous voulez remplacer la voix installée par défaut, vous serez limité aux voix dans la langue de votre système. Si vous sélectionnez </w:t>
      </w:r>
      <w:r w:rsidR="00B839F8" w:rsidRPr="005056F7">
        <w:rPr>
          <w:lang w:val="fr-CA"/>
        </w:rPr>
        <w:t>français France</w:t>
      </w:r>
      <w:r w:rsidRPr="005056F7">
        <w:rPr>
          <w:lang w:val="fr-CA"/>
        </w:rPr>
        <w:t xml:space="preserve"> dans la liste de sélection de langue lors du premier démarrage de votre système, la liste des voix sera limité</w:t>
      </w:r>
      <w:r w:rsidR="00FB1523" w:rsidRPr="005056F7">
        <w:rPr>
          <w:lang w:val="fr-CA"/>
        </w:rPr>
        <w:t>e</w:t>
      </w:r>
      <w:r w:rsidRPr="005056F7">
        <w:rPr>
          <w:lang w:val="fr-CA"/>
        </w:rPr>
        <w:t xml:space="preserve"> à </w:t>
      </w:r>
      <w:r w:rsidR="00B839F8" w:rsidRPr="005056F7">
        <w:rPr>
          <w:lang w:val="fr-CA"/>
        </w:rPr>
        <w:t>français</w:t>
      </w:r>
      <w:r w:rsidRPr="005056F7">
        <w:rPr>
          <w:lang w:val="fr-CA"/>
        </w:rPr>
        <w:t xml:space="preserve">. </w:t>
      </w:r>
    </w:p>
    <w:p w14:paraId="00343918" w14:textId="2C7AEB09" w:rsidR="00010C78" w:rsidRPr="005056F7" w:rsidRDefault="00010C78" w:rsidP="00010400">
      <w:pPr>
        <w:pStyle w:val="Corpsdetexte"/>
        <w:rPr>
          <w:lang w:val="fr-CA"/>
        </w:rPr>
      </w:pPr>
      <w:r w:rsidRPr="005056F7">
        <w:rPr>
          <w:lang w:val="fr-CA"/>
        </w:rPr>
        <w:t xml:space="preserve">Pour ajouter une voix additionnelle, sélectionnez Ajouter une voix dans le menu </w:t>
      </w:r>
      <w:r w:rsidR="003D2E90" w:rsidRPr="005056F7">
        <w:rPr>
          <w:lang w:val="fr-CA"/>
        </w:rPr>
        <w:t xml:space="preserve">Gestion des voix </w:t>
      </w:r>
      <w:r w:rsidRPr="005056F7">
        <w:rPr>
          <w:lang w:val="fr-CA"/>
        </w:rPr>
        <w:t>et appuyez sur Entrée. Le</w:t>
      </w:r>
      <w:r w:rsidR="009E4536" w:rsidRPr="005056F7">
        <w:rPr>
          <w:lang w:val="fr-CA"/>
        </w:rPr>
        <w:t xml:space="preserve"> </w:t>
      </w:r>
      <w:r w:rsidR="009627CB" w:rsidRPr="005056F7">
        <w:rPr>
          <w:lang w:val="fr-CA"/>
        </w:rPr>
        <w:t>BrailleNote</w:t>
      </w:r>
      <w:r w:rsidRPr="005056F7">
        <w:rPr>
          <w:lang w:val="fr-CA"/>
        </w:rPr>
        <w:t xml:space="preserve"> Touch supporte au total </w:t>
      </w:r>
      <w:r w:rsidR="00FA3796" w:rsidRPr="005056F7">
        <w:rPr>
          <w:lang w:val="fr-CA"/>
        </w:rPr>
        <w:t>quatre</w:t>
      </w:r>
      <w:r w:rsidRPr="005056F7">
        <w:rPr>
          <w:lang w:val="fr-CA"/>
        </w:rPr>
        <w:t xml:space="preserve"> voix. Une liste de toutes les langues disponibles vous sera présentée; sélectionnez la langue voulue et appuyez sur Entrée. Sélectionnez la voix que vous voulez ajouter et appuyez sur Entrée pour l’installer.  </w:t>
      </w:r>
    </w:p>
    <w:p w14:paraId="545089A5" w14:textId="10C9750C" w:rsidR="00425332" w:rsidRPr="005056F7" w:rsidRDefault="00EB45F3" w:rsidP="008033F9">
      <w:pPr>
        <w:pStyle w:val="Titre2"/>
        <w:rPr>
          <w:lang w:val="fr-CA"/>
        </w:rPr>
      </w:pPr>
      <w:bookmarkStart w:id="60" w:name="_Toc119399500"/>
      <w:r w:rsidRPr="005056F7">
        <w:rPr>
          <w:lang w:val="fr-CA"/>
        </w:rPr>
        <w:t>Changer la configuration d’un clavier standard</w:t>
      </w:r>
      <w:bookmarkEnd w:id="60"/>
    </w:p>
    <w:p w14:paraId="1B9C0A94" w14:textId="29DB3F62" w:rsidR="00EB45F3" w:rsidRPr="005056F7" w:rsidRDefault="00EB45F3" w:rsidP="00B961D7">
      <w:pPr>
        <w:rPr>
          <w:lang w:val="fr-CA"/>
        </w:rPr>
      </w:pPr>
      <w:r w:rsidRPr="005056F7">
        <w:rPr>
          <w:lang w:val="fr-CA"/>
        </w:rPr>
        <w:t>Si vous décidez</w:t>
      </w:r>
      <w:r w:rsidR="00B04C35" w:rsidRPr="005056F7">
        <w:rPr>
          <w:lang w:val="fr-CA"/>
        </w:rPr>
        <w:t xml:space="preserve"> d’utiliser un clavier standard avec votre</w:t>
      </w:r>
      <w:r w:rsidR="009E4536" w:rsidRPr="005056F7">
        <w:rPr>
          <w:lang w:val="fr-CA"/>
        </w:rPr>
        <w:t xml:space="preserve"> </w:t>
      </w:r>
      <w:r w:rsidR="009627CB" w:rsidRPr="005056F7">
        <w:rPr>
          <w:lang w:val="fr-CA"/>
        </w:rPr>
        <w:t>BrailleNote</w:t>
      </w:r>
      <w:r w:rsidR="00B04C35" w:rsidRPr="005056F7">
        <w:rPr>
          <w:lang w:val="fr-CA"/>
        </w:rPr>
        <w:t xml:space="preserve"> Touch, prenez note que la configuration par défaut sera Anglais Amérique du Nord (QWERTY)</w:t>
      </w:r>
      <w:r w:rsidR="008C5484" w:rsidRPr="005056F7">
        <w:rPr>
          <w:lang w:val="fr-CA"/>
        </w:rPr>
        <w:t>.</w:t>
      </w:r>
    </w:p>
    <w:p w14:paraId="73F86888" w14:textId="37E5A948" w:rsidR="008C5484" w:rsidRPr="005056F7" w:rsidRDefault="008C5484" w:rsidP="00B961D7">
      <w:pPr>
        <w:rPr>
          <w:lang w:val="fr-CA"/>
        </w:rPr>
      </w:pPr>
      <w:r w:rsidRPr="005056F7">
        <w:rPr>
          <w:lang w:val="fr-CA"/>
        </w:rPr>
        <w:t>Pour changer cette configuration, suivez les étapes ci-dessous :</w:t>
      </w:r>
    </w:p>
    <w:p w14:paraId="009C124A" w14:textId="7F8EFFE4" w:rsidR="008C5484" w:rsidRPr="005056F7" w:rsidRDefault="008C5484" w:rsidP="005E253C">
      <w:pPr>
        <w:pStyle w:val="Paragraphedeliste"/>
        <w:numPr>
          <w:ilvl w:val="0"/>
          <w:numId w:val="16"/>
        </w:numPr>
        <w:rPr>
          <w:lang w:val="fr-CA"/>
        </w:rPr>
      </w:pPr>
      <w:r w:rsidRPr="005056F7">
        <w:rPr>
          <w:lang w:val="fr-CA"/>
        </w:rPr>
        <w:t>Ouvrez le menu option</w:t>
      </w:r>
      <w:r w:rsidR="00FA7906" w:rsidRPr="005056F7">
        <w:rPr>
          <w:lang w:val="fr-CA"/>
        </w:rPr>
        <w:t>s</w:t>
      </w:r>
      <w:r w:rsidRPr="005056F7">
        <w:rPr>
          <w:lang w:val="fr-CA"/>
        </w:rPr>
        <w:t xml:space="preserve"> en appuyant sur Espace </w:t>
      </w:r>
      <w:r w:rsidR="00E04F07" w:rsidRPr="005056F7">
        <w:rPr>
          <w:lang w:val="fr-CA"/>
        </w:rPr>
        <w:t>avec</w:t>
      </w:r>
      <w:r w:rsidRPr="005056F7">
        <w:rPr>
          <w:lang w:val="fr-CA"/>
        </w:rPr>
        <w:t xml:space="preserve"> O.</w:t>
      </w:r>
    </w:p>
    <w:p w14:paraId="61F6012A" w14:textId="3C76C1D1" w:rsidR="008C5484" w:rsidRPr="005056F7" w:rsidRDefault="00B953E2" w:rsidP="005E253C">
      <w:pPr>
        <w:pStyle w:val="Paragraphedeliste"/>
        <w:numPr>
          <w:ilvl w:val="0"/>
          <w:numId w:val="16"/>
        </w:numPr>
        <w:rPr>
          <w:lang w:val="fr-CA"/>
        </w:rPr>
      </w:pPr>
      <w:r w:rsidRPr="005056F7">
        <w:rPr>
          <w:lang w:val="fr-CA"/>
        </w:rPr>
        <w:t>Rendez-vous aux paramètres Android puis appuyez sur Entrée</w:t>
      </w:r>
    </w:p>
    <w:p w14:paraId="32F6538E" w14:textId="3B6F8062" w:rsidR="003818CA" w:rsidRPr="005056F7" w:rsidRDefault="003818CA" w:rsidP="005E253C">
      <w:pPr>
        <w:pStyle w:val="Paragraphedeliste"/>
        <w:numPr>
          <w:ilvl w:val="0"/>
          <w:numId w:val="16"/>
        </w:numPr>
        <w:rPr>
          <w:lang w:val="fr-CA"/>
        </w:rPr>
      </w:pPr>
      <w:r w:rsidRPr="005056F7">
        <w:rPr>
          <w:lang w:val="fr-CA"/>
        </w:rPr>
        <w:t>Rendez-vous au menu du bas</w:t>
      </w:r>
      <w:r w:rsidR="00261D41" w:rsidRPr="005056F7">
        <w:rPr>
          <w:lang w:val="fr-CA"/>
        </w:rPr>
        <w:t> : Système, Langues, sauvegardes, mises à jour</w:t>
      </w:r>
    </w:p>
    <w:p w14:paraId="3F9CF95E" w14:textId="02E9BE23" w:rsidR="00261D41" w:rsidRPr="005056F7" w:rsidRDefault="007370D6" w:rsidP="005E253C">
      <w:pPr>
        <w:pStyle w:val="Paragraphedeliste"/>
        <w:numPr>
          <w:ilvl w:val="0"/>
          <w:numId w:val="16"/>
        </w:numPr>
        <w:rPr>
          <w:lang w:val="fr-CA"/>
        </w:rPr>
      </w:pPr>
      <w:r w:rsidRPr="005056F7">
        <w:rPr>
          <w:lang w:val="fr-CA"/>
        </w:rPr>
        <w:t>Ouvrez Langues et modes d’entrée, Keysoft IME</w:t>
      </w:r>
    </w:p>
    <w:p w14:paraId="5C2FED1A" w14:textId="52DEBD61" w:rsidR="007370D6" w:rsidRPr="005056F7" w:rsidRDefault="004D0C06" w:rsidP="005E253C">
      <w:pPr>
        <w:pStyle w:val="Paragraphedeliste"/>
        <w:numPr>
          <w:ilvl w:val="0"/>
          <w:numId w:val="16"/>
        </w:numPr>
        <w:rPr>
          <w:lang w:val="fr-CA"/>
        </w:rPr>
      </w:pPr>
      <w:r w:rsidRPr="005056F7">
        <w:rPr>
          <w:lang w:val="fr-CA"/>
        </w:rPr>
        <w:t>Choisissez le nom de votre clavier</w:t>
      </w:r>
    </w:p>
    <w:p w14:paraId="46141CDC" w14:textId="6607F514" w:rsidR="004D0C06" w:rsidRPr="007A4985" w:rsidRDefault="004D0C06" w:rsidP="005E253C">
      <w:pPr>
        <w:pStyle w:val="Paragraphedeliste"/>
        <w:numPr>
          <w:ilvl w:val="0"/>
          <w:numId w:val="16"/>
        </w:numPr>
        <w:rPr>
          <w:lang w:val="fr-CA"/>
        </w:rPr>
      </w:pPr>
      <w:r w:rsidRPr="007A4985">
        <w:rPr>
          <w:lang w:val="fr-CA"/>
        </w:rPr>
        <w:t>Sélectionnez Keysoft IME : Keysoft IME.</w:t>
      </w:r>
    </w:p>
    <w:p w14:paraId="5A51E185" w14:textId="74B7C5B7" w:rsidR="004D0C06" w:rsidRPr="005056F7" w:rsidRDefault="004D0C06" w:rsidP="005E253C">
      <w:pPr>
        <w:pStyle w:val="Paragraphedeliste"/>
        <w:numPr>
          <w:ilvl w:val="0"/>
          <w:numId w:val="16"/>
        </w:numPr>
        <w:rPr>
          <w:lang w:val="fr-CA"/>
        </w:rPr>
      </w:pPr>
      <w:r w:rsidRPr="005056F7">
        <w:rPr>
          <w:lang w:val="fr-CA"/>
        </w:rPr>
        <w:t>Choisissez la disposition clavier de votre choix.</w:t>
      </w:r>
    </w:p>
    <w:p w14:paraId="2B683478" w14:textId="4521E7F9" w:rsidR="002C4E92" w:rsidRPr="005056F7" w:rsidRDefault="000C64FD" w:rsidP="002C4E92">
      <w:pPr>
        <w:pStyle w:val="Titre1"/>
        <w:rPr>
          <w:lang w:val="fr-CA"/>
        </w:rPr>
      </w:pPr>
      <w:bookmarkStart w:id="61" w:name="_Toc416443713"/>
      <w:bookmarkStart w:id="62" w:name="_Toc450644578"/>
      <w:bookmarkStart w:id="63" w:name="_Toc119399501"/>
      <w:r w:rsidRPr="005056F7">
        <w:rPr>
          <w:lang w:val="fr-CA"/>
        </w:rPr>
        <w:t>Naviguer sur votre</w:t>
      </w:r>
      <w:r w:rsidR="009E4536" w:rsidRPr="005056F7">
        <w:rPr>
          <w:lang w:val="fr-CA"/>
        </w:rPr>
        <w:t xml:space="preserve"> </w:t>
      </w:r>
      <w:r w:rsidR="009627CB" w:rsidRPr="005056F7">
        <w:rPr>
          <w:lang w:val="fr-CA"/>
        </w:rPr>
        <w:t>BrailleNote</w:t>
      </w:r>
      <w:r w:rsidR="0030326B" w:rsidRPr="005056F7">
        <w:rPr>
          <w:lang w:val="fr-CA"/>
        </w:rPr>
        <w:t xml:space="preserve"> </w:t>
      </w:r>
      <w:r w:rsidR="00114573" w:rsidRPr="005056F7">
        <w:rPr>
          <w:lang w:val="fr-CA"/>
        </w:rPr>
        <w:t>Touch</w:t>
      </w:r>
      <w:bookmarkEnd w:id="61"/>
      <w:bookmarkEnd w:id="62"/>
      <w:bookmarkEnd w:id="63"/>
    </w:p>
    <w:p w14:paraId="732516D9" w14:textId="78803714" w:rsidR="002541FC" w:rsidRPr="005056F7" w:rsidRDefault="00E32C3B" w:rsidP="00E32C3B">
      <w:pPr>
        <w:rPr>
          <w:lang w:val="fr-CA"/>
        </w:rPr>
      </w:pPr>
      <w:r w:rsidRPr="005056F7">
        <w:rPr>
          <w:lang w:val="fr-CA"/>
        </w:rPr>
        <w:t>La navigation sur l’écran tactile du</w:t>
      </w:r>
      <w:r w:rsidR="009E4536" w:rsidRPr="005056F7">
        <w:rPr>
          <w:lang w:val="fr-CA"/>
        </w:rPr>
        <w:t xml:space="preserve"> </w:t>
      </w:r>
      <w:r w:rsidR="009627CB" w:rsidRPr="005056F7">
        <w:rPr>
          <w:lang w:val="fr-CA"/>
        </w:rPr>
        <w:t>BrailleNote</w:t>
      </w:r>
      <w:r w:rsidRPr="005056F7">
        <w:rPr>
          <w:lang w:val="fr-CA"/>
        </w:rPr>
        <w:t xml:space="preserve"> Touch peut se faire de deux façons différentes : avec le mode </w:t>
      </w:r>
      <w:r w:rsidR="002541FC" w:rsidRPr="005056F7">
        <w:rPr>
          <w:lang w:val="fr-CA"/>
        </w:rPr>
        <w:t>Explorer au toucher et</w:t>
      </w:r>
      <w:r w:rsidRPr="005056F7">
        <w:rPr>
          <w:lang w:val="fr-CA"/>
        </w:rPr>
        <w:t xml:space="preserve"> le mode</w:t>
      </w:r>
      <w:r w:rsidR="002541FC" w:rsidRPr="005056F7">
        <w:rPr>
          <w:lang w:val="fr-CA"/>
        </w:rPr>
        <w:t xml:space="preserve"> TouchBraille. Vous pouvez basculer entre ces deux modes en appuyant sur les touches de façade Précédent et Suivant </w:t>
      </w:r>
      <w:r w:rsidRPr="005056F7">
        <w:rPr>
          <w:lang w:val="fr-CA"/>
        </w:rPr>
        <w:t>simultanément</w:t>
      </w:r>
      <w:r w:rsidR="002541FC" w:rsidRPr="005056F7">
        <w:rPr>
          <w:lang w:val="fr-CA"/>
        </w:rPr>
        <w:t>. Lorsque vous utilisez le clavier physique, la navigation et les commandes sont les même</w:t>
      </w:r>
      <w:r w:rsidR="00AA1501" w:rsidRPr="005056F7">
        <w:rPr>
          <w:lang w:val="fr-CA"/>
        </w:rPr>
        <w:t>s</w:t>
      </w:r>
      <w:r w:rsidR="002541FC" w:rsidRPr="005056F7">
        <w:rPr>
          <w:lang w:val="fr-CA"/>
        </w:rPr>
        <w:t xml:space="preserve"> que pour</w:t>
      </w:r>
      <w:r w:rsidR="00215792" w:rsidRPr="005056F7">
        <w:rPr>
          <w:lang w:val="fr-CA"/>
        </w:rPr>
        <w:t xml:space="preserve"> le mode</w:t>
      </w:r>
      <w:r w:rsidR="002541FC" w:rsidRPr="005056F7">
        <w:rPr>
          <w:lang w:val="fr-CA"/>
        </w:rPr>
        <w:t xml:space="preserve"> TouchBraille.</w:t>
      </w:r>
    </w:p>
    <w:p w14:paraId="45FFDA79" w14:textId="1A76C8BA" w:rsidR="002541FC" w:rsidRPr="005056F7" w:rsidRDefault="002541FC" w:rsidP="00446896">
      <w:pPr>
        <w:rPr>
          <w:lang w:val="fr-CA"/>
        </w:rPr>
      </w:pPr>
      <w:r w:rsidRPr="005056F7">
        <w:rPr>
          <w:lang w:val="fr-CA"/>
        </w:rPr>
        <w:t>Le mode Explorer au toucher vous permet d’utiliser votre</w:t>
      </w:r>
      <w:r w:rsidR="009E4536" w:rsidRPr="005056F7">
        <w:rPr>
          <w:lang w:val="fr-CA"/>
        </w:rPr>
        <w:t xml:space="preserve"> </w:t>
      </w:r>
      <w:r w:rsidR="009627CB" w:rsidRPr="005056F7">
        <w:rPr>
          <w:lang w:val="fr-CA"/>
        </w:rPr>
        <w:t>BrailleNote</w:t>
      </w:r>
      <w:r w:rsidRPr="005056F7">
        <w:rPr>
          <w:lang w:val="fr-CA"/>
        </w:rPr>
        <w:t xml:space="preserve"> Touch de la même manière qu’</w:t>
      </w:r>
      <w:r w:rsidR="00AF01C7" w:rsidRPr="005056F7">
        <w:rPr>
          <w:lang w:val="fr-CA"/>
        </w:rPr>
        <w:t xml:space="preserve">avec </w:t>
      </w:r>
      <w:r w:rsidRPr="005056F7">
        <w:rPr>
          <w:lang w:val="fr-CA"/>
        </w:rPr>
        <w:t xml:space="preserve">une tablette traditionnelle. </w:t>
      </w:r>
    </w:p>
    <w:p w14:paraId="400768AA" w14:textId="32AB08F3" w:rsidR="002541FC" w:rsidRPr="005056F7" w:rsidRDefault="002541FC" w:rsidP="00446896">
      <w:pPr>
        <w:rPr>
          <w:lang w:val="fr-CA"/>
        </w:rPr>
      </w:pPr>
      <w:r w:rsidRPr="005056F7">
        <w:rPr>
          <w:lang w:val="fr-CA"/>
        </w:rPr>
        <w:t>Le mode Touch</w:t>
      </w:r>
      <w:r w:rsidR="006A3865" w:rsidRPr="005056F7">
        <w:rPr>
          <w:lang w:val="fr-CA"/>
        </w:rPr>
        <w:t xml:space="preserve">Braille </w:t>
      </w:r>
      <w:r w:rsidRPr="005056F7">
        <w:rPr>
          <w:lang w:val="fr-CA"/>
        </w:rPr>
        <w:t xml:space="preserve">vous donne plus de contrôle </w:t>
      </w:r>
      <w:r w:rsidR="00AF01C7" w:rsidRPr="005056F7">
        <w:rPr>
          <w:lang w:val="fr-CA"/>
        </w:rPr>
        <w:t>sur</w:t>
      </w:r>
      <w:r w:rsidRPr="005056F7">
        <w:rPr>
          <w:lang w:val="fr-CA"/>
        </w:rPr>
        <w:t xml:space="preserve"> votre</w:t>
      </w:r>
      <w:r w:rsidR="009E4536" w:rsidRPr="005056F7">
        <w:rPr>
          <w:lang w:val="fr-CA"/>
        </w:rPr>
        <w:t xml:space="preserve"> </w:t>
      </w:r>
      <w:r w:rsidR="009627CB" w:rsidRPr="005056F7">
        <w:rPr>
          <w:lang w:val="fr-CA"/>
        </w:rPr>
        <w:t>BrailleNote</w:t>
      </w:r>
      <w:r w:rsidRPr="005056F7">
        <w:rPr>
          <w:lang w:val="fr-CA"/>
        </w:rPr>
        <w:t xml:space="preserve"> Touch</w:t>
      </w:r>
      <w:r w:rsidR="00AF01C7" w:rsidRPr="005056F7">
        <w:rPr>
          <w:lang w:val="fr-CA"/>
        </w:rPr>
        <w:t xml:space="preserve"> et rend son utilisation plus efficace</w:t>
      </w:r>
      <w:r w:rsidRPr="005056F7">
        <w:rPr>
          <w:lang w:val="fr-CA"/>
        </w:rPr>
        <w:t xml:space="preserve">. </w:t>
      </w:r>
      <w:r w:rsidR="000C7F29" w:rsidRPr="005056F7">
        <w:rPr>
          <w:lang w:val="fr-CA"/>
        </w:rPr>
        <w:t xml:space="preserve">Dans le mode TouchBraille, la navigation et les actions sont </w:t>
      </w:r>
      <w:r w:rsidR="000F0033" w:rsidRPr="005056F7">
        <w:rPr>
          <w:lang w:val="fr-CA"/>
        </w:rPr>
        <w:t xml:space="preserve">exécutées en faisant des </w:t>
      </w:r>
      <w:r w:rsidR="000C7F29" w:rsidRPr="005056F7">
        <w:rPr>
          <w:lang w:val="fr-CA"/>
        </w:rPr>
        <w:t>raccourcis et</w:t>
      </w:r>
      <w:r w:rsidR="00D96E5A" w:rsidRPr="005056F7">
        <w:rPr>
          <w:lang w:val="fr-CA"/>
        </w:rPr>
        <w:t xml:space="preserve"> en écrivant la première lettre d’un élément</w:t>
      </w:r>
      <w:r w:rsidR="000C7F29" w:rsidRPr="005056F7">
        <w:rPr>
          <w:lang w:val="fr-CA"/>
        </w:rPr>
        <w:t xml:space="preserve">, tel qu’expliqué plus bas. </w:t>
      </w:r>
    </w:p>
    <w:p w14:paraId="20682D50" w14:textId="377CCDEB" w:rsidR="000C7F29" w:rsidRPr="005056F7" w:rsidRDefault="000C7F29" w:rsidP="00446896">
      <w:pPr>
        <w:rPr>
          <w:lang w:val="fr-CA"/>
        </w:rPr>
      </w:pPr>
      <w:r w:rsidRPr="005056F7">
        <w:rPr>
          <w:lang w:val="fr-CA"/>
        </w:rPr>
        <w:lastRenderedPageBreak/>
        <w:t xml:space="preserve">Dans les deux modes, vous pouvez naviguer </w:t>
      </w:r>
      <w:r w:rsidR="006E4233" w:rsidRPr="005056F7">
        <w:rPr>
          <w:lang w:val="fr-CA"/>
        </w:rPr>
        <w:t xml:space="preserve">dans </w:t>
      </w:r>
      <w:r w:rsidRPr="005056F7">
        <w:rPr>
          <w:lang w:val="fr-CA"/>
        </w:rPr>
        <w:t xml:space="preserve">les listes avec les touches de façade Précédent, Gauche, Droite, et Suivant. </w:t>
      </w:r>
      <w:r w:rsidR="00EB70C5" w:rsidRPr="005056F7">
        <w:rPr>
          <w:lang w:val="fr-CA"/>
        </w:rPr>
        <w:t xml:space="preserve">Lorsque vous atteignez la fin ou le début d’une liste avec les touches de façade, un son se fera entendre et les mots « début » ou « fin » seront </w:t>
      </w:r>
      <w:r w:rsidR="000F0033" w:rsidRPr="005056F7">
        <w:rPr>
          <w:lang w:val="fr-CA"/>
        </w:rPr>
        <w:t>affichés en</w:t>
      </w:r>
      <w:r w:rsidR="009E4536" w:rsidRPr="005056F7">
        <w:rPr>
          <w:lang w:val="fr-CA"/>
        </w:rPr>
        <w:t xml:space="preserve"> braille.</w:t>
      </w:r>
      <w:r w:rsidR="00EB70C5" w:rsidRPr="005056F7">
        <w:rPr>
          <w:lang w:val="fr-CA"/>
        </w:rPr>
        <w:t xml:space="preserve"> Appuyez sur la touche de façade à nouveau pour revenir au début ou à la fin de la liste, dépendant de l’endroit où vous vous trouvez </w:t>
      </w:r>
      <w:r w:rsidR="006E4233" w:rsidRPr="005056F7">
        <w:rPr>
          <w:lang w:val="fr-CA"/>
        </w:rPr>
        <w:t>dans</w:t>
      </w:r>
      <w:r w:rsidR="00EB70C5" w:rsidRPr="005056F7">
        <w:rPr>
          <w:lang w:val="fr-CA"/>
        </w:rPr>
        <w:t xml:space="preserve"> la liste. </w:t>
      </w:r>
    </w:p>
    <w:p w14:paraId="2464F6F2" w14:textId="537246B2" w:rsidR="00C24E2B" w:rsidRPr="005056F7" w:rsidRDefault="000C64FD" w:rsidP="00C24E2B">
      <w:pPr>
        <w:pStyle w:val="Titre2"/>
        <w:rPr>
          <w:lang w:val="fr-CA"/>
        </w:rPr>
      </w:pPr>
      <w:bookmarkStart w:id="64" w:name="_Toc450644579"/>
      <w:bookmarkStart w:id="65" w:name="_Toc119399502"/>
      <w:r w:rsidRPr="005056F7">
        <w:rPr>
          <w:lang w:val="fr-CA"/>
        </w:rPr>
        <w:t xml:space="preserve">Clavier virtuel </w:t>
      </w:r>
      <w:r w:rsidR="00BB5DA6" w:rsidRPr="005056F7">
        <w:rPr>
          <w:lang w:val="fr-CA"/>
        </w:rPr>
        <w:t>TouchBraille</w:t>
      </w:r>
      <w:bookmarkEnd w:id="64"/>
      <w:bookmarkEnd w:id="65"/>
      <w:r w:rsidR="006A4CB9" w:rsidRPr="005056F7">
        <w:rPr>
          <w:lang w:val="fr-CA"/>
        </w:rPr>
        <w:fldChar w:fldCharType="begin"/>
      </w:r>
      <w:r w:rsidR="006A4CB9" w:rsidRPr="005056F7">
        <w:rPr>
          <w:lang w:val="fr-CA"/>
        </w:rPr>
        <w:instrText xml:space="preserve"> XE "Clavier virtuel TouchBraille" </w:instrText>
      </w:r>
      <w:r w:rsidR="006A4CB9" w:rsidRPr="005056F7">
        <w:rPr>
          <w:lang w:val="fr-CA"/>
        </w:rPr>
        <w:fldChar w:fldCharType="end"/>
      </w:r>
    </w:p>
    <w:p w14:paraId="73A12195" w14:textId="515A2B68" w:rsidR="00EB70C5" w:rsidRPr="005056F7" w:rsidRDefault="00FF6237" w:rsidP="00F50C34">
      <w:pPr>
        <w:rPr>
          <w:lang w:val="fr-CA"/>
        </w:rPr>
      </w:pPr>
      <w:r w:rsidRPr="005056F7">
        <w:rPr>
          <w:lang w:val="fr-CA"/>
        </w:rPr>
        <w:t>L’une des fonctions les plus excitantes du</w:t>
      </w:r>
      <w:r w:rsidR="009E4536" w:rsidRPr="005056F7">
        <w:rPr>
          <w:lang w:val="fr-CA"/>
        </w:rPr>
        <w:t xml:space="preserve"> </w:t>
      </w:r>
      <w:r w:rsidR="009627CB" w:rsidRPr="005056F7">
        <w:rPr>
          <w:lang w:val="fr-CA"/>
        </w:rPr>
        <w:t>BrailleNote</w:t>
      </w:r>
      <w:r w:rsidRPr="005056F7">
        <w:rPr>
          <w:lang w:val="fr-CA"/>
        </w:rPr>
        <w:t xml:space="preserve"> Touch est que vous pouvez saisir du texte directement sur l’écran tactile, tout comme vous le feriez </w:t>
      </w:r>
      <w:r w:rsidR="002337BB" w:rsidRPr="005056F7">
        <w:rPr>
          <w:lang w:val="fr-CA"/>
        </w:rPr>
        <w:t>sur un clavier</w:t>
      </w:r>
      <w:r w:rsidR="009E4536" w:rsidRPr="005056F7">
        <w:rPr>
          <w:lang w:val="fr-CA"/>
        </w:rPr>
        <w:t xml:space="preserve"> braille</w:t>
      </w:r>
      <w:r w:rsidR="006A3865" w:rsidRPr="005056F7">
        <w:rPr>
          <w:lang w:val="fr-CA"/>
        </w:rPr>
        <w:t xml:space="preserve"> </w:t>
      </w:r>
      <w:r w:rsidR="002337BB" w:rsidRPr="005056F7">
        <w:rPr>
          <w:lang w:val="fr-CA"/>
        </w:rPr>
        <w:t>traditionnel</w:t>
      </w:r>
      <w:r w:rsidRPr="005056F7">
        <w:rPr>
          <w:lang w:val="fr-CA"/>
        </w:rPr>
        <w:t xml:space="preserve">. </w:t>
      </w:r>
      <w:r w:rsidR="00C16F0E" w:rsidRPr="005056F7">
        <w:rPr>
          <w:lang w:val="fr-CA"/>
        </w:rPr>
        <w:t xml:space="preserve">Ce mode est appelé TouchBraille. Avec TouchBraille, vous pouvez accomplir tout ce </w:t>
      </w:r>
      <w:r w:rsidR="00215792" w:rsidRPr="005056F7">
        <w:rPr>
          <w:lang w:val="fr-CA"/>
        </w:rPr>
        <w:t xml:space="preserve">que </w:t>
      </w:r>
      <w:r w:rsidR="00EB6A18" w:rsidRPr="005056F7">
        <w:rPr>
          <w:lang w:val="fr-CA"/>
        </w:rPr>
        <w:t xml:space="preserve">vous </w:t>
      </w:r>
      <w:r w:rsidR="00642A86" w:rsidRPr="005056F7">
        <w:rPr>
          <w:lang w:val="fr-CA"/>
        </w:rPr>
        <w:t xml:space="preserve">êtes capable de </w:t>
      </w:r>
      <w:r w:rsidR="00EB6A18" w:rsidRPr="005056F7">
        <w:rPr>
          <w:lang w:val="fr-CA"/>
        </w:rPr>
        <w:t>faire avec u</w:t>
      </w:r>
      <w:r w:rsidR="00C16F0E" w:rsidRPr="005056F7">
        <w:rPr>
          <w:lang w:val="fr-CA"/>
        </w:rPr>
        <w:t>n clavier</w:t>
      </w:r>
      <w:r w:rsidR="009E4536" w:rsidRPr="005056F7">
        <w:rPr>
          <w:lang w:val="fr-CA"/>
        </w:rPr>
        <w:t xml:space="preserve"> braille</w:t>
      </w:r>
      <w:r w:rsidR="006A3865" w:rsidRPr="005056F7">
        <w:rPr>
          <w:lang w:val="fr-CA"/>
        </w:rPr>
        <w:t xml:space="preserve"> </w:t>
      </w:r>
      <w:r w:rsidR="00C16F0E" w:rsidRPr="005056F7">
        <w:rPr>
          <w:lang w:val="fr-CA"/>
        </w:rPr>
        <w:t xml:space="preserve">physique. </w:t>
      </w:r>
      <w:r w:rsidR="00311BA4" w:rsidRPr="005056F7">
        <w:rPr>
          <w:lang w:val="fr-CA"/>
        </w:rPr>
        <w:t>Sauf indication contraire, t</w:t>
      </w:r>
      <w:r w:rsidR="00C16F0E" w:rsidRPr="005056F7">
        <w:rPr>
          <w:lang w:val="fr-CA"/>
        </w:rPr>
        <w:t xml:space="preserve">outes les références à des actions ou commandes de clavier dans le présent guide d’utilisation s’appliquent donc </w:t>
      </w:r>
      <w:r w:rsidR="005D787D" w:rsidRPr="005056F7">
        <w:rPr>
          <w:lang w:val="fr-CA"/>
        </w:rPr>
        <w:t xml:space="preserve">aux deux claviers du Touch : </w:t>
      </w:r>
      <w:r w:rsidR="00697230" w:rsidRPr="005056F7">
        <w:rPr>
          <w:lang w:val="fr-CA"/>
        </w:rPr>
        <w:t>Touch</w:t>
      </w:r>
      <w:r w:rsidR="006A3865" w:rsidRPr="005056F7">
        <w:rPr>
          <w:lang w:val="fr-CA"/>
        </w:rPr>
        <w:t xml:space="preserve">Braille </w:t>
      </w:r>
      <w:r w:rsidR="00697230" w:rsidRPr="005056F7">
        <w:rPr>
          <w:lang w:val="fr-CA"/>
        </w:rPr>
        <w:t>et le clavier</w:t>
      </w:r>
      <w:r w:rsidR="009E4536" w:rsidRPr="005056F7">
        <w:rPr>
          <w:lang w:val="fr-CA"/>
        </w:rPr>
        <w:t xml:space="preserve"> braille</w:t>
      </w:r>
      <w:r w:rsidR="006A3865" w:rsidRPr="005056F7">
        <w:rPr>
          <w:lang w:val="fr-CA"/>
        </w:rPr>
        <w:t xml:space="preserve"> </w:t>
      </w:r>
      <w:r w:rsidR="00697230" w:rsidRPr="005056F7">
        <w:rPr>
          <w:lang w:val="fr-CA"/>
        </w:rPr>
        <w:t>physique</w:t>
      </w:r>
      <w:r w:rsidR="00C16F0E" w:rsidRPr="005056F7">
        <w:rPr>
          <w:lang w:val="fr-CA"/>
        </w:rPr>
        <w:t>.</w:t>
      </w:r>
    </w:p>
    <w:p w14:paraId="7C4E805E" w14:textId="3F2E2EF0" w:rsidR="00697230" w:rsidRPr="005056F7" w:rsidRDefault="00697230" w:rsidP="00B15751">
      <w:pPr>
        <w:rPr>
          <w:lang w:val="fr-CA"/>
        </w:rPr>
      </w:pPr>
      <w:bookmarkStart w:id="66" w:name="calibration"/>
      <w:r w:rsidRPr="005056F7">
        <w:rPr>
          <w:lang w:val="fr-CA"/>
        </w:rPr>
        <w:t xml:space="preserve">Pour utiliser TouchBraille, </w:t>
      </w:r>
      <w:r w:rsidR="00D15D5A" w:rsidRPr="005056F7">
        <w:rPr>
          <w:lang w:val="fr-CA"/>
        </w:rPr>
        <w:t>déposez</w:t>
      </w:r>
      <w:r w:rsidRPr="005056F7">
        <w:rPr>
          <w:lang w:val="fr-CA"/>
        </w:rPr>
        <w:t xml:space="preserve"> vos poignets sur </w:t>
      </w:r>
      <w:r w:rsidR="006E0FD2" w:rsidRPr="005056F7">
        <w:rPr>
          <w:lang w:val="fr-CA"/>
        </w:rPr>
        <w:t>la face</w:t>
      </w:r>
      <w:r w:rsidRPr="005056F7">
        <w:rPr>
          <w:lang w:val="fr-CA"/>
        </w:rPr>
        <w:t xml:space="preserve"> avant du</w:t>
      </w:r>
      <w:r w:rsidR="009E4536" w:rsidRPr="005056F7">
        <w:rPr>
          <w:lang w:val="fr-CA"/>
        </w:rPr>
        <w:t xml:space="preserve"> </w:t>
      </w:r>
      <w:r w:rsidR="009627CB" w:rsidRPr="005056F7">
        <w:rPr>
          <w:lang w:val="fr-CA"/>
        </w:rPr>
        <w:t>BrailleNote</w:t>
      </w:r>
      <w:r w:rsidR="005D787D" w:rsidRPr="005056F7">
        <w:rPr>
          <w:lang w:val="fr-CA"/>
        </w:rPr>
        <w:t xml:space="preserve"> </w:t>
      </w:r>
      <w:r w:rsidRPr="005056F7">
        <w:rPr>
          <w:lang w:val="fr-CA"/>
        </w:rPr>
        <w:t>Touch, sous l’afficheur</w:t>
      </w:r>
      <w:r w:rsidR="009E4536" w:rsidRPr="005056F7">
        <w:rPr>
          <w:lang w:val="fr-CA"/>
        </w:rPr>
        <w:t xml:space="preserve"> braille</w:t>
      </w:r>
      <w:r w:rsidRPr="005056F7">
        <w:rPr>
          <w:lang w:val="fr-CA"/>
        </w:rPr>
        <w:t>, jusqu’à ce que vous trouviez une position confortable pour taper, tout en maintenant vos doigts légèrement soulevés au-dessus de l’écran. Ensuite, placez vos dix doigts sur l’écran jusqu’à ce que vous sentiez une courte vibration. Cette vibration indique que votre</w:t>
      </w:r>
      <w:r w:rsidR="009E4536" w:rsidRPr="005056F7">
        <w:rPr>
          <w:lang w:val="fr-CA"/>
        </w:rPr>
        <w:t xml:space="preserve"> </w:t>
      </w:r>
      <w:r w:rsidR="009627CB" w:rsidRPr="005056F7">
        <w:rPr>
          <w:lang w:val="fr-CA"/>
        </w:rPr>
        <w:t>BrailleNote</w:t>
      </w:r>
      <w:r w:rsidRPr="005056F7">
        <w:rPr>
          <w:lang w:val="fr-CA"/>
        </w:rPr>
        <w:t xml:space="preserve"> Touch a reconnu la position de vos doigts. </w:t>
      </w:r>
      <w:r w:rsidR="006E0FD2" w:rsidRPr="005056F7">
        <w:rPr>
          <w:lang w:val="fr-CA"/>
        </w:rPr>
        <w:t>Suite à cette vibration, soulevez légèrement vos doigts et commencez à taper sur l’écran de la même manière que vous le feriez avec un clavier</w:t>
      </w:r>
      <w:r w:rsidR="009E4536" w:rsidRPr="005056F7">
        <w:rPr>
          <w:lang w:val="fr-CA"/>
        </w:rPr>
        <w:t xml:space="preserve"> braille</w:t>
      </w:r>
      <w:r w:rsidR="006A3865" w:rsidRPr="005056F7">
        <w:rPr>
          <w:lang w:val="fr-CA"/>
        </w:rPr>
        <w:t xml:space="preserve"> </w:t>
      </w:r>
      <w:r w:rsidR="006E0FD2" w:rsidRPr="005056F7">
        <w:rPr>
          <w:lang w:val="fr-CA"/>
        </w:rPr>
        <w:t>physique traditionnel,</w:t>
      </w:r>
      <w:r w:rsidR="009335C3" w:rsidRPr="005056F7">
        <w:rPr>
          <w:lang w:val="fr-CA"/>
        </w:rPr>
        <w:t xml:space="preserve"> mais</w:t>
      </w:r>
      <w:r w:rsidR="006E0FD2" w:rsidRPr="005056F7">
        <w:rPr>
          <w:lang w:val="fr-CA"/>
        </w:rPr>
        <w:t xml:space="preserve"> avec plusieurs avantages : Touch</w:t>
      </w:r>
      <w:r w:rsidR="006A3865" w:rsidRPr="005056F7">
        <w:rPr>
          <w:lang w:val="fr-CA"/>
        </w:rPr>
        <w:t xml:space="preserve">Braille </w:t>
      </w:r>
      <w:r w:rsidR="006E0FD2" w:rsidRPr="005056F7">
        <w:rPr>
          <w:lang w:val="fr-CA"/>
        </w:rPr>
        <w:t xml:space="preserve">est presque totalement silencieux et </w:t>
      </w:r>
      <w:r w:rsidR="00D90EA7" w:rsidRPr="005056F7">
        <w:rPr>
          <w:lang w:val="fr-CA"/>
        </w:rPr>
        <w:t xml:space="preserve">requiert une force très légère pour saisir du texte, ce qui veut dire que vous </w:t>
      </w:r>
      <w:r w:rsidR="00BC73F2" w:rsidRPr="005056F7">
        <w:rPr>
          <w:lang w:val="fr-CA"/>
        </w:rPr>
        <w:t xml:space="preserve">n’avez qu’à </w:t>
      </w:r>
      <w:r w:rsidR="00D90EA7" w:rsidRPr="005056F7">
        <w:rPr>
          <w:lang w:val="fr-CA"/>
        </w:rPr>
        <w:t xml:space="preserve">soulever vos doigts </w:t>
      </w:r>
      <w:r w:rsidR="00BC73F2" w:rsidRPr="005056F7">
        <w:rPr>
          <w:lang w:val="fr-CA"/>
        </w:rPr>
        <w:t xml:space="preserve">que </w:t>
      </w:r>
      <w:r w:rsidR="00D90EA7" w:rsidRPr="005056F7">
        <w:rPr>
          <w:lang w:val="fr-CA"/>
        </w:rPr>
        <w:t xml:space="preserve">très légèrement au-dessus de l’écran </w:t>
      </w:r>
      <w:r w:rsidR="00BC73F2" w:rsidRPr="005056F7">
        <w:rPr>
          <w:lang w:val="fr-CA"/>
        </w:rPr>
        <w:t xml:space="preserve">lorsque vous </w:t>
      </w:r>
      <w:r w:rsidR="001B7A6C" w:rsidRPr="005056F7">
        <w:rPr>
          <w:lang w:val="fr-CA"/>
        </w:rPr>
        <w:t>tapez</w:t>
      </w:r>
      <w:r w:rsidR="00D90EA7" w:rsidRPr="005056F7">
        <w:rPr>
          <w:lang w:val="fr-CA"/>
        </w:rPr>
        <w:t xml:space="preserve">. </w:t>
      </w:r>
    </w:p>
    <w:bookmarkEnd w:id="66"/>
    <w:p w14:paraId="2EA0044B" w14:textId="60DDDFB1" w:rsidR="00673952" w:rsidRPr="005056F7" w:rsidRDefault="00673952" w:rsidP="00446896">
      <w:pPr>
        <w:rPr>
          <w:lang w:val="fr-CA"/>
        </w:rPr>
      </w:pPr>
      <w:r w:rsidRPr="005056F7">
        <w:rPr>
          <w:b/>
          <w:lang w:val="fr-CA"/>
        </w:rPr>
        <w:t xml:space="preserve">Note: </w:t>
      </w:r>
      <w:r w:rsidRPr="005056F7">
        <w:rPr>
          <w:lang w:val="fr-CA"/>
        </w:rPr>
        <w:t>Si vous change</w:t>
      </w:r>
      <w:r w:rsidR="009172FD" w:rsidRPr="005056F7">
        <w:rPr>
          <w:lang w:val="fr-CA"/>
        </w:rPr>
        <w:t>z</w:t>
      </w:r>
      <w:r w:rsidRPr="005056F7">
        <w:rPr>
          <w:lang w:val="fr-CA"/>
        </w:rPr>
        <w:t xml:space="preserve"> la position de vos doigts, vous devrez recommencer la reconnaissance de vos doigts sur le</w:t>
      </w:r>
      <w:r w:rsidR="009E4536" w:rsidRPr="005056F7">
        <w:rPr>
          <w:lang w:val="fr-CA"/>
        </w:rPr>
        <w:t xml:space="preserve"> </w:t>
      </w:r>
      <w:r w:rsidR="009627CB" w:rsidRPr="005056F7">
        <w:rPr>
          <w:lang w:val="fr-CA"/>
        </w:rPr>
        <w:t>BrailleNote</w:t>
      </w:r>
      <w:r w:rsidRPr="005056F7">
        <w:rPr>
          <w:lang w:val="fr-CA"/>
        </w:rPr>
        <w:t xml:space="preserve"> Touch. La reconnaissance ne prend que quelques secondes alors il est préférable de la </w:t>
      </w:r>
      <w:r w:rsidR="00BC73F2" w:rsidRPr="005056F7">
        <w:rPr>
          <w:lang w:val="fr-CA"/>
        </w:rPr>
        <w:t>refaire</w:t>
      </w:r>
      <w:r w:rsidRPr="005056F7">
        <w:rPr>
          <w:lang w:val="fr-CA"/>
        </w:rPr>
        <w:t xml:space="preserve"> souvent pour </w:t>
      </w:r>
      <w:r w:rsidR="00BC73F2" w:rsidRPr="005056F7">
        <w:rPr>
          <w:lang w:val="fr-CA"/>
        </w:rPr>
        <w:t>que vous vous sentiez</w:t>
      </w:r>
      <w:r w:rsidRPr="005056F7">
        <w:rPr>
          <w:lang w:val="fr-CA"/>
        </w:rPr>
        <w:t xml:space="preserve"> en confiance lorsque vous tapez. </w:t>
      </w:r>
    </w:p>
    <w:p w14:paraId="0EB1C69C" w14:textId="7789EFEE" w:rsidR="002C4E92" w:rsidRPr="005056F7" w:rsidRDefault="00242F79" w:rsidP="002C4E92">
      <w:pPr>
        <w:pStyle w:val="Titre2"/>
        <w:rPr>
          <w:lang w:val="fr-CA"/>
        </w:rPr>
      </w:pPr>
      <w:bookmarkStart w:id="67" w:name="touchbraille"/>
      <w:bookmarkStart w:id="68" w:name="_Toc416443715"/>
      <w:bookmarkStart w:id="69" w:name="_Toc450644580"/>
      <w:bookmarkStart w:id="70" w:name="_Toc119399503"/>
      <w:r w:rsidRPr="005056F7">
        <w:rPr>
          <w:lang w:val="fr-CA"/>
        </w:rPr>
        <w:t>M</w:t>
      </w:r>
      <w:r w:rsidR="000C64FD" w:rsidRPr="005056F7">
        <w:rPr>
          <w:lang w:val="fr-CA"/>
        </w:rPr>
        <w:t xml:space="preserve">ode </w:t>
      </w:r>
      <w:r w:rsidR="00171E23" w:rsidRPr="005056F7">
        <w:rPr>
          <w:lang w:val="fr-CA"/>
        </w:rPr>
        <w:t>TouchBraille</w:t>
      </w:r>
      <w:bookmarkEnd w:id="67"/>
      <w:bookmarkEnd w:id="68"/>
      <w:bookmarkEnd w:id="69"/>
      <w:bookmarkEnd w:id="70"/>
      <w:r w:rsidR="006A4CB9" w:rsidRPr="005056F7">
        <w:rPr>
          <w:lang w:val="fr-CA"/>
        </w:rPr>
        <w:fldChar w:fldCharType="begin"/>
      </w:r>
      <w:r w:rsidR="006A4CB9" w:rsidRPr="005056F7">
        <w:rPr>
          <w:lang w:val="fr-CA"/>
        </w:rPr>
        <w:instrText xml:space="preserve"> XE "TouchBraille" </w:instrText>
      </w:r>
      <w:r w:rsidR="006A4CB9" w:rsidRPr="005056F7">
        <w:rPr>
          <w:lang w:val="fr-CA"/>
        </w:rPr>
        <w:fldChar w:fldCharType="end"/>
      </w:r>
    </w:p>
    <w:p w14:paraId="0DBF5A0A" w14:textId="4E670A31" w:rsidR="00673952" w:rsidRPr="005056F7" w:rsidRDefault="00673952" w:rsidP="00D83EB4">
      <w:pPr>
        <w:pStyle w:val="Corpsdetexte"/>
        <w:rPr>
          <w:lang w:val="fr-CA"/>
        </w:rPr>
      </w:pPr>
      <w:r w:rsidRPr="005056F7">
        <w:rPr>
          <w:lang w:val="fr-CA"/>
        </w:rPr>
        <w:t xml:space="preserve">Le mode </w:t>
      </w:r>
      <w:r w:rsidR="001B7A6C" w:rsidRPr="005056F7">
        <w:rPr>
          <w:lang w:val="fr-CA"/>
        </w:rPr>
        <w:t>Touch</w:t>
      </w:r>
      <w:r w:rsidR="006A3865" w:rsidRPr="005056F7">
        <w:rPr>
          <w:lang w:val="fr-CA"/>
        </w:rPr>
        <w:t xml:space="preserve">Braille </w:t>
      </w:r>
      <w:r w:rsidRPr="005056F7">
        <w:rPr>
          <w:lang w:val="fr-CA"/>
        </w:rPr>
        <w:t>est la façon la plus efficace d’utiliser votre</w:t>
      </w:r>
      <w:r w:rsidR="009E4536" w:rsidRPr="005056F7">
        <w:rPr>
          <w:lang w:val="fr-CA"/>
        </w:rPr>
        <w:t xml:space="preserve"> </w:t>
      </w:r>
      <w:r w:rsidR="009627CB" w:rsidRPr="005056F7">
        <w:rPr>
          <w:lang w:val="fr-CA"/>
        </w:rPr>
        <w:t>BrailleNote</w:t>
      </w:r>
      <w:r w:rsidRPr="005056F7">
        <w:rPr>
          <w:lang w:val="fr-CA"/>
        </w:rPr>
        <w:t xml:space="preserve"> Touch. </w:t>
      </w:r>
      <w:r w:rsidR="001A5AC8" w:rsidRPr="005056F7">
        <w:rPr>
          <w:lang w:val="fr-CA"/>
        </w:rPr>
        <w:t>Toutes les actions sur votre Touch peuvent être exécutées à partir du mode TouchBraille, que vous utilisiez le clavier</w:t>
      </w:r>
      <w:r w:rsidR="009E4536" w:rsidRPr="005056F7">
        <w:rPr>
          <w:lang w:val="fr-CA"/>
        </w:rPr>
        <w:t xml:space="preserve"> braille</w:t>
      </w:r>
      <w:r w:rsidR="006A3865" w:rsidRPr="005056F7">
        <w:rPr>
          <w:lang w:val="fr-CA"/>
        </w:rPr>
        <w:t xml:space="preserve"> </w:t>
      </w:r>
      <w:r w:rsidR="001A5AC8" w:rsidRPr="005056F7">
        <w:rPr>
          <w:lang w:val="fr-CA"/>
        </w:rPr>
        <w:t>physique ou le clavier virtuel.</w:t>
      </w:r>
    </w:p>
    <w:p w14:paraId="5F855E98" w14:textId="769E3628" w:rsidR="001B7A6C" w:rsidRPr="005056F7" w:rsidRDefault="001B7A6C" w:rsidP="00D83EB4">
      <w:pPr>
        <w:pStyle w:val="Corpsdetexte"/>
        <w:rPr>
          <w:lang w:val="fr-CA"/>
        </w:rPr>
      </w:pPr>
      <w:r w:rsidRPr="005056F7">
        <w:rPr>
          <w:lang w:val="fr-CA"/>
        </w:rPr>
        <w:t>Si vous n’êtes pas certain du mode dans lequel vous vous trouvez, appuyez sur les touches de façade Précédent et Suivant simultanément pour basculer entre les modes Explorer au toucher et TouchBraille.</w:t>
      </w:r>
    </w:p>
    <w:p w14:paraId="54333CA0" w14:textId="76D02167" w:rsidR="00712BC3" w:rsidRPr="005056F7" w:rsidRDefault="00A54F8B" w:rsidP="00712BC3">
      <w:pPr>
        <w:pStyle w:val="Titre3"/>
        <w:rPr>
          <w:lang w:val="fr-CA"/>
        </w:rPr>
      </w:pPr>
      <w:bookmarkStart w:id="71" w:name="_Toc119399504"/>
      <w:r w:rsidRPr="005056F7">
        <w:rPr>
          <w:lang w:val="fr-CA"/>
        </w:rPr>
        <w:t>R</w:t>
      </w:r>
      <w:r w:rsidR="00242F79" w:rsidRPr="005056F7">
        <w:rPr>
          <w:lang w:val="fr-CA"/>
        </w:rPr>
        <w:t>accourcis</w:t>
      </w:r>
      <w:r w:rsidRPr="005056F7">
        <w:rPr>
          <w:lang w:val="fr-CA"/>
        </w:rPr>
        <w:t xml:space="preserve"> </w:t>
      </w:r>
      <w:r w:rsidR="000A6454" w:rsidRPr="005056F7">
        <w:rPr>
          <w:lang w:val="fr-CA"/>
        </w:rPr>
        <w:t>de c</w:t>
      </w:r>
      <w:r w:rsidRPr="005056F7">
        <w:rPr>
          <w:lang w:val="fr-CA"/>
        </w:rPr>
        <w:t>lavier</w:t>
      </w:r>
      <w:r w:rsidR="009E4536" w:rsidRPr="005056F7">
        <w:rPr>
          <w:lang w:val="fr-CA"/>
        </w:rPr>
        <w:t xml:space="preserve"> braille</w:t>
      </w:r>
      <w:bookmarkEnd w:id="71"/>
    </w:p>
    <w:p w14:paraId="30F873EA" w14:textId="4C20DFE6" w:rsidR="001A5AC8" w:rsidRPr="005056F7" w:rsidRDefault="00A71EC6" w:rsidP="00D83EB4">
      <w:pPr>
        <w:pStyle w:val="Corpsdetexte"/>
        <w:rPr>
          <w:lang w:val="fr-CA"/>
        </w:rPr>
      </w:pPr>
      <w:r w:rsidRPr="005056F7">
        <w:rPr>
          <w:lang w:val="fr-CA"/>
        </w:rPr>
        <w:t>Plusieurs actions peuvent être accomplies en exécutant des commandes, aussi connues sous le nom de raccourcis. Ces raccourcis peuvent être exécutés en appuyant sur une combinaison de touches sur votre clavier</w:t>
      </w:r>
      <w:r w:rsidR="009E4536" w:rsidRPr="005056F7">
        <w:rPr>
          <w:lang w:val="fr-CA"/>
        </w:rPr>
        <w:t xml:space="preserve"> braille</w:t>
      </w:r>
      <w:r w:rsidR="006A3865" w:rsidRPr="005056F7">
        <w:rPr>
          <w:lang w:val="fr-CA"/>
        </w:rPr>
        <w:t xml:space="preserve"> </w:t>
      </w:r>
      <w:r w:rsidRPr="005056F7">
        <w:rPr>
          <w:lang w:val="fr-CA"/>
        </w:rPr>
        <w:t xml:space="preserve">physique ou virtuel, tant que vous êtes en mode TouchBraille. Souvent, ces raccourcis combinent la première lettre de la commande (ou certains points si la lettre est déjà prise) avec les touches </w:t>
      </w:r>
      <w:r w:rsidR="000C48E3" w:rsidRPr="005056F7">
        <w:rPr>
          <w:lang w:val="fr-CA"/>
        </w:rPr>
        <w:t>RETOUR ARRIÈRE</w:t>
      </w:r>
      <w:r w:rsidRPr="005056F7">
        <w:rPr>
          <w:lang w:val="fr-CA"/>
        </w:rPr>
        <w:t xml:space="preserve">, </w:t>
      </w:r>
      <w:r w:rsidR="000C48E3" w:rsidRPr="005056F7">
        <w:rPr>
          <w:lang w:val="fr-CA"/>
        </w:rPr>
        <w:t>ENTRÉE</w:t>
      </w:r>
      <w:r w:rsidRPr="005056F7">
        <w:rPr>
          <w:lang w:val="fr-CA"/>
        </w:rPr>
        <w:t xml:space="preserve">, et/ou </w:t>
      </w:r>
      <w:r w:rsidR="000C48E3" w:rsidRPr="005056F7">
        <w:rPr>
          <w:lang w:val="fr-CA"/>
        </w:rPr>
        <w:t>ESPACE</w:t>
      </w:r>
      <w:r w:rsidRPr="005056F7">
        <w:rPr>
          <w:lang w:val="fr-CA"/>
        </w:rPr>
        <w:t>.</w:t>
      </w:r>
    </w:p>
    <w:p w14:paraId="1C4AA6BA" w14:textId="3C8455FD" w:rsidR="00A71EC6" w:rsidRPr="005056F7" w:rsidRDefault="00A71EC6" w:rsidP="00D83EB4">
      <w:pPr>
        <w:pStyle w:val="Corpsdetexte"/>
        <w:rPr>
          <w:lang w:val="fr-CA"/>
        </w:rPr>
      </w:pPr>
      <w:r w:rsidRPr="005056F7">
        <w:rPr>
          <w:lang w:val="fr-CA"/>
        </w:rPr>
        <w:lastRenderedPageBreak/>
        <w:t xml:space="preserve">Par exemple, le raccourci à faire pour ouvrir le menu contextuel est </w:t>
      </w:r>
      <w:r w:rsidR="000C48E3" w:rsidRPr="005056F7">
        <w:rPr>
          <w:lang w:val="fr-CA"/>
        </w:rPr>
        <w:t>ESPACE</w:t>
      </w:r>
      <w:r w:rsidRPr="005056F7">
        <w:rPr>
          <w:lang w:val="fr-CA"/>
        </w:rPr>
        <w:t xml:space="preserve"> avec M, la lettre M étant la première lettre du mot « menu ». Avant de faire ce raccourci, il faudra faire la reconnaissance de vos doigts sur l’écran</w:t>
      </w:r>
      <w:r w:rsidR="00D50B74" w:rsidRPr="005056F7">
        <w:rPr>
          <w:lang w:val="fr-CA"/>
        </w:rPr>
        <w:t xml:space="preserve"> en plaçant vos dix doigts sur l’écran jusqu’à ce que vous sentiez une courte vibration. Ensuite, tapez la lettre M avec la touche </w:t>
      </w:r>
      <w:r w:rsidR="000C48E3" w:rsidRPr="005056F7">
        <w:rPr>
          <w:lang w:val="fr-CA"/>
        </w:rPr>
        <w:t>ESPACE</w:t>
      </w:r>
      <w:r w:rsidR="00D50B74" w:rsidRPr="005056F7">
        <w:rPr>
          <w:lang w:val="fr-CA"/>
        </w:rPr>
        <w:t xml:space="preserve">. Cette commande sera exécutée lorsque vous soulèverez vos doigts de l’écran, alors ne vous inquiétez pas si vous n’avez pas </w:t>
      </w:r>
      <w:r w:rsidR="008A3FDA" w:rsidRPr="005056F7">
        <w:rPr>
          <w:lang w:val="fr-CA"/>
        </w:rPr>
        <w:t>placé</w:t>
      </w:r>
      <w:r w:rsidR="00D50B74" w:rsidRPr="005056F7">
        <w:rPr>
          <w:lang w:val="fr-CA"/>
        </w:rPr>
        <w:t xml:space="preserve"> tous </w:t>
      </w:r>
      <w:r w:rsidR="008A3FDA" w:rsidRPr="005056F7">
        <w:rPr>
          <w:lang w:val="fr-CA"/>
        </w:rPr>
        <w:t>vos</w:t>
      </w:r>
      <w:r w:rsidR="00D50B74" w:rsidRPr="005056F7">
        <w:rPr>
          <w:lang w:val="fr-CA"/>
        </w:rPr>
        <w:t xml:space="preserve"> doigts à la fois sur l’écran.</w:t>
      </w:r>
    </w:p>
    <w:p w14:paraId="59BCF10A" w14:textId="221E7281" w:rsidR="00D50B74" w:rsidRPr="005056F7" w:rsidRDefault="00D50B74" w:rsidP="00103E1E">
      <w:pPr>
        <w:rPr>
          <w:lang w:val="fr-CA"/>
        </w:rPr>
      </w:pPr>
      <w:r w:rsidRPr="005056F7">
        <w:rPr>
          <w:b/>
          <w:lang w:val="fr-CA"/>
        </w:rPr>
        <w:t xml:space="preserve">Note: </w:t>
      </w:r>
      <w:r w:rsidR="002F4DC2" w:rsidRPr="005056F7">
        <w:rPr>
          <w:lang w:val="fr-CA"/>
        </w:rPr>
        <w:t>L</w:t>
      </w:r>
      <w:r w:rsidR="00D34121" w:rsidRPr="005056F7">
        <w:rPr>
          <w:lang w:val="fr-CA"/>
        </w:rPr>
        <w:t>orsque vous utilisez le</w:t>
      </w:r>
      <w:r w:rsidR="009E4536" w:rsidRPr="005056F7">
        <w:rPr>
          <w:lang w:val="fr-CA"/>
        </w:rPr>
        <w:t xml:space="preserve"> braille</w:t>
      </w:r>
      <w:r w:rsidR="006A3865" w:rsidRPr="005056F7">
        <w:rPr>
          <w:lang w:val="fr-CA"/>
        </w:rPr>
        <w:t xml:space="preserve"> </w:t>
      </w:r>
      <w:r w:rsidR="00D34121" w:rsidRPr="005056F7">
        <w:rPr>
          <w:lang w:val="fr-CA"/>
        </w:rPr>
        <w:t>informatique, l</w:t>
      </w:r>
      <w:r w:rsidR="002F4DC2" w:rsidRPr="005056F7">
        <w:rPr>
          <w:lang w:val="fr-CA"/>
        </w:rPr>
        <w:t xml:space="preserve">es commandes </w:t>
      </w:r>
      <w:r w:rsidR="00E64EA2" w:rsidRPr="005056F7">
        <w:rPr>
          <w:lang w:val="fr-CA"/>
        </w:rPr>
        <w:t xml:space="preserve">utilisées pour écrire des caractères </w:t>
      </w:r>
      <w:r w:rsidR="00541963" w:rsidRPr="005056F7">
        <w:rPr>
          <w:lang w:val="fr-CA"/>
        </w:rPr>
        <w:t>contenant</w:t>
      </w:r>
      <w:r w:rsidR="002F4DC2" w:rsidRPr="005056F7">
        <w:rPr>
          <w:lang w:val="fr-CA"/>
        </w:rPr>
        <w:t xml:space="preserve"> les touches </w:t>
      </w:r>
      <w:r w:rsidR="000C48E3" w:rsidRPr="005056F7">
        <w:rPr>
          <w:lang w:val="fr-CA"/>
        </w:rPr>
        <w:t>ENTRÉE</w:t>
      </w:r>
      <w:r w:rsidR="002F4DC2" w:rsidRPr="005056F7">
        <w:rPr>
          <w:lang w:val="fr-CA"/>
        </w:rPr>
        <w:t xml:space="preserve"> ou </w:t>
      </w:r>
      <w:r w:rsidR="000C48E3" w:rsidRPr="005056F7">
        <w:rPr>
          <w:lang w:val="fr-CA"/>
        </w:rPr>
        <w:t>RETOUR ARRIÈRE</w:t>
      </w:r>
      <w:r w:rsidR="00E64EA2" w:rsidRPr="005056F7">
        <w:rPr>
          <w:lang w:val="fr-CA"/>
        </w:rPr>
        <w:t xml:space="preserve"> </w:t>
      </w:r>
      <w:r w:rsidR="00D34121" w:rsidRPr="005056F7">
        <w:rPr>
          <w:lang w:val="fr-CA"/>
        </w:rPr>
        <w:t xml:space="preserve">doivent avoir un </w:t>
      </w:r>
      <w:r w:rsidR="000C48E3" w:rsidRPr="005056F7">
        <w:rPr>
          <w:lang w:val="fr-CA"/>
        </w:rPr>
        <w:t>ESPACE</w:t>
      </w:r>
      <w:r w:rsidR="00D34121" w:rsidRPr="005056F7">
        <w:rPr>
          <w:lang w:val="fr-CA"/>
        </w:rPr>
        <w:t xml:space="preserve"> ajouté. Par exemple, si vous voulez utiliser le raccourci </w:t>
      </w:r>
      <w:r w:rsidR="000C48E3" w:rsidRPr="005056F7">
        <w:rPr>
          <w:lang w:val="fr-CA"/>
        </w:rPr>
        <w:t>RETOUR ARRIÈRE</w:t>
      </w:r>
      <w:r w:rsidR="00D34121" w:rsidRPr="005056F7">
        <w:rPr>
          <w:lang w:val="fr-CA"/>
        </w:rPr>
        <w:t xml:space="preserve"> avec C, vous devez ajouter</w:t>
      </w:r>
      <w:r w:rsidR="00CD2DF4" w:rsidRPr="005056F7">
        <w:rPr>
          <w:lang w:val="fr-CA"/>
        </w:rPr>
        <w:t xml:space="preserve"> un </w:t>
      </w:r>
      <w:r w:rsidR="000C48E3" w:rsidRPr="005056F7">
        <w:rPr>
          <w:lang w:val="fr-CA"/>
        </w:rPr>
        <w:t>ESPACE</w:t>
      </w:r>
      <w:r w:rsidR="00CD2DF4" w:rsidRPr="005056F7">
        <w:rPr>
          <w:lang w:val="fr-CA"/>
        </w:rPr>
        <w:t xml:space="preserve">, puisque </w:t>
      </w:r>
      <w:r w:rsidR="000C48E3" w:rsidRPr="005056F7">
        <w:rPr>
          <w:lang w:val="fr-CA"/>
        </w:rPr>
        <w:t>RETOUR ARRIÈRE</w:t>
      </w:r>
      <w:r w:rsidR="00CD2DF4" w:rsidRPr="005056F7">
        <w:rPr>
          <w:lang w:val="fr-CA"/>
        </w:rPr>
        <w:t xml:space="preserve"> avec C est la commande utilisée pour écrire un C majuscule en</w:t>
      </w:r>
      <w:r w:rsidR="009E4536" w:rsidRPr="005056F7">
        <w:rPr>
          <w:lang w:val="fr-CA"/>
        </w:rPr>
        <w:t xml:space="preserve"> braille</w:t>
      </w:r>
      <w:r w:rsidR="006A3865" w:rsidRPr="005056F7">
        <w:rPr>
          <w:lang w:val="fr-CA"/>
        </w:rPr>
        <w:t xml:space="preserve"> </w:t>
      </w:r>
      <w:r w:rsidR="00CD2DF4" w:rsidRPr="005056F7">
        <w:rPr>
          <w:lang w:val="fr-CA"/>
        </w:rPr>
        <w:t xml:space="preserve">informatique. La commande </w:t>
      </w:r>
      <w:r w:rsidR="000C48E3" w:rsidRPr="005056F7">
        <w:rPr>
          <w:lang w:val="fr-CA"/>
        </w:rPr>
        <w:t>RETOUR ARRIÈRE</w:t>
      </w:r>
      <w:r w:rsidR="00CD2DF4" w:rsidRPr="005056F7">
        <w:rPr>
          <w:lang w:val="fr-CA"/>
        </w:rPr>
        <w:t xml:space="preserve"> avec C </w:t>
      </w:r>
      <w:r w:rsidR="0053009F" w:rsidRPr="005056F7">
        <w:rPr>
          <w:lang w:val="fr-CA"/>
        </w:rPr>
        <w:t>s’écrira alors</w:t>
      </w:r>
      <w:r w:rsidR="00CD2DF4" w:rsidRPr="005056F7">
        <w:rPr>
          <w:lang w:val="fr-CA"/>
        </w:rPr>
        <w:t xml:space="preserve"> </w:t>
      </w:r>
      <w:r w:rsidR="000C48E3" w:rsidRPr="005056F7">
        <w:rPr>
          <w:lang w:val="fr-CA"/>
        </w:rPr>
        <w:t>RETOUR ARRIÈRE</w:t>
      </w:r>
      <w:r w:rsidR="00CD2DF4" w:rsidRPr="005056F7">
        <w:rPr>
          <w:lang w:val="fr-CA"/>
        </w:rPr>
        <w:t xml:space="preserve"> avec </w:t>
      </w:r>
      <w:r w:rsidR="000C48E3" w:rsidRPr="005056F7">
        <w:rPr>
          <w:lang w:val="fr-CA"/>
        </w:rPr>
        <w:t>ESPACE</w:t>
      </w:r>
      <w:r w:rsidR="00CD2DF4" w:rsidRPr="005056F7">
        <w:rPr>
          <w:lang w:val="fr-CA"/>
        </w:rPr>
        <w:t xml:space="preserve"> avec C. Si par contre vous voulez faire la commande </w:t>
      </w:r>
      <w:r w:rsidR="000C48E3" w:rsidRPr="005056F7">
        <w:rPr>
          <w:lang w:val="fr-CA"/>
        </w:rPr>
        <w:t>ENTRÉE</w:t>
      </w:r>
      <w:r w:rsidR="00CD2DF4" w:rsidRPr="005056F7">
        <w:rPr>
          <w:lang w:val="fr-CA"/>
        </w:rPr>
        <w:t xml:space="preserve"> avec N, vous n’aurez pas à ajouter d’</w:t>
      </w:r>
      <w:r w:rsidR="000C48E3" w:rsidRPr="005056F7">
        <w:rPr>
          <w:lang w:val="fr-CA"/>
        </w:rPr>
        <w:t>ESPACE</w:t>
      </w:r>
      <w:r w:rsidR="00CD2DF4" w:rsidRPr="005056F7">
        <w:rPr>
          <w:lang w:val="fr-CA"/>
        </w:rPr>
        <w:t>, puisqu’</w:t>
      </w:r>
      <w:r w:rsidR="000C48E3" w:rsidRPr="005056F7">
        <w:rPr>
          <w:lang w:val="fr-CA"/>
        </w:rPr>
        <w:t>ENTRÉE</w:t>
      </w:r>
      <w:r w:rsidR="00CD2DF4" w:rsidRPr="005056F7">
        <w:rPr>
          <w:lang w:val="fr-CA"/>
        </w:rPr>
        <w:t xml:space="preserve"> avec N n’est pas une commande utilisée pour écrire un caractère en</w:t>
      </w:r>
      <w:r w:rsidR="009E4536" w:rsidRPr="005056F7">
        <w:rPr>
          <w:lang w:val="fr-CA"/>
        </w:rPr>
        <w:t xml:space="preserve"> braille</w:t>
      </w:r>
      <w:r w:rsidR="006A3865" w:rsidRPr="005056F7">
        <w:rPr>
          <w:lang w:val="fr-CA"/>
        </w:rPr>
        <w:t xml:space="preserve"> </w:t>
      </w:r>
      <w:r w:rsidR="00CD2DF4" w:rsidRPr="005056F7">
        <w:rPr>
          <w:lang w:val="fr-CA"/>
        </w:rPr>
        <w:t>informatique.</w:t>
      </w:r>
    </w:p>
    <w:p w14:paraId="6B784EEB" w14:textId="0E48285E" w:rsidR="00CD2DF4" w:rsidRPr="005056F7" w:rsidRDefault="00CD2DF4" w:rsidP="00103E1E">
      <w:pPr>
        <w:rPr>
          <w:lang w:val="fr-CA"/>
        </w:rPr>
      </w:pPr>
      <w:r w:rsidRPr="005056F7">
        <w:rPr>
          <w:lang w:val="fr-CA"/>
        </w:rPr>
        <w:t>Vous pouvez basculer entre le</w:t>
      </w:r>
      <w:r w:rsidR="009E4536" w:rsidRPr="005056F7">
        <w:rPr>
          <w:lang w:val="fr-CA"/>
        </w:rPr>
        <w:t xml:space="preserve"> braille</w:t>
      </w:r>
      <w:r w:rsidR="006A3865" w:rsidRPr="005056F7">
        <w:rPr>
          <w:lang w:val="fr-CA"/>
        </w:rPr>
        <w:t xml:space="preserve"> </w:t>
      </w:r>
      <w:r w:rsidRPr="005056F7">
        <w:rPr>
          <w:lang w:val="fr-CA"/>
        </w:rPr>
        <w:t xml:space="preserve">littéraire et informatique en appuyant sur </w:t>
      </w:r>
      <w:r w:rsidR="000C48E3" w:rsidRPr="005056F7">
        <w:rPr>
          <w:lang w:val="fr-CA"/>
        </w:rPr>
        <w:t>RETOUR ARRIÈRE</w:t>
      </w:r>
      <w:r w:rsidRPr="005056F7">
        <w:rPr>
          <w:lang w:val="fr-CA"/>
        </w:rPr>
        <w:t xml:space="preserve"> avec </w:t>
      </w:r>
      <w:r w:rsidR="000C48E3" w:rsidRPr="005056F7">
        <w:rPr>
          <w:lang w:val="fr-CA"/>
        </w:rPr>
        <w:t>ESPACE</w:t>
      </w:r>
      <w:r w:rsidRPr="005056F7">
        <w:rPr>
          <w:lang w:val="fr-CA"/>
        </w:rPr>
        <w:t xml:space="preserve"> avec G </w:t>
      </w:r>
      <w:r w:rsidR="00E64EA2" w:rsidRPr="005056F7">
        <w:rPr>
          <w:lang w:val="fr-CA"/>
        </w:rPr>
        <w:t>simultanément</w:t>
      </w:r>
      <w:r w:rsidRPr="005056F7">
        <w:rPr>
          <w:lang w:val="fr-CA"/>
        </w:rPr>
        <w:t>.</w:t>
      </w:r>
    </w:p>
    <w:p w14:paraId="51157D3D" w14:textId="3A7A6D9D" w:rsidR="00CD2DF4" w:rsidRPr="005056F7" w:rsidRDefault="00CD2DF4" w:rsidP="00D83EB4">
      <w:pPr>
        <w:pStyle w:val="Corpsdetexte"/>
        <w:rPr>
          <w:lang w:val="fr-CA"/>
        </w:rPr>
      </w:pPr>
      <w:r w:rsidRPr="005056F7">
        <w:rPr>
          <w:lang w:val="fr-CA"/>
        </w:rPr>
        <w:t xml:space="preserve">La liste qui suit comprend les raccourcis les plus couramment utilisés: </w:t>
      </w:r>
    </w:p>
    <w:p w14:paraId="7CF543BC" w14:textId="4DF1396E" w:rsidR="000913DB" w:rsidRPr="005056F7" w:rsidRDefault="000913DB" w:rsidP="000A67CC">
      <w:pPr>
        <w:pStyle w:val="Corpsdetexte"/>
        <w:rPr>
          <w:lang w:val="fr-CA"/>
        </w:rPr>
      </w:pPr>
      <w:r w:rsidRPr="005056F7">
        <w:rPr>
          <w:lang w:val="fr-CA"/>
        </w:rPr>
        <w:t>Aller à l’élément suivant</w:t>
      </w:r>
      <w:r w:rsidR="00FB7F7C" w:rsidRPr="005056F7">
        <w:rPr>
          <w:lang w:val="fr-CA"/>
        </w:rPr>
        <w:t xml:space="preserve"> : </w:t>
      </w:r>
      <w:r w:rsidR="00482A57" w:rsidRPr="005056F7">
        <w:rPr>
          <w:lang w:val="fr-CA"/>
        </w:rPr>
        <w:t xml:space="preserve">ESPACE ou </w:t>
      </w:r>
      <w:r w:rsidR="000C48E3" w:rsidRPr="005056F7">
        <w:rPr>
          <w:lang w:val="fr-CA"/>
        </w:rPr>
        <w:t>ESPACE</w:t>
      </w:r>
      <w:r w:rsidR="00FB7F7C" w:rsidRPr="005056F7">
        <w:rPr>
          <w:lang w:val="fr-CA"/>
        </w:rPr>
        <w:t xml:space="preserve"> avec </w:t>
      </w:r>
      <w:r w:rsidR="000C48E3" w:rsidRPr="005056F7">
        <w:rPr>
          <w:lang w:val="fr-CA"/>
        </w:rPr>
        <w:t>POINT</w:t>
      </w:r>
      <w:r w:rsidR="00FB7F7C" w:rsidRPr="005056F7">
        <w:rPr>
          <w:lang w:val="fr-CA"/>
        </w:rPr>
        <w:t xml:space="preserve"> 4</w:t>
      </w:r>
    </w:p>
    <w:p w14:paraId="68347EED" w14:textId="2375A369" w:rsidR="000913DB" w:rsidRPr="005056F7" w:rsidRDefault="00FB7F7C" w:rsidP="000A67CC">
      <w:pPr>
        <w:pStyle w:val="Corpsdetexte"/>
        <w:rPr>
          <w:lang w:val="fr-CA"/>
        </w:rPr>
      </w:pPr>
      <w:r w:rsidRPr="005056F7">
        <w:rPr>
          <w:lang w:val="fr-CA"/>
        </w:rPr>
        <w:t xml:space="preserve">Aller à l’élément précédent : </w:t>
      </w:r>
      <w:r w:rsidR="00482A57" w:rsidRPr="005056F7">
        <w:rPr>
          <w:lang w:val="fr-CA"/>
        </w:rPr>
        <w:t xml:space="preserve">RETOUR ARRIÈRE ou </w:t>
      </w:r>
      <w:r w:rsidR="000C48E3" w:rsidRPr="005056F7">
        <w:rPr>
          <w:lang w:val="fr-CA"/>
        </w:rPr>
        <w:t>ESPACE</w:t>
      </w:r>
      <w:r w:rsidRPr="005056F7">
        <w:rPr>
          <w:lang w:val="fr-CA"/>
        </w:rPr>
        <w:t xml:space="preserve"> avec </w:t>
      </w:r>
      <w:r w:rsidR="000C48E3" w:rsidRPr="005056F7">
        <w:rPr>
          <w:lang w:val="fr-CA"/>
        </w:rPr>
        <w:t>POINT</w:t>
      </w:r>
      <w:r w:rsidRPr="005056F7">
        <w:rPr>
          <w:lang w:val="fr-CA"/>
        </w:rPr>
        <w:t xml:space="preserve"> 1</w:t>
      </w:r>
    </w:p>
    <w:p w14:paraId="40F63F36" w14:textId="44747FB8" w:rsidR="000913DB" w:rsidRPr="005056F7" w:rsidRDefault="00FB7F7C" w:rsidP="000A67CC">
      <w:pPr>
        <w:pStyle w:val="Corpsdetexte"/>
        <w:rPr>
          <w:lang w:val="fr-CA"/>
        </w:rPr>
      </w:pPr>
      <w:r w:rsidRPr="005056F7">
        <w:rPr>
          <w:lang w:val="fr-CA"/>
        </w:rPr>
        <w:t xml:space="preserve">Aller au menu principal : </w:t>
      </w:r>
      <w:r w:rsidR="000C48E3" w:rsidRPr="005056F7">
        <w:rPr>
          <w:lang w:val="fr-CA"/>
        </w:rPr>
        <w:t>ESPACE</w:t>
      </w:r>
      <w:r w:rsidRPr="005056F7">
        <w:rPr>
          <w:lang w:val="fr-CA"/>
        </w:rPr>
        <w:t xml:space="preserve"> avec </w:t>
      </w:r>
      <w:r w:rsidR="000C48E3" w:rsidRPr="005056F7">
        <w:rPr>
          <w:lang w:val="fr-CA"/>
        </w:rPr>
        <w:t>POINTS</w:t>
      </w:r>
      <w:r w:rsidRPr="005056F7">
        <w:rPr>
          <w:lang w:val="fr-CA"/>
        </w:rPr>
        <w:t xml:space="preserve"> 1-2-3-4-5-6</w:t>
      </w:r>
    </w:p>
    <w:p w14:paraId="41E3D0C9" w14:textId="44548245" w:rsidR="000913DB" w:rsidRPr="005056F7" w:rsidRDefault="00E64EA2" w:rsidP="000A67CC">
      <w:pPr>
        <w:pStyle w:val="Corpsdetexte"/>
        <w:rPr>
          <w:lang w:val="fr-CA"/>
        </w:rPr>
      </w:pPr>
      <w:r w:rsidRPr="005056F7">
        <w:rPr>
          <w:lang w:val="fr-CA"/>
        </w:rPr>
        <w:t>Quitter</w:t>
      </w:r>
      <w:r w:rsidR="00FB7F7C" w:rsidRPr="005056F7">
        <w:rPr>
          <w:lang w:val="fr-CA"/>
        </w:rPr>
        <w:t xml:space="preserve"> la fenêtre courante : </w:t>
      </w:r>
      <w:r w:rsidR="000C48E3" w:rsidRPr="005056F7">
        <w:rPr>
          <w:lang w:val="fr-CA"/>
        </w:rPr>
        <w:t>ESPACE</w:t>
      </w:r>
      <w:r w:rsidR="00FB7F7C" w:rsidRPr="005056F7">
        <w:rPr>
          <w:lang w:val="fr-CA"/>
        </w:rPr>
        <w:t xml:space="preserve"> avec E</w:t>
      </w:r>
    </w:p>
    <w:p w14:paraId="5BCD8483" w14:textId="79167564" w:rsidR="000913DB" w:rsidRPr="005056F7" w:rsidRDefault="00FB7F7C" w:rsidP="000A67CC">
      <w:pPr>
        <w:pStyle w:val="Corpsdetexte"/>
        <w:rPr>
          <w:lang w:val="fr-CA"/>
        </w:rPr>
      </w:pPr>
      <w:r w:rsidRPr="005056F7">
        <w:rPr>
          <w:lang w:val="fr-CA"/>
        </w:rPr>
        <w:t xml:space="preserve">Entrer ou activer l’élément sélectionné : </w:t>
      </w:r>
      <w:r w:rsidR="000C48E3" w:rsidRPr="005056F7">
        <w:rPr>
          <w:lang w:val="fr-CA"/>
        </w:rPr>
        <w:t>POINT</w:t>
      </w:r>
      <w:r w:rsidRPr="005056F7">
        <w:rPr>
          <w:lang w:val="fr-CA"/>
        </w:rPr>
        <w:t xml:space="preserve"> 8</w:t>
      </w:r>
    </w:p>
    <w:p w14:paraId="76617917" w14:textId="0EF5ADE0" w:rsidR="000913DB" w:rsidRPr="005056F7" w:rsidRDefault="00FB7F7C" w:rsidP="000A67CC">
      <w:pPr>
        <w:pStyle w:val="Corpsdetexte"/>
        <w:rPr>
          <w:lang w:val="fr-CA"/>
        </w:rPr>
      </w:pPr>
      <w:r w:rsidRPr="005056F7">
        <w:rPr>
          <w:lang w:val="fr-CA"/>
        </w:rPr>
        <w:t xml:space="preserve">Ouvrir la liste des applications récentes : </w:t>
      </w:r>
      <w:r w:rsidR="000C48E3" w:rsidRPr="005056F7">
        <w:rPr>
          <w:lang w:val="fr-CA"/>
        </w:rPr>
        <w:t>ESPACE</w:t>
      </w:r>
      <w:r w:rsidRPr="005056F7">
        <w:rPr>
          <w:lang w:val="fr-CA"/>
        </w:rPr>
        <w:t xml:space="preserve"> avec </w:t>
      </w:r>
      <w:r w:rsidR="000C48E3" w:rsidRPr="005056F7">
        <w:rPr>
          <w:lang w:val="fr-CA"/>
        </w:rPr>
        <w:t>POINTS</w:t>
      </w:r>
      <w:r w:rsidRPr="005056F7">
        <w:rPr>
          <w:lang w:val="fr-CA"/>
        </w:rPr>
        <w:t xml:space="preserve"> 2-3-5</w:t>
      </w:r>
    </w:p>
    <w:p w14:paraId="03442E76" w14:textId="2FDD3D44" w:rsidR="003D3A23" w:rsidRPr="005056F7" w:rsidRDefault="003D3A23" w:rsidP="00F423F7">
      <w:pPr>
        <w:pStyle w:val="Titre3"/>
        <w:rPr>
          <w:lang w:val="fr-CA"/>
        </w:rPr>
      </w:pPr>
      <w:bookmarkStart w:id="72" w:name="_Toc119399505"/>
      <w:r w:rsidRPr="005056F7">
        <w:rPr>
          <w:lang w:val="fr-CA"/>
        </w:rPr>
        <w:t>Raccourcis de clavier standard</w:t>
      </w:r>
      <w:bookmarkEnd w:id="72"/>
    </w:p>
    <w:p w14:paraId="734CFA6F" w14:textId="4203D7F2" w:rsidR="003D3A23" w:rsidRPr="005056F7" w:rsidRDefault="003D3A23" w:rsidP="00F423F7">
      <w:pPr>
        <w:pStyle w:val="Corpsdetexte"/>
        <w:rPr>
          <w:lang w:val="fr-CA"/>
        </w:rPr>
      </w:pPr>
      <w:r w:rsidRPr="005056F7">
        <w:rPr>
          <w:lang w:val="fr-CA"/>
        </w:rPr>
        <w:t>Sauf indication contraire, tous les raccourcis clavier de ce guide font référence aux claviers</w:t>
      </w:r>
      <w:r w:rsidR="009E4536" w:rsidRPr="005056F7">
        <w:rPr>
          <w:lang w:val="fr-CA"/>
        </w:rPr>
        <w:t xml:space="preserve"> braille</w:t>
      </w:r>
      <w:r w:rsidR="006A3865" w:rsidRPr="005056F7">
        <w:rPr>
          <w:lang w:val="fr-CA"/>
        </w:rPr>
        <w:t xml:space="preserve"> </w:t>
      </w:r>
      <w:r w:rsidRPr="005056F7">
        <w:rPr>
          <w:lang w:val="fr-CA"/>
        </w:rPr>
        <w:t>virtuel ou physique. Cepend</w:t>
      </w:r>
      <w:r w:rsidR="00AE044B" w:rsidRPr="005056F7">
        <w:rPr>
          <w:lang w:val="fr-CA"/>
        </w:rPr>
        <w:t>ant, la plupart des raccourcis</w:t>
      </w:r>
      <w:r w:rsidR="009E4536" w:rsidRPr="005056F7">
        <w:rPr>
          <w:lang w:val="fr-CA"/>
        </w:rPr>
        <w:t xml:space="preserve"> braille</w:t>
      </w:r>
      <w:r w:rsidR="006A3865" w:rsidRPr="005056F7">
        <w:rPr>
          <w:lang w:val="fr-CA"/>
        </w:rPr>
        <w:t xml:space="preserve"> </w:t>
      </w:r>
      <w:r w:rsidRPr="005056F7">
        <w:rPr>
          <w:lang w:val="fr-CA"/>
        </w:rPr>
        <w:t xml:space="preserve">ont également un équivalent </w:t>
      </w:r>
      <w:r w:rsidR="0067083D" w:rsidRPr="005056F7">
        <w:rPr>
          <w:lang w:val="fr-CA"/>
        </w:rPr>
        <w:t xml:space="preserve">pour les </w:t>
      </w:r>
      <w:r w:rsidRPr="005056F7">
        <w:rPr>
          <w:lang w:val="fr-CA"/>
        </w:rPr>
        <w:t>clavier</w:t>
      </w:r>
      <w:r w:rsidR="0067083D" w:rsidRPr="005056F7">
        <w:rPr>
          <w:lang w:val="fr-CA"/>
        </w:rPr>
        <w:t>s</w:t>
      </w:r>
      <w:r w:rsidRPr="005056F7">
        <w:rPr>
          <w:lang w:val="fr-CA"/>
        </w:rPr>
        <w:t xml:space="preserve"> standard</w:t>
      </w:r>
      <w:r w:rsidR="0067083D" w:rsidRPr="005056F7">
        <w:rPr>
          <w:lang w:val="fr-CA"/>
        </w:rPr>
        <w:t>s</w:t>
      </w:r>
      <w:r w:rsidRPr="005056F7">
        <w:rPr>
          <w:lang w:val="fr-CA"/>
        </w:rPr>
        <w:t xml:space="preserve"> que vous trouverez dans la section Raccourcis clavier standard du Résumé des commandes. En plus du Résumé des commandes, vous </w:t>
      </w:r>
      <w:r w:rsidR="003B7760" w:rsidRPr="005056F7">
        <w:rPr>
          <w:lang w:val="fr-CA"/>
        </w:rPr>
        <w:t>trouverez</w:t>
      </w:r>
      <w:r w:rsidRPr="005056F7">
        <w:rPr>
          <w:lang w:val="fr-CA"/>
        </w:rPr>
        <w:t xml:space="preserve"> une liste de raccourcis clavier standard correspondant à votre écran actuel en ouvrant le menu contextuel avec le raccourci Ctrl + Alt + M.</w:t>
      </w:r>
    </w:p>
    <w:p w14:paraId="1E623ADC" w14:textId="71EBBC87" w:rsidR="003D3A23" w:rsidRPr="005056F7" w:rsidRDefault="003D3A23" w:rsidP="00F423F7">
      <w:pPr>
        <w:pStyle w:val="Corpsdetexte"/>
        <w:rPr>
          <w:lang w:val="fr-CA"/>
        </w:rPr>
      </w:pPr>
      <w:r w:rsidRPr="005056F7">
        <w:rPr>
          <w:lang w:val="fr-CA"/>
        </w:rPr>
        <w:t>Notez que si vous ouvrez le menu contextuel à l'aide du raccourci</w:t>
      </w:r>
      <w:r w:rsidR="009E4536" w:rsidRPr="005056F7">
        <w:rPr>
          <w:lang w:val="fr-CA"/>
        </w:rPr>
        <w:t xml:space="preserve"> braille</w:t>
      </w:r>
      <w:r w:rsidR="006A3865" w:rsidRPr="005056F7">
        <w:rPr>
          <w:lang w:val="fr-CA"/>
        </w:rPr>
        <w:t xml:space="preserve"> </w:t>
      </w:r>
      <w:r w:rsidRPr="005056F7">
        <w:rPr>
          <w:lang w:val="fr-CA"/>
        </w:rPr>
        <w:t xml:space="preserve">Espace avec M ou </w:t>
      </w:r>
      <w:r w:rsidR="00AF63E1" w:rsidRPr="005056F7">
        <w:rPr>
          <w:lang w:val="fr-CA"/>
        </w:rPr>
        <w:t xml:space="preserve">en maintenant enfoncé le bouton </w:t>
      </w:r>
      <w:r w:rsidR="00A6166F" w:rsidRPr="005056F7">
        <w:rPr>
          <w:lang w:val="fr-CA"/>
        </w:rPr>
        <w:t>applications récentes</w:t>
      </w:r>
      <w:r w:rsidRPr="005056F7">
        <w:rPr>
          <w:lang w:val="fr-CA"/>
        </w:rPr>
        <w:t>, le bouton carré situé devant votre appareil, vous obtiendrez une liste de raccourcis</w:t>
      </w:r>
      <w:r w:rsidR="009E4536" w:rsidRPr="005056F7">
        <w:rPr>
          <w:lang w:val="fr-CA"/>
        </w:rPr>
        <w:t xml:space="preserve"> braille</w:t>
      </w:r>
      <w:r w:rsidR="006A3865" w:rsidRPr="005056F7">
        <w:rPr>
          <w:lang w:val="fr-CA"/>
        </w:rPr>
        <w:t xml:space="preserve"> </w:t>
      </w:r>
      <w:r w:rsidR="00C12750" w:rsidRPr="005056F7">
        <w:rPr>
          <w:lang w:val="fr-CA"/>
        </w:rPr>
        <w:t xml:space="preserve">et non les </w:t>
      </w:r>
      <w:r w:rsidRPr="005056F7">
        <w:rPr>
          <w:lang w:val="fr-CA"/>
        </w:rPr>
        <w:t>raccourcis clavier standard.</w:t>
      </w:r>
    </w:p>
    <w:p w14:paraId="05013338" w14:textId="30EA48B2" w:rsidR="00712BC3" w:rsidRPr="005056F7" w:rsidRDefault="000C64FD" w:rsidP="003C4CF4">
      <w:pPr>
        <w:pStyle w:val="Titre3"/>
        <w:rPr>
          <w:lang w:val="fr-CA"/>
        </w:rPr>
      </w:pPr>
      <w:bookmarkStart w:id="73" w:name="first_letter_navigation"/>
      <w:bookmarkStart w:id="74" w:name="_Toc450644582"/>
      <w:bookmarkStart w:id="75" w:name="_Toc119399506"/>
      <w:r w:rsidRPr="005056F7">
        <w:rPr>
          <w:lang w:val="fr-CA"/>
        </w:rPr>
        <w:t>Navigation par première lettre</w:t>
      </w:r>
      <w:bookmarkEnd w:id="73"/>
      <w:bookmarkEnd w:id="74"/>
      <w:bookmarkEnd w:id="75"/>
      <w:r w:rsidR="006A4CB9" w:rsidRPr="005056F7">
        <w:rPr>
          <w:lang w:val="fr-CA"/>
        </w:rPr>
        <w:fldChar w:fldCharType="begin"/>
      </w:r>
      <w:r w:rsidR="006A4CB9" w:rsidRPr="005056F7">
        <w:rPr>
          <w:lang w:val="fr-CA"/>
        </w:rPr>
        <w:instrText xml:space="preserve"> XE "Navigation par première lettre" </w:instrText>
      </w:r>
      <w:r w:rsidR="006A4CB9" w:rsidRPr="005056F7">
        <w:rPr>
          <w:lang w:val="fr-CA"/>
        </w:rPr>
        <w:fldChar w:fldCharType="end"/>
      </w:r>
    </w:p>
    <w:p w14:paraId="0996C5E5" w14:textId="019A599E" w:rsidR="00D11E14" w:rsidRPr="005056F7" w:rsidRDefault="00D11E14" w:rsidP="00D95D4F">
      <w:pPr>
        <w:pStyle w:val="Corpsdetexte"/>
        <w:rPr>
          <w:lang w:val="fr-CA"/>
        </w:rPr>
      </w:pPr>
      <w:r w:rsidRPr="005056F7">
        <w:rPr>
          <w:lang w:val="fr-CA"/>
        </w:rPr>
        <w:t xml:space="preserve">Lorsque vous utilisez TouchBraille, vous pouvez </w:t>
      </w:r>
      <w:r w:rsidR="007437DB" w:rsidRPr="005056F7">
        <w:rPr>
          <w:lang w:val="fr-CA"/>
        </w:rPr>
        <w:t xml:space="preserve">aller </w:t>
      </w:r>
      <w:r w:rsidRPr="005056F7">
        <w:rPr>
          <w:lang w:val="fr-CA"/>
        </w:rPr>
        <w:t xml:space="preserve">à un élément à tout moment en tapant sa première lettre. </w:t>
      </w:r>
      <w:r w:rsidR="007437DB" w:rsidRPr="005056F7">
        <w:rPr>
          <w:lang w:val="fr-CA"/>
        </w:rPr>
        <w:t>V</w:t>
      </w:r>
      <w:r w:rsidR="009B21DC" w:rsidRPr="005056F7">
        <w:rPr>
          <w:lang w:val="fr-CA"/>
        </w:rPr>
        <w:t xml:space="preserve">ous serez automatiquement dirigé vers le premier élément commençant par cette lettre. Tapez </w:t>
      </w:r>
      <w:r w:rsidR="009B21DC" w:rsidRPr="005056F7">
        <w:rPr>
          <w:lang w:val="fr-CA"/>
        </w:rPr>
        <w:lastRenderedPageBreak/>
        <w:t xml:space="preserve">la première lettre à nouveau pour aller au deuxième élément commençant par cette lettre, et ainsi de suite. </w:t>
      </w:r>
    </w:p>
    <w:p w14:paraId="29E9608A" w14:textId="7736F126" w:rsidR="009B21DC" w:rsidRPr="005056F7" w:rsidRDefault="00214421" w:rsidP="00D95D4F">
      <w:pPr>
        <w:pStyle w:val="Corpsdetexte"/>
        <w:rPr>
          <w:lang w:val="fr-CA"/>
        </w:rPr>
      </w:pPr>
      <w:r w:rsidRPr="005056F7">
        <w:rPr>
          <w:lang w:val="fr-CA"/>
        </w:rPr>
        <w:t>L</w:t>
      </w:r>
      <w:r w:rsidR="009B21DC" w:rsidRPr="005056F7">
        <w:rPr>
          <w:lang w:val="fr-CA"/>
        </w:rPr>
        <w:t xml:space="preserve">es applications KeySoft </w:t>
      </w:r>
      <w:r w:rsidR="00202CD1" w:rsidRPr="005056F7">
        <w:rPr>
          <w:lang w:val="fr-CA"/>
        </w:rPr>
        <w:t>du</w:t>
      </w:r>
      <w:r w:rsidR="009B21DC" w:rsidRPr="005056F7">
        <w:rPr>
          <w:lang w:val="fr-CA"/>
        </w:rPr>
        <w:t xml:space="preserve"> menu principal sont optimisé</w:t>
      </w:r>
      <w:r w:rsidR="007437DB" w:rsidRPr="005056F7">
        <w:rPr>
          <w:lang w:val="fr-CA"/>
        </w:rPr>
        <w:t>e</w:t>
      </w:r>
      <w:r w:rsidR="009B21DC" w:rsidRPr="005056F7">
        <w:rPr>
          <w:lang w:val="fr-CA"/>
        </w:rPr>
        <w:t xml:space="preserve">s pour la navigation par première lettre. </w:t>
      </w:r>
      <w:r w:rsidR="00202CD1" w:rsidRPr="005056F7">
        <w:rPr>
          <w:lang w:val="fr-CA"/>
        </w:rPr>
        <w:t>Alors,</w:t>
      </w:r>
      <w:r w:rsidR="009B21DC" w:rsidRPr="005056F7">
        <w:rPr>
          <w:lang w:val="fr-CA"/>
        </w:rPr>
        <w:t xml:space="preserve"> même si un élément n’est pas visible à l’écran, </w:t>
      </w:r>
      <w:r w:rsidR="008948BA" w:rsidRPr="005056F7">
        <w:rPr>
          <w:lang w:val="fr-CA"/>
        </w:rPr>
        <w:t>vous pouvez le trouver en utilisant</w:t>
      </w:r>
      <w:r w:rsidR="009B21DC" w:rsidRPr="005056F7">
        <w:rPr>
          <w:lang w:val="fr-CA"/>
        </w:rPr>
        <w:t xml:space="preserve"> la navigation par première lettre. Par contre, lorsque vous utilisez la navigation par première lettre</w:t>
      </w:r>
      <w:r w:rsidR="00FF16F8" w:rsidRPr="005056F7">
        <w:rPr>
          <w:lang w:val="fr-CA"/>
        </w:rPr>
        <w:t xml:space="preserve"> dans une application tierce téléchargée, vous serez limité aux éléments visibles à l’écran. </w:t>
      </w:r>
      <w:r w:rsidR="003979C7" w:rsidRPr="005056F7">
        <w:rPr>
          <w:lang w:val="fr-CA"/>
        </w:rPr>
        <w:t xml:space="preserve">Dans une application tierce, vous pouvez faire défiler l’écran visuel vers le bas ou vers le haut en appuyant sur </w:t>
      </w:r>
      <w:r w:rsidR="000C48E3" w:rsidRPr="005056F7">
        <w:rPr>
          <w:lang w:val="fr-CA"/>
        </w:rPr>
        <w:t>ENTRÉE</w:t>
      </w:r>
      <w:r w:rsidR="003979C7" w:rsidRPr="005056F7">
        <w:rPr>
          <w:lang w:val="fr-CA"/>
        </w:rPr>
        <w:t xml:space="preserve"> avec les </w:t>
      </w:r>
      <w:r w:rsidR="000C48E3" w:rsidRPr="005056F7">
        <w:rPr>
          <w:lang w:val="fr-CA"/>
        </w:rPr>
        <w:t>POINTS</w:t>
      </w:r>
      <w:r w:rsidR="003979C7" w:rsidRPr="005056F7">
        <w:rPr>
          <w:lang w:val="fr-CA"/>
        </w:rPr>
        <w:t xml:space="preserve"> 3-4-5, ou </w:t>
      </w:r>
      <w:r w:rsidR="000C48E3" w:rsidRPr="005056F7">
        <w:rPr>
          <w:lang w:val="fr-CA"/>
        </w:rPr>
        <w:t>ENTRÉE</w:t>
      </w:r>
      <w:r w:rsidR="003979C7" w:rsidRPr="005056F7">
        <w:rPr>
          <w:lang w:val="fr-CA"/>
        </w:rPr>
        <w:t xml:space="preserve"> avec les </w:t>
      </w:r>
      <w:r w:rsidR="000C48E3" w:rsidRPr="005056F7">
        <w:rPr>
          <w:lang w:val="fr-CA"/>
        </w:rPr>
        <w:t>POINTS</w:t>
      </w:r>
      <w:r w:rsidR="003979C7" w:rsidRPr="005056F7">
        <w:rPr>
          <w:lang w:val="fr-CA"/>
        </w:rPr>
        <w:t xml:space="preserve"> 1-2-6.</w:t>
      </w:r>
    </w:p>
    <w:p w14:paraId="58A09A33" w14:textId="40FC7AD0" w:rsidR="006917FD" w:rsidRPr="005056F7" w:rsidRDefault="00242F79" w:rsidP="006917FD">
      <w:pPr>
        <w:pStyle w:val="Titre2"/>
        <w:rPr>
          <w:lang w:val="fr-CA"/>
        </w:rPr>
      </w:pPr>
      <w:bookmarkStart w:id="76" w:name="explore_by_touch"/>
      <w:bookmarkStart w:id="77" w:name="_Toc416443714"/>
      <w:bookmarkStart w:id="78" w:name="_Toc450644583"/>
      <w:bookmarkStart w:id="79" w:name="_Toc119399507"/>
      <w:r w:rsidRPr="005056F7">
        <w:rPr>
          <w:lang w:val="fr-CA"/>
        </w:rPr>
        <w:t>M</w:t>
      </w:r>
      <w:r w:rsidR="000C64FD" w:rsidRPr="005056F7">
        <w:rPr>
          <w:lang w:val="fr-CA"/>
        </w:rPr>
        <w:t>ode Explorer au toucher</w:t>
      </w:r>
      <w:bookmarkEnd w:id="76"/>
      <w:bookmarkEnd w:id="77"/>
      <w:bookmarkEnd w:id="78"/>
      <w:bookmarkEnd w:id="79"/>
      <w:r w:rsidR="006A4CB9" w:rsidRPr="005056F7">
        <w:rPr>
          <w:lang w:val="fr-CA"/>
        </w:rPr>
        <w:fldChar w:fldCharType="begin"/>
      </w:r>
      <w:r w:rsidR="006A4CB9" w:rsidRPr="005056F7">
        <w:rPr>
          <w:lang w:val="fr-CA"/>
        </w:rPr>
        <w:instrText xml:space="preserve"> XE "Explorer au toucher" </w:instrText>
      </w:r>
      <w:r w:rsidR="006A4CB9" w:rsidRPr="005056F7">
        <w:rPr>
          <w:lang w:val="fr-CA"/>
        </w:rPr>
        <w:fldChar w:fldCharType="end"/>
      </w:r>
    </w:p>
    <w:p w14:paraId="36CF4378" w14:textId="7DF0E8F2" w:rsidR="003979C7" w:rsidRPr="005056F7" w:rsidRDefault="003979C7" w:rsidP="006917FD">
      <w:pPr>
        <w:pStyle w:val="Corpsdetexte"/>
        <w:rPr>
          <w:lang w:val="fr-CA"/>
        </w:rPr>
      </w:pPr>
      <w:r w:rsidRPr="005056F7">
        <w:rPr>
          <w:lang w:val="fr-CA"/>
        </w:rPr>
        <w:t xml:space="preserve">Le mode Explorer au toucher est un mode qui, à l’aide de signaux audio, vous permet de naviguer sur l’interface </w:t>
      </w:r>
      <w:r w:rsidR="008948BA" w:rsidRPr="005056F7">
        <w:rPr>
          <w:lang w:val="fr-CA"/>
        </w:rPr>
        <w:t>du</w:t>
      </w:r>
      <w:r w:rsidR="009E4536" w:rsidRPr="005056F7">
        <w:rPr>
          <w:lang w:val="fr-CA"/>
        </w:rPr>
        <w:t xml:space="preserve"> </w:t>
      </w:r>
      <w:r w:rsidR="009627CB" w:rsidRPr="005056F7">
        <w:rPr>
          <w:lang w:val="fr-CA"/>
        </w:rPr>
        <w:t>BrailleNote</w:t>
      </w:r>
      <w:r w:rsidR="008948BA" w:rsidRPr="005056F7">
        <w:rPr>
          <w:lang w:val="fr-CA"/>
        </w:rPr>
        <w:t xml:space="preserve"> Touch </w:t>
      </w:r>
      <w:r w:rsidRPr="005056F7">
        <w:rPr>
          <w:lang w:val="fr-CA"/>
        </w:rPr>
        <w:t xml:space="preserve">en utilisant vos doigts, tout comme vous le feriez sur une tablette ou un téléphone intelligent </w:t>
      </w:r>
      <w:r w:rsidR="008948BA" w:rsidRPr="005056F7">
        <w:rPr>
          <w:lang w:val="fr-CA"/>
        </w:rPr>
        <w:t>traditionnel</w:t>
      </w:r>
      <w:r w:rsidRPr="005056F7">
        <w:rPr>
          <w:lang w:val="fr-CA"/>
        </w:rPr>
        <w:t>. Vous pouvez accéder au mode Explorer au toucher en appuyant sur les touches de façade Précédent et Suivant simultanément. Pour retourner au mode TouchBraille, appuyez</w:t>
      </w:r>
      <w:r w:rsidR="00D75F16" w:rsidRPr="005056F7">
        <w:rPr>
          <w:lang w:val="fr-CA"/>
        </w:rPr>
        <w:t xml:space="preserve"> encore une fois</w:t>
      </w:r>
      <w:r w:rsidRPr="005056F7">
        <w:rPr>
          <w:lang w:val="fr-CA"/>
        </w:rPr>
        <w:t xml:space="preserve"> sur les touches de façade Précédent et Suivant simultanément. </w:t>
      </w:r>
      <w:r w:rsidR="002C3E22" w:rsidRPr="005056F7">
        <w:rPr>
          <w:lang w:val="fr-CA"/>
        </w:rPr>
        <w:t xml:space="preserve">Les gestes du mode Explorer au toucher sont seulement détectables lorsque vos doigts se trouvent à l’intérieur de la portion visuelle de l’écran </w:t>
      </w:r>
      <w:r w:rsidR="00045423" w:rsidRPr="005056F7">
        <w:rPr>
          <w:lang w:val="fr-CA"/>
        </w:rPr>
        <w:t xml:space="preserve">qui est délimitée par les marqueurs tactiles </w:t>
      </w:r>
      <w:r w:rsidR="008C72EF" w:rsidRPr="005056F7">
        <w:rPr>
          <w:lang w:val="fr-CA"/>
        </w:rPr>
        <w:t xml:space="preserve">sur la </w:t>
      </w:r>
      <w:r w:rsidR="00387852" w:rsidRPr="005056F7">
        <w:rPr>
          <w:lang w:val="fr-CA"/>
        </w:rPr>
        <w:t>partie supérieure</w:t>
      </w:r>
      <w:r w:rsidR="008C72EF" w:rsidRPr="005056F7">
        <w:rPr>
          <w:lang w:val="fr-CA"/>
        </w:rPr>
        <w:t xml:space="preserve"> de votre appareil (</w:t>
      </w:r>
      <w:r w:rsidR="00501680" w:rsidRPr="005056F7">
        <w:rPr>
          <w:lang w:val="fr-CA"/>
        </w:rPr>
        <w:t>deux</w:t>
      </w:r>
      <w:r w:rsidR="008C72EF" w:rsidRPr="005056F7">
        <w:rPr>
          <w:lang w:val="fr-CA"/>
        </w:rPr>
        <w:t xml:space="preserve"> au bas de l’écran et </w:t>
      </w:r>
      <w:r w:rsidR="00501680" w:rsidRPr="005056F7">
        <w:rPr>
          <w:lang w:val="fr-CA"/>
        </w:rPr>
        <w:t>deux</w:t>
      </w:r>
      <w:r w:rsidR="008C72EF" w:rsidRPr="005056F7">
        <w:rPr>
          <w:lang w:val="fr-CA"/>
        </w:rPr>
        <w:t xml:space="preserve"> en haut).</w:t>
      </w:r>
    </w:p>
    <w:p w14:paraId="09E079C4" w14:textId="7AA01F57" w:rsidR="006917FD" w:rsidRPr="005056F7" w:rsidRDefault="000C64FD" w:rsidP="006917FD">
      <w:pPr>
        <w:pStyle w:val="Titre3"/>
        <w:rPr>
          <w:lang w:val="fr-CA"/>
        </w:rPr>
      </w:pPr>
      <w:bookmarkStart w:id="80" w:name="_Toc450644584"/>
      <w:bookmarkStart w:id="81" w:name="_Toc119399508"/>
      <w:r w:rsidRPr="005056F7">
        <w:rPr>
          <w:lang w:val="fr-CA"/>
        </w:rPr>
        <w:t>Description des gestes</w:t>
      </w:r>
      <w:bookmarkEnd w:id="80"/>
      <w:bookmarkEnd w:id="81"/>
    </w:p>
    <w:p w14:paraId="2A4B2D7F" w14:textId="43D905AD" w:rsidR="0090636D" w:rsidRPr="005056F7" w:rsidRDefault="0090636D" w:rsidP="006917FD">
      <w:pPr>
        <w:pStyle w:val="Corpsdetexte"/>
        <w:rPr>
          <w:lang w:val="fr-CA"/>
        </w:rPr>
      </w:pPr>
      <w:r w:rsidRPr="005056F7">
        <w:rPr>
          <w:lang w:val="fr-CA"/>
        </w:rPr>
        <w:t xml:space="preserve">Le mode Explorer au toucher utilise des gestes </w:t>
      </w:r>
      <w:r w:rsidR="009C6FE3" w:rsidRPr="005056F7">
        <w:rPr>
          <w:lang w:val="fr-CA"/>
        </w:rPr>
        <w:t>familiers pour</w:t>
      </w:r>
      <w:r w:rsidRPr="005056F7">
        <w:rPr>
          <w:lang w:val="fr-CA"/>
        </w:rPr>
        <w:t xml:space="preserve"> les utilisateurs de tablettes et de téléphones intelligents. </w:t>
      </w:r>
    </w:p>
    <w:p w14:paraId="747F342F" w14:textId="7A05F0B0" w:rsidR="0090636D" w:rsidRPr="005056F7" w:rsidRDefault="0090636D" w:rsidP="006917FD">
      <w:pPr>
        <w:pStyle w:val="Corpsdetexte"/>
        <w:tabs>
          <w:tab w:val="left" w:pos="3828"/>
        </w:tabs>
        <w:rPr>
          <w:lang w:val="fr-CA"/>
        </w:rPr>
      </w:pPr>
      <w:r w:rsidRPr="005056F7">
        <w:rPr>
          <w:lang w:val="fr-CA"/>
        </w:rPr>
        <w:t>Sélectionner un élément</w:t>
      </w:r>
      <w:r w:rsidR="00870EA1" w:rsidRPr="005056F7">
        <w:rPr>
          <w:lang w:val="fr-CA"/>
        </w:rPr>
        <w:t xml:space="preserve"> : </w:t>
      </w:r>
      <w:r w:rsidRPr="005056F7">
        <w:rPr>
          <w:lang w:val="fr-CA"/>
        </w:rPr>
        <w:t>Toucher l’élément avec un doigt</w:t>
      </w:r>
    </w:p>
    <w:p w14:paraId="4CA133DC" w14:textId="5BC4913B" w:rsidR="0090636D" w:rsidRPr="005056F7" w:rsidRDefault="0090636D" w:rsidP="006917FD">
      <w:pPr>
        <w:pStyle w:val="Corpsdetexte"/>
        <w:tabs>
          <w:tab w:val="left" w:pos="3828"/>
        </w:tabs>
        <w:rPr>
          <w:lang w:val="fr-CA"/>
        </w:rPr>
      </w:pPr>
      <w:r w:rsidRPr="005056F7">
        <w:rPr>
          <w:lang w:val="fr-CA"/>
        </w:rPr>
        <w:t>Activer l’élément sélectionné</w:t>
      </w:r>
      <w:r w:rsidR="00870EA1" w:rsidRPr="005056F7">
        <w:rPr>
          <w:lang w:val="fr-CA"/>
        </w:rPr>
        <w:t xml:space="preserve"> : </w:t>
      </w:r>
      <w:r w:rsidRPr="005056F7">
        <w:rPr>
          <w:lang w:val="fr-CA"/>
        </w:rPr>
        <w:t>Double-taper l’écran avec un doigt</w:t>
      </w:r>
    </w:p>
    <w:p w14:paraId="4ECF9514" w14:textId="2782FFC3" w:rsidR="0090636D" w:rsidRPr="005056F7" w:rsidRDefault="00215792" w:rsidP="006917FD">
      <w:pPr>
        <w:pStyle w:val="Corpsdetexte"/>
        <w:tabs>
          <w:tab w:val="left" w:pos="3828"/>
        </w:tabs>
        <w:rPr>
          <w:lang w:val="fr-CA"/>
        </w:rPr>
      </w:pPr>
      <w:r w:rsidRPr="005056F7">
        <w:rPr>
          <w:lang w:val="fr-CA"/>
        </w:rPr>
        <w:t>Appui long</w:t>
      </w:r>
      <w:r w:rsidR="0090636D" w:rsidRPr="005056F7">
        <w:rPr>
          <w:lang w:val="fr-CA"/>
        </w:rPr>
        <w:t xml:space="preserve"> sur un élément</w:t>
      </w:r>
      <w:r w:rsidR="00D6230A" w:rsidRPr="005056F7">
        <w:rPr>
          <w:lang w:val="fr-CA"/>
        </w:rPr>
        <w:t xml:space="preserve"> : </w:t>
      </w:r>
      <w:r w:rsidR="0090636D" w:rsidRPr="005056F7">
        <w:rPr>
          <w:lang w:val="fr-CA"/>
        </w:rPr>
        <w:t>Double-taper et garder le doigt sur l’écran</w:t>
      </w:r>
    </w:p>
    <w:p w14:paraId="0710F6FB" w14:textId="4F848B68" w:rsidR="0090636D" w:rsidRPr="005056F7" w:rsidRDefault="0090636D" w:rsidP="006917FD">
      <w:pPr>
        <w:pStyle w:val="Corpsdetexte"/>
        <w:tabs>
          <w:tab w:val="left" w:pos="3828"/>
        </w:tabs>
        <w:rPr>
          <w:lang w:val="fr-CA"/>
        </w:rPr>
      </w:pPr>
      <w:r w:rsidRPr="005056F7">
        <w:rPr>
          <w:lang w:val="fr-CA"/>
        </w:rPr>
        <w:t>Aller à l’élément suivant</w:t>
      </w:r>
      <w:r w:rsidR="00D6230A" w:rsidRPr="005056F7">
        <w:rPr>
          <w:lang w:val="fr-CA"/>
        </w:rPr>
        <w:t xml:space="preserve"> : </w:t>
      </w:r>
      <w:r w:rsidRPr="005056F7">
        <w:rPr>
          <w:lang w:val="fr-CA"/>
        </w:rPr>
        <w:t>Glisser vers la droite avec un doigt sur l’écran</w:t>
      </w:r>
    </w:p>
    <w:p w14:paraId="79949151" w14:textId="750F8885" w:rsidR="0090636D" w:rsidRPr="005056F7" w:rsidRDefault="0090636D" w:rsidP="006917FD">
      <w:pPr>
        <w:pStyle w:val="Corpsdetexte"/>
        <w:tabs>
          <w:tab w:val="left" w:pos="3828"/>
        </w:tabs>
        <w:rPr>
          <w:lang w:val="fr-CA"/>
        </w:rPr>
      </w:pPr>
      <w:r w:rsidRPr="005056F7">
        <w:rPr>
          <w:lang w:val="fr-CA"/>
        </w:rPr>
        <w:t>Aller à l’élément précédent</w:t>
      </w:r>
      <w:r w:rsidR="00D6230A" w:rsidRPr="005056F7">
        <w:rPr>
          <w:lang w:val="fr-CA"/>
        </w:rPr>
        <w:t xml:space="preserve"> : </w:t>
      </w:r>
      <w:r w:rsidRPr="005056F7">
        <w:rPr>
          <w:lang w:val="fr-CA"/>
        </w:rPr>
        <w:t>Glisser vers la gauche avec un doigt sur l’écran</w:t>
      </w:r>
    </w:p>
    <w:p w14:paraId="3ABA995B" w14:textId="267AC96B" w:rsidR="0090636D" w:rsidRPr="005056F7" w:rsidRDefault="0090636D" w:rsidP="006917FD">
      <w:pPr>
        <w:pStyle w:val="Corpsdetexte"/>
        <w:tabs>
          <w:tab w:val="left" w:pos="3828"/>
        </w:tabs>
        <w:rPr>
          <w:lang w:val="fr-CA"/>
        </w:rPr>
      </w:pPr>
      <w:r w:rsidRPr="005056F7">
        <w:rPr>
          <w:lang w:val="fr-CA"/>
        </w:rPr>
        <w:t>Faire défiler la liste</w:t>
      </w:r>
      <w:r w:rsidR="00D6230A" w:rsidRPr="005056F7">
        <w:rPr>
          <w:lang w:val="fr-CA"/>
        </w:rPr>
        <w:t xml:space="preserve"> : </w:t>
      </w:r>
      <w:r w:rsidRPr="005056F7">
        <w:rPr>
          <w:lang w:val="fr-CA"/>
        </w:rPr>
        <w:t>Glisser vers le haut ou le bas avec deux doigts sur l’écran</w:t>
      </w:r>
    </w:p>
    <w:p w14:paraId="24D11F1C" w14:textId="34E361F7" w:rsidR="006917FD" w:rsidRPr="005056F7" w:rsidRDefault="000C64FD" w:rsidP="0028663C">
      <w:pPr>
        <w:pStyle w:val="Titre3"/>
        <w:rPr>
          <w:lang w:val="fr-CA"/>
        </w:rPr>
      </w:pPr>
      <w:bookmarkStart w:id="82" w:name="_Toc450644585"/>
      <w:bookmarkStart w:id="83" w:name="_Toc119399509"/>
      <w:r w:rsidRPr="005056F7">
        <w:rPr>
          <w:lang w:val="fr-CA"/>
        </w:rPr>
        <w:t>Naviguer sur une liste d’éléments</w:t>
      </w:r>
      <w:bookmarkEnd w:id="82"/>
      <w:bookmarkEnd w:id="83"/>
    </w:p>
    <w:p w14:paraId="432D144F" w14:textId="185C0EE5" w:rsidR="0090636D" w:rsidRPr="005056F7" w:rsidRDefault="0090636D" w:rsidP="006917FD">
      <w:pPr>
        <w:pStyle w:val="Corpsdetexte"/>
        <w:rPr>
          <w:lang w:val="fr-CA"/>
        </w:rPr>
      </w:pPr>
      <w:r w:rsidRPr="005056F7">
        <w:rPr>
          <w:lang w:val="fr-CA"/>
        </w:rPr>
        <w:t>Pour utiliser le mode Explorer au toucher, touchez simplement l’écran n’importe o</w:t>
      </w:r>
      <w:r w:rsidR="00B500A7" w:rsidRPr="005056F7">
        <w:rPr>
          <w:lang w:val="fr-CA"/>
        </w:rPr>
        <w:t>ù avec un doigt pour sélectionner l’élément se trouvant sous votre doigt. Cet élément sera lu à voix haute par le</w:t>
      </w:r>
      <w:r w:rsidR="009E4536" w:rsidRPr="005056F7">
        <w:rPr>
          <w:lang w:val="fr-CA"/>
        </w:rPr>
        <w:t xml:space="preserve"> </w:t>
      </w:r>
      <w:r w:rsidR="009627CB" w:rsidRPr="005056F7">
        <w:rPr>
          <w:lang w:val="fr-CA"/>
        </w:rPr>
        <w:t>BrailleNote</w:t>
      </w:r>
      <w:r w:rsidR="00B500A7" w:rsidRPr="005056F7">
        <w:rPr>
          <w:lang w:val="fr-CA"/>
        </w:rPr>
        <w:t xml:space="preserve"> Touch et écrit sur l’afficheur</w:t>
      </w:r>
      <w:r w:rsidR="009E4536" w:rsidRPr="005056F7">
        <w:rPr>
          <w:lang w:val="fr-CA"/>
        </w:rPr>
        <w:t xml:space="preserve"> braille.</w:t>
      </w:r>
      <w:r w:rsidR="00B500A7" w:rsidRPr="005056F7">
        <w:rPr>
          <w:lang w:val="fr-CA"/>
        </w:rPr>
        <w:t xml:space="preserve"> Glissez votre doigt </w:t>
      </w:r>
      <w:r w:rsidR="00AA5D0C" w:rsidRPr="005056F7">
        <w:rPr>
          <w:lang w:val="fr-CA"/>
        </w:rPr>
        <w:t>sur</w:t>
      </w:r>
      <w:r w:rsidR="00B500A7" w:rsidRPr="005056F7">
        <w:rPr>
          <w:lang w:val="fr-CA"/>
        </w:rPr>
        <w:t xml:space="preserve"> l’écran pour aller d’un élément à l’autre jusqu’à ce que vous trouviez l’élément que vous voulez sélectionner. Vous pouvez également glisser votre doigt rapidement vers la gauche ou la droite pour passer d’un élément à l’autre. </w:t>
      </w:r>
    </w:p>
    <w:p w14:paraId="70DB3CA9" w14:textId="7064BFD6" w:rsidR="00B500A7" w:rsidRPr="005056F7" w:rsidRDefault="00B500A7" w:rsidP="006917FD">
      <w:pPr>
        <w:pStyle w:val="Corpsdetexte"/>
        <w:rPr>
          <w:lang w:val="fr-CA"/>
        </w:rPr>
      </w:pPr>
      <w:r w:rsidRPr="005056F7">
        <w:rPr>
          <w:lang w:val="fr-CA"/>
        </w:rPr>
        <w:t>Dans certains cas, lorsqu’il y</w:t>
      </w:r>
      <w:r w:rsidR="00485A42" w:rsidRPr="005056F7">
        <w:rPr>
          <w:lang w:val="fr-CA"/>
        </w:rPr>
        <w:t xml:space="preserve"> a beaucoup d’éléments et qu’ils ne sont pas tous visibles à l’écran, vous pourriez avoir besoin de </w:t>
      </w:r>
      <w:r w:rsidR="00AA5D0C" w:rsidRPr="005056F7">
        <w:rPr>
          <w:lang w:val="fr-CA"/>
        </w:rPr>
        <w:t>faire défiler</w:t>
      </w:r>
      <w:r w:rsidR="00485A42" w:rsidRPr="005056F7">
        <w:rPr>
          <w:lang w:val="fr-CA"/>
        </w:rPr>
        <w:t xml:space="preserve"> la liste de haut en bas. Pour ce faire, glissez simplement deux doigts à l’écran vers le haut ou le bas. </w:t>
      </w:r>
    </w:p>
    <w:p w14:paraId="56DE0771" w14:textId="494FEF56" w:rsidR="006917FD" w:rsidRPr="005056F7" w:rsidRDefault="000C64FD" w:rsidP="006917FD">
      <w:pPr>
        <w:pStyle w:val="Titre3"/>
        <w:rPr>
          <w:lang w:val="fr-CA"/>
        </w:rPr>
      </w:pPr>
      <w:bookmarkStart w:id="84" w:name="_Toc450644586"/>
      <w:bookmarkStart w:id="85" w:name="_Toc119399510"/>
      <w:r w:rsidRPr="005056F7">
        <w:rPr>
          <w:lang w:val="fr-CA"/>
        </w:rPr>
        <w:lastRenderedPageBreak/>
        <w:t>Activer un élément sélectionné</w:t>
      </w:r>
      <w:bookmarkEnd w:id="84"/>
      <w:bookmarkEnd w:id="85"/>
    </w:p>
    <w:p w14:paraId="13F1F341" w14:textId="4750417F" w:rsidR="00485A42" w:rsidRPr="005056F7" w:rsidRDefault="00485A42" w:rsidP="006917FD">
      <w:pPr>
        <w:pStyle w:val="Corpsdetexte"/>
        <w:rPr>
          <w:lang w:val="fr-CA"/>
        </w:rPr>
      </w:pPr>
      <w:r w:rsidRPr="005056F7">
        <w:rPr>
          <w:lang w:val="fr-CA"/>
        </w:rPr>
        <w:t xml:space="preserve">Pour activer un élément sélectionné, double-tapez simplement </w:t>
      </w:r>
      <w:r w:rsidR="00D8302F" w:rsidRPr="005056F7">
        <w:rPr>
          <w:lang w:val="fr-CA"/>
        </w:rPr>
        <w:t xml:space="preserve">sur </w:t>
      </w:r>
      <w:r w:rsidRPr="005056F7">
        <w:rPr>
          <w:lang w:val="fr-CA"/>
        </w:rPr>
        <w:t xml:space="preserve">l’écran. Vous pouvez également </w:t>
      </w:r>
      <w:r w:rsidR="00AB50AE" w:rsidRPr="005056F7">
        <w:rPr>
          <w:lang w:val="fr-CA"/>
        </w:rPr>
        <w:t>activer un élément sélectionné en appuyant</w:t>
      </w:r>
      <w:r w:rsidR="005448B3" w:rsidRPr="005056F7">
        <w:rPr>
          <w:lang w:val="fr-CA"/>
        </w:rPr>
        <w:t xml:space="preserve"> sur n’importe quel curseur éclair. </w:t>
      </w:r>
    </w:p>
    <w:p w14:paraId="033DE69E" w14:textId="0C508362" w:rsidR="00F12F0F" w:rsidRPr="005056F7" w:rsidRDefault="00167FE1" w:rsidP="00D95D4F">
      <w:pPr>
        <w:pStyle w:val="Corpsdetexte"/>
        <w:rPr>
          <w:lang w:val="fr-CA"/>
        </w:rPr>
      </w:pPr>
      <w:r w:rsidRPr="005056F7">
        <w:rPr>
          <w:lang w:val="fr-CA"/>
        </w:rPr>
        <w:t>Lorsque l’</w:t>
      </w:r>
      <w:r w:rsidR="00F12F0F" w:rsidRPr="005056F7">
        <w:rPr>
          <w:lang w:val="fr-CA"/>
        </w:rPr>
        <w:t xml:space="preserve">élément sélectionné </w:t>
      </w:r>
      <w:r w:rsidRPr="005056F7">
        <w:rPr>
          <w:lang w:val="fr-CA"/>
        </w:rPr>
        <w:t>est une zone</w:t>
      </w:r>
      <w:r w:rsidR="00F12F0F" w:rsidRPr="005056F7">
        <w:rPr>
          <w:lang w:val="fr-CA"/>
        </w:rPr>
        <w:t xml:space="preserve"> d’édition, </w:t>
      </w:r>
      <w:r w:rsidRPr="005056F7">
        <w:rPr>
          <w:lang w:val="fr-CA"/>
        </w:rPr>
        <w:t>l’</w:t>
      </w:r>
      <w:r w:rsidR="00907E28" w:rsidRPr="005056F7">
        <w:rPr>
          <w:lang w:val="fr-CA"/>
        </w:rPr>
        <w:t xml:space="preserve">activer </w:t>
      </w:r>
      <w:r w:rsidR="00F12F0F" w:rsidRPr="005056F7">
        <w:rPr>
          <w:lang w:val="fr-CA"/>
        </w:rPr>
        <w:t xml:space="preserve">vous fera entrer en mode </w:t>
      </w:r>
      <w:r w:rsidR="0035665A" w:rsidRPr="005056F7">
        <w:rPr>
          <w:lang w:val="fr-CA"/>
        </w:rPr>
        <w:t>é</w:t>
      </w:r>
      <w:r w:rsidR="00F12F0F" w:rsidRPr="005056F7">
        <w:rPr>
          <w:lang w:val="fr-CA"/>
        </w:rPr>
        <w:t xml:space="preserve">dition et </w:t>
      </w:r>
      <w:r w:rsidR="00D8302F" w:rsidRPr="005056F7">
        <w:rPr>
          <w:lang w:val="fr-CA"/>
        </w:rPr>
        <w:t>vous passerez</w:t>
      </w:r>
      <w:r w:rsidR="00F12F0F" w:rsidRPr="005056F7">
        <w:rPr>
          <w:lang w:val="fr-CA"/>
        </w:rPr>
        <w:t xml:space="preserve"> temporairement </w:t>
      </w:r>
      <w:r w:rsidR="00D8302F" w:rsidRPr="005056F7">
        <w:rPr>
          <w:lang w:val="fr-CA"/>
        </w:rPr>
        <w:t>en mode</w:t>
      </w:r>
      <w:r w:rsidR="00F12F0F" w:rsidRPr="005056F7">
        <w:rPr>
          <w:lang w:val="fr-CA"/>
        </w:rPr>
        <w:t xml:space="preserve"> Touch</w:t>
      </w:r>
      <w:r w:rsidR="006A3865" w:rsidRPr="005056F7">
        <w:rPr>
          <w:lang w:val="fr-CA"/>
        </w:rPr>
        <w:t xml:space="preserve">Braille </w:t>
      </w:r>
      <w:r w:rsidR="00F12F0F" w:rsidRPr="005056F7">
        <w:rPr>
          <w:lang w:val="fr-CA"/>
        </w:rPr>
        <w:t xml:space="preserve">jusqu’à ce que la </w:t>
      </w:r>
      <w:r w:rsidRPr="005056F7">
        <w:rPr>
          <w:lang w:val="fr-CA"/>
        </w:rPr>
        <w:t>zone</w:t>
      </w:r>
      <w:r w:rsidR="00F12F0F" w:rsidRPr="005056F7">
        <w:rPr>
          <w:lang w:val="fr-CA"/>
        </w:rPr>
        <w:t xml:space="preserve"> d’édition ne soit plus sélectionnée</w:t>
      </w:r>
      <w:r w:rsidR="00907E28" w:rsidRPr="005056F7">
        <w:rPr>
          <w:lang w:val="fr-CA"/>
        </w:rPr>
        <w:t>, après quoi v</w:t>
      </w:r>
      <w:r w:rsidR="00F12F0F" w:rsidRPr="005056F7">
        <w:rPr>
          <w:lang w:val="fr-CA"/>
        </w:rPr>
        <w:t xml:space="preserve">ous retournerez en mode Explorer au toucher. </w:t>
      </w:r>
    </w:p>
    <w:p w14:paraId="62299BC1" w14:textId="1F52AE08" w:rsidR="00691579" w:rsidRPr="005056F7" w:rsidRDefault="000C64FD" w:rsidP="00691579">
      <w:pPr>
        <w:pStyle w:val="Titre2"/>
        <w:rPr>
          <w:lang w:val="fr-CA"/>
        </w:rPr>
      </w:pPr>
      <w:bookmarkStart w:id="86" w:name="_Toc450644587"/>
      <w:bookmarkStart w:id="87" w:name="_Toc119399511"/>
      <w:r w:rsidRPr="005056F7">
        <w:rPr>
          <w:lang w:val="fr-CA"/>
        </w:rPr>
        <w:t>Mode édition</w:t>
      </w:r>
      <w:bookmarkEnd w:id="86"/>
      <w:bookmarkEnd w:id="87"/>
    </w:p>
    <w:p w14:paraId="3C986F25" w14:textId="48FBE432" w:rsidR="0035665A" w:rsidRPr="005056F7" w:rsidRDefault="0035665A" w:rsidP="00691579">
      <w:pPr>
        <w:pStyle w:val="Corpsdetexte"/>
        <w:rPr>
          <w:lang w:val="fr-CA"/>
        </w:rPr>
      </w:pPr>
      <w:r w:rsidRPr="005056F7">
        <w:rPr>
          <w:lang w:val="fr-CA"/>
        </w:rPr>
        <w:t xml:space="preserve">Si vous voulez saisir du texte dans une </w:t>
      </w:r>
      <w:r w:rsidR="00873A74" w:rsidRPr="005056F7">
        <w:rPr>
          <w:lang w:val="fr-CA"/>
        </w:rPr>
        <w:t xml:space="preserve">zone </w:t>
      </w:r>
      <w:r w:rsidRPr="005056F7">
        <w:rPr>
          <w:lang w:val="fr-CA"/>
        </w:rPr>
        <w:t>d’édition ou un formulaire, vous devrez d’abord activer le mode édition. Comme dans le mode Formulaire utilisé</w:t>
      </w:r>
      <w:r w:rsidR="00B2653A" w:rsidRPr="005056F7">
        <w:rPr>
          <w:lang w:val="fr-CA"/>
        </w:rPr>
        <w:t xml:space="preserve"> par plusieurs lecteurs d’écran, appuyez simplement sur </w:t>
      </w:r>
      <w:r w:rsidR="000C48E3" w:rsidRPr="005056F7">
        <w:rPr>
          <w:lang w:val="fr-CA"/>
        </w:rPr>
        <w:t>ENTRÉE</w:t>
      </w:r>
      <w:r w:rsidR="00B2653A" w:rsidRPr="005056F7">
        <w:rPr>
          <w:lang w:val="fr-CA"/>
        </w:rPr>
        <w:t xml:space="preserve"> ou double-tapez dans une </w:t>
      </w:r>
      <w:r w:rsidR="00873A74" w:rsidRPr="005056F7">
        <w:rPr>
          <w:lang w:val="fr-CA"/>
        </w:rPr>
        <w:t>zone</w:t>
      </w:r>
      <w:r w:rsidR="00B2653A" w:rsidRPr="005056F7">
        <w:rPr>
          <w:lang w:val="fr-CA"/>
        </w:rPr>
        <w:t xml:space="preserve"> d’édition. Vous entendrez un signal sonore ascendant signifiant que le mode édition est activé, et vous verrez le curseur</w:t>
      </w:r>
      <w:r w:rsidR="009E4536" w:rsidRPr="005056F7">
        <w:rPr>
          <w:lang w:val="fr-CA"/>
        </w:rPr>
        <w:t xml:space="preserve"> braille</w:t>
      </w:r>
      <w:r w:rsidR="006A3865" w:rsidRPr="005056F7">
        <w:rPr>
          <w:lang w:val="fr-CA"/>
        </w:rPr>
        <w:t xml:space="preserve"> </w:t>
      </w:r>
      <w:r w:rsidR="00B2653A" w:rsidRPr="005056F7">
        <w:rPr>
          <w:lang w:val="fr-CA"/>
        </w:rPr>
        <w:t>apparaître entre les parenthèses sur l’afficheur</w:t>
      </w:r>
      <w:r w:rsidR="009E4536" w:rsidRPr="005056F7">
        <w:rPr>
          <w:lang w:val="fr-CA"/>
        </w:rPr>
        <w:t xml:space="preserve"> braille.</w:t>
      </w:r>
      <w:r w:rsidR="00B2653A" w:rsidRPr="005056F7">
        <w:rPr>
          <w:lang w:val="fr-CA"/>
        </w:rPr>
        <w:t xml:space="preserve"> Prenez note que si vous êtes en mode Explorer au toucher et que vous double-tapez sur une </w:t>
      </w:r>
      <w:r w:rsidR="00873A74" w:rsidRPr="005056F7">
        <w:rPr>
          <w:lang w:val="fr-CA"/>
        </w:rPr>
        <w:t>zone</w:t>
      </w:r>
      <w:r w:rsidR="00B2653A" w:rsidRPr="005056F7">
        <w:rPr>
          <w:lang w:val="fr-CA"/>
        </w:rPr>
        <w:t xml:space="preserve"> d’édition, le mode Touch</w:t>
      </w:r>
      <w:r w:rsidR="006A3865" w:rsidRPr="005056F7">
        <w:rPr>
          <w:lang w:val="fr-CA"/>
        </w:rPr>
        <w:t xml:space="preserve">Braille </w:t>
      </w:r>
      <w:r w:rsidR="00B2653A" w:rsidRPr="005056F7">
        <w:rPr>
          <w:lang w:val="fr-CA"/>
        </w:rPr>
        <w:t xml:space="preserve">s’activera automatiquement et vous pourrez commencer à taper immédiatement. </w:t>
      </w:r>
      <w:r w:rsidR="00364115" w:rsidRPr="005056F7">
        <w:rPr>
          <w:lang w:val="fr-CA"/>
        </w:rPr>
        <w:t xml:space="preserve">Tapez vos informations dans la </w:t>
      </w:r>
      <w:r w:rsidR="00873A74" w:rsidRPr="005056F7">
        <w:rPr>
          <w:lang w:val="fr-CA"/>
        </w:rPr>
        <w:t>zone</w:t>
      </w:r>
      <w:r w:rsidR="00364115" w:rsidRPr="005056F7">
        <w:rPr>
          <w:lang w:val="fr-CA"/>
        </w:rPr>
        <w:t xml:space="preserve"> d’édition et, lorsque vous aurez fini, vous pourrez quitter le mode édition facilement en appuyant sur </w:t>
      </w:r>
      <w:r w:rsidR="000C48E3" w:rsidRPr="005056F7">
        <w:rPr>
          <w:lang w:val="fr-CA"/>
        </w:rPr>
        <w:t>ESPACE</w:t>
      </w:r>
      <w:r w:rsidR="00364115" w:rsidRPr="005056F7">
        <w:rPr>
          <w:lang w:val="fr-CA"/>
        </w:rPr>
        <w:t xml:space="preserve"> avec E ou sur le bouton Retour. Encore plus facilement, </w:t>
      </w:r>
      <w:r w:rsidR="00330DE8" w:rsidRPr="005056F7">
        <w:rPr>
          <w:lang w:val="fr-CA"/>
        </w:rPr>
        <w:t>naviguez</w:t>
      </w:r>
      <w:r w:rsidR="00364115" w:rsidRPr="005056F7">
        <w:rPr>
          <w:lang w:val="fr-CA"/>
        </w:rPr>
        <w:t xml:space="preserve"> sur l’élément suivant ou précédent en utilisant les touches de façade Précédent ou Suivant. Le mode édition sera désactivé automatiquement et vous pourrez utiliser la navigation par première lettre à nouveau.</w:t>
      </w:r>
    </w:p>
    <w:p w14:paraId="47944406" w14:textId="3F4C575B" w:rsidR="00D05C40" w:rsidRPr="005056F7" w:rsidRDefault="00025E87" w:rsidP="00691579">
      <w:pPr>
        <w:pStyle w:val="Corpsdetexte"/>
        <w:rPr>
          <w:lang w:val="fr-CA"/>
        </w:rPr>
      </w:pPr>
      <w:r w:rsidRPr="005056F7">
        <w:rPr>
          <w:lang w:val="fr-CA"/>
        </w:rPr>
        <w:t xml:space="preserve">Prenez note que si vous utilisez le mode Explorer au toucher et que vous avez double-tapé sur une </w:t>
      </w:r>
      <w:r w:rsidR="00873A74" w:rsidRPr="005056F7">
        <w:rPr>
          <w:lang w:val="fr-CA"/>
        </w:rPr>
        <w:t>zone</w:t>
      </w:r>
      <w:r w:rsidRPr="005056F7">
        <w:rPr>
          <w:lang w:val="fr-CA"/>
        </w:rPr>
        <w:t xml:space="preserve"> d’édition, le mode Touch</w:t>
      </w:r>
      <w:r w:rsidR="006A3865" w:rsidRPr="005056F7">
        <w:rPr>
          <w:lang w:val="fr-CA"/>
        </w:rPr>
        <w:t xml:space="preserve">Braille </w:t>
      </w:r>
      <w:r w:rsidRPr="005056F7">
        <w:rPr>
          <w:lang w:val="fr-CA"/>
        </w:rPr>
        <w:t xml:space="preserve">sera désactivé lorsque vous quitterez la </w:t>
      </w:r>
      <w:r w:rsidR="00873A74" w:rsidRPr="005056F7">
        <w:rPr>
          <w:lang w:val="fr-CA"/>
        </w:rPr>
        <w:t>zone</w:t>
      </w:r>
      <w:r w:rsidRPr="005056F7">
        <w:rPr>
          <w:lang w:val="fr-CA"/>
        </w:rPr>
        <w:t xml:space="preserve"> d’édition, et vous pourrez continuer à explorer l’écran avec votre doigt.</w:t>
      </w:r>
    </w:p>
    <w:p w14:paraId="2FB10261" w14:textId="42B840A0" w:rsidR="00DD0403" w:rsidRPr="005056F7" w:rsidRDefault="00025E87" w:rsidP="00E60509">
      <w:pPr>
        <w:pStyle w:val="Corpsdetexte"/>
        <w:rPr>
          <w:lang w:val="fr-CA"/>
        </w:rPr>
      </w:pPr>
      <w:r w:rsidRPr="005056F7">
        <w:rPr>
          <w:lang w:val="fr-CA"/>
        </w:rPr>
        <w:t xml:space="preserve">Si vous avez plusieurs </w:t>
      </w:r>
      <w:r w:rsidR="00873A74" w:rsidRPr="005056F7">
        <w:rPr>
          <w:lang w:val="fr-CA"/>
        </w:rPr>
        <w:t>zones</w:t>
      </w:r>
      <w:r w:rsidRPr="005056F7">
        <w:rPr>
          <w:lang w:val="fr-CA"/>
        </w:rPr>
        <w:t xml:space="preserve"> d’édition à remplir, les applications vous permettent souvent d’appuyer sur </w:t>
      </w:r>
      <w:r w:rsidR="000C48E3" w:rsidRPr="005056F7">
        <w:rPr>
          <w:lang w:val="fr-CA"/>
        </w:rPr>
        <w:t>ENTRÉE</w:t>
      </w:r>
      <w:r w:rsidRPr="005056F7">
        <w:rPr>
          <w:lang w:val="fr-CA"/>
        </w:rPr>
        <w:t xml:space="preserve"> ou de sauter directement à la prochaine </w:t>
      </w:r>
      <w:r w:rsidR="00873A74" w:rsidRPr="005056F7">
        <w:rPr>
          <w:lang w:val="fr-CA"/>
        </w:rPr>
        <w:t>zone</w:t>
      </w:r>
      <w:r w:rsidRPr="005056F7">
        <w:rPr>
          <w:lang w:val="fr-CA"/>
        </w:rPr>
        <w:t xml:space="preserve"> d’édition dans le formulaire afin de </w:t>
      </w:r>
      <w:r w:rsidR="00330DE8" w:rsidRPr="005056F7">
        <w:rPr>
          <w:lang w:val="fr-CA"/>
        </w:rPr>
        <w:t>rendre l’</w:t>
      </w:r>
      <w:r w:rsidRPr="005056F7">
        <w:rPr>
          <w:lang w:val="fr-CA"/>
        </w:rPr>
        <w:t xml:space="preserve">édition </w:t>
      </w:r>
      <w:r w:rsidR="00330DE8" w:rsidRPr="005056F7">
        <w:rPr>
          <w:lang w:val="fr-CA"/>
        </w:rPr>
        <w:t xml:space="preserve">plus </w:t>
      </w:r>
      <w:r w:rsidRPr="005056F7">
        <w:rPr>
          <w:lang w:val="fr-CA"/>
        </w:rPr>
        <w:t xml:space="preserve">efficace. Vous pouvez vérifier rapidement ce que la touche </w:t>
      </w:r>
      <w:r w:rsidR="000C48E3" w:rsidRPr="005056F7">
        <w:rPr>
          <w:lang w:val="fr-CA"/>
        </w:rPr>
        <w:t>ENTRÉE</w:t>
      </w:r>
      <w:r w:rsidRPr="005056F7">
        <w:rPr>
          <w:lang w:val="fr-CA"/>
        </w:rPr>
        <w:t xml:space="preserve"> peut faire dans une </w:t>
      </w:r>
      <w:r w:rsidR="00873A74" w:rsidRPr="005056F7">
        <w:rPr>
          <w:lang w:val="fr-CA"/>
        </w:rPr>
        <w:t>zone</w:t>
      </w:r>
      <w:r w:rsidRPr="005056F7">
        <w:rPr>
          <w:lang w:val="fr-CA"/>
        </w:rPr>
        <w:t xml:space="preserve"> d’édition en exécutant la commande d’aide contextuelle.</w:t>
      </w:r>
    </w:p>
    <w:p w14:paraId="2268CC56" w14:textId="4B0497E6" w:rsidR="00692AEE" w:rsidRPr="005056F7" w:rsidRDefault="000C64FD" w:rsidP="00692AEE">
      <w:pPr>
        <w:pStyle w:val="Titre2"/>
        <w:rPr>
          <w:lang w:val="fr-CA"/>
        </w:rPr>
      </w:pPr>
      <w:bookmarkStart w:id="88" w:name="visual_display"/>
      <w:bookmarkStart w:id="89" w:name="_Toc450644588"/>
      <w:bookmarkStart w:id="90" w:name="_Toc119399512"/>
      <w:r w:rsidRPr="005056F7">
        <w:rPr>
          <w:lang w:val="fr-CA"/>
        </w:rPr>
        <w:t>Écran visuel</w:t>
      </w:r>
      <w:bookmarkEnd w:id="88"/>
      <w:bookmarkEnd w:id="89"/>
      <w:bookmarkEnd w:id="90"/>
      <w:r w:rsidR="006A4CB9" w:rsidRPr="005056F7">
        <w:rPr>
          <w:lang w:val="fr-CA"/>
        </w:rPr>
        <w:fldChar w:fldCharType="begin"/>
      </w:r>
      <w:r w:rsidR="006A4CB9" w:rsidRPr="005056F7">
        <w:rPr>
          <w:lang w:val="fr-CA"/>
        </w:rPr>
        <w:instrText xml:space="preserve"> XE "Écran visuel" </w:instrText>
      </w:r>
      <w:r w:rsidR="006A4CB9" w:rsidRPr="005056F7">
        <w:rPr>
          <w:lang w:val="fr-CA"/>
        </w:rPr>
        <w:fldChar w:fldCharType="end"/>
      </w:r>
    </w:p>
    <w:p w14:paraId="29FDCBA3" w14:textId="7F6438CC" w:rsidR="000C79F6" w:rsidRPr="005056F7" w:rsidRDefault="00941C84" w:rsidP="00692AEE">
      <w:pPr>
        <w:pStyle w:val="Corpsdetexte"/>
        <w:rPr>
          <w:lang w:val="fr-CA"/>
        </w:rPr>
      </w:pPr>
      <w:r w:rsidRPr="005056F7">
        <w:rPr>
          <w:lang w:val="fr-CA"/>
        </w:rPr>
        <w:t>Votre</w:t>
      </w:r>
      <w:r w:rsidR="009E4536" w:rsidRPr="005056F7">
        <w:rPr>
          <w:lang w:val="fr-CA"/>
        </w:rPr>
        <w:t xml:space="preserve"> </w:t>
      </w:r>
      <w:r w:rsidR="009627CB" w:rsidRPr="005056F7">
        <w:rPr>
          <w:lang w:val="fr-CA"/>
        </w:rPr>
        <w:t>BrailleNote</w:t>
      </w:r>
      <w:r w:rsidRPr="005056F7">
        <w:rPr>
          <w:lang w:val="fr-CA"/>
        </w:rPr>
        <w:t xml:space="preserve"> Touch comporte un écran qui affiche tout ce que vous faites sur votre Touch. Cet écran est particulièrement utile pour vos professeurs et collègues voyants. </w:t>
      </w:r>
    </w:p>
    <w:p w14:paraId="13BF0E44" w14:textId="3BCEFA53" w:rsidR="00941C84" w:rsidRPr="005056F7" w:rsidRDefault="00941C84" w:rsidP="00692AEE">
      <w:pPr>
        <w:pStyle w:val="Corpsdetexte"/>
        <w:rPr>
          <w:lang w:val="fr-CA"/>
        </w:rPr>
      </w:pPr>
      <w:r w:rsidRPr="005056F7">
        <w:rPr>
          <w:lang w:val="fr-CA"/>
        </w:rPr>
        <w:t>Par contre, pour des raisons de confidentialité, vous pouvez</w:t>
      </w:r>
      <w:r w:rsidR="00D24D25" w:rsidRPr="005056F7">
        <w:rPr>
          <w:lang w:val="fr-CA"/>
        </w:rPr>
        <w:t xml:space="preserve"> aussi</w:t>
      </w:r>
      <w:r w:rsidRPr="005056F7">
        <w:rPr>
          <w:lang w:val="fr-CA"/>
        </w:rPr>
        <w:t xml:space="preserve"> choisir </w:t>
      </w:r>
      <w:r w:rsidR="00FA5CBF" w:rsidRPr="005056F7">
        <w:rPr>
          <w:lang w:val="fr-CA"/>
        </w:rPr>
        <w:t>de</w:t>
      </w:r>
      <w:r w:rsidRPr="005056F7">
        <w:rPr>
          <w:lang w:val="fr-CA"/>
        </w:rPr>
        <w:t xml:space="preserve"> mettre votre tablette à l’abri des regards</w:t>
      </w:r>
      <w:r w:rsidR="00FA5CBF" w:rsidRPr="005056F7">
        <w:rPr>
          <w:lang w:val="fr-CA"/>
        </w:rPr>
        <w:t xml:space="preserve"> en éteignant l’écran visuel</w:t>
      </w:r>
      <w:r w:rsidRPr="005056F7">
        <w:rPr>
          <w:lang w:val="fr-CA"/>
        </w:rPr>
        <w:t>.</w:t>
      </w:r>
      <w:r w:rsidR="00FA5CBF" w:rsidRPr="005056F7">
        <w:rPr>
          <w:lang w:val="fr-CA"/>
        </w:rPr>
        <w:t xml:space="preserve"> L’écran visuel est également ce qui consomme le plus de batterie, alors </w:t>
      </w:r>
      <w:r w:rsidR="00330DE8" w:rsidRPr="005056F7">
        <w:rPr>
          <w:lang w:val="fr-CA"/>
        </w:rPr>
        <w:t>l’éteindre est avantageux</w:t>
      </w:r>
      <w:r w:rsidR="00FA5CBF" w:rsidRPr="005056F7">
        <w:rPr>
          <w:lang w:val="fr-CA"/>
        </w:rPr>
        <w:t xml:space="preserve"> si aucune personne voyante n’utilise votre</w:t>
      </w:r>
      <w:r w:rsidR="009E4536" w:rsidRPr="005056F7">
        <w:rPr>
          <w:lang w:val="fr-CA"/>
        </w:rPr>
        <w:t xml:space="preserve"> </w:t>
      </w:r>
      <w:r w:rsidR="009627CB" w:rsidRPr="005056F7">
        <w:rPr>
          <w:lang w:val="fr-CA"/>
        </w:rPr>
        <w:t>BrailleNote</w:t>
      </w:r>
      <w:r w:rsidR="00FA5CBF" w:rsidRPr="005056F7">
        <w:rPr>
          <w:lang w:val="fr-CA"/>
        </w:rPr>
        <w:t xml:space="preserve"> Touch.</w:t>
      </w:r>
      <w:r w:rsidRPr="005056F7">
        <w:rPr>
          <w:lang w:val="fr-CA"/>
        </w:rPr>
        <w:t xml:space="preserve"> </w:t>
      </w:r>
    </w:p>
    <w:p w14:paraId="2D7D22CC" w14:textId="2428AB4E" w:rsidR="00FA5CBF" w:rsidRPr="005056F7" w:rsidRDefault="00FA5CBF" w:rsidP="00692AEE">
      <w:pPr>
        <w:pStyle w:val="Corpsdetexte"/>
        <w:rPr>
          <w:lang w:val="fr-CA"/>
        </w:rPr>
      </w:pPr>
      <w:r w:rsidRPr="005056F7">
        <w:rPr>
          <w:lang w:val="fr-CA"/>
        </w:rPr>
        <w:t xml:space="preserve">Pour éteindre l’écran visuel, maintenez enfoncée la touche de façade Suivant et appuyez sur </w:t>
      </w:r>
      <w:r w:rsidR="000C48E3" w:rsidRPr="005056F7">
        <w:rPr>
          <w:lang w:val="fr-CA"/>
        </w:rPr>
        <w:t>ESPACE</w:t>
      </w:r>
      <w:r w:rsidRPr="005056F7">
        <w:rPr>
          <w:lang w:val="fr-CA"/>
        </w:rPr>
        <w:t xml:space="preserve">. Vous </w:t>
      </w:r>
      <w:r w:rsidR="00330DE8" w:rsidRPr="005056F7">
        <w:rPr>
          <w:lang w:val="fr-CA"/>
        </w:rPr>
        <w:t>entendrez</w:t>
      </w:r>
      <w:r w:rsidRPr="005056F7">
        <w:rPr>
          <w:lang w:val="fr-CA"/>
        </w:rPr>
        <w:t xml:space="preserve"> un message audio vous confirmant que l’écran est </w:t>
      </w:r>
      <w:r w:rsidR="00704C69" w:rsidRPr="005056F7">
        <w:rPr>
          <w:lang w:val="fr-CA"/>
        </w:rPr>
        <w:t>désactivé</w:t>
      </w:r>
      <w:r w:rsidRPr="005056F7">
        <w:rPr>
          <w:lang w:val="fr-CA"/>
        </w:rPr>
        <w:t>. Votre Touch fonctionnera normalement, mais rien ne sera affiché à l’écran.</w:t>
      </w:r>
    </w:p>
    <w:p w14:paraId="6735F7B9" w14:textId="2D20BDB7" w:rsidR="00C66CA7" w:rsidRPr="005056F7" w:rsidRDefault="00FA5CBF" w:rsidP="00D95D4F">
      <w:pPr>
        <w:pStyle w:val="Corpsdetexte"/>
        <w:rPr>
          <w:lang w:val="fr-CA"/>
        </w:rPr>
      </w:pPr>
      <w:r w:rsidRPr="005056F7">
        <w:rPr>
          <w:lang w:val="fr-CA"/>
        </w:rPr>
        <w:t xml:space="preserve">Pour rallumer l’écran visuel, maintenez enfoncée la touche de façade Suivant et appuyez sur </w:t>
      </w:r>
      <w:r w:rsidR="000C48E3" w:rsidRPr="005056F7">
        <w:rPr>
          <w:lang w:val="fr-CA"/>
        </w:rPr>
        <w:t>ESPACE</w:t>
      </w:r>
      <w:r w:rsidRPr="005056F7">
        <w:rPr>
          <w:lang w:val="fr-CA"/>
        </w:rPr>
        <w:t xml:space="preserve"> à nouveau.</w:t>
      </w:r>
    </w:p>
    <w:p w14:paraId="35531786" w14:textId="7156DF6E" w:rsidR="00692AEE" w:rsidRPr="005056F7" w:rsidRDefault="000C64FD" w:rsidP="00C66CA7">
      <w:pPr>
        <w:pStyle w:val="Titre2"/>
        <w:rPr>
          <w:lang w:val="fr-CA"/>
        </w:rPr>
      </w:pPr>
      <w:bookmarkStart w:id="91" w:name="text_to_speech"/>
      <w:bookmarkStart w:id="92" w:name="_Toc450644589"/>
      <w:bookmarkStart w:id="93" w:name="_Toc119399513"/>
      <w:r w:rsidRPr="005056F7">
        <w:rPr>
          <w:lang w:val="fr-CA"/>
        </w:rPr>
        <w:lastRenderedPageBreak/>
        <w:t>Synthèse vocale</w:t>
      </w:r>
      <w:bookmarkEnd w:id="91"/>
      <w:bookmarkEnd w:id="92"/>
      <w:bookmarkEnd w:id="93"/>
      <w:r w:rsidR="006A4CB9" w:rsidRPr="005056F7">
        <w:rPr>
          <w:lang w:val="fr-CA"/>
        </w:rPr>
        <w:fldChar w:fldCharType="begin"/>
      </w:r>
      <w:r w:rsidR="006A4CB9" w:rsidRPr="005056F7">
        <w:rPr>
          <w:lang w:val="fr-CA"/>
        </w:rPr>
        <w:instrText xml:space="preserve"> XE "Synthèse vocale" </w:instrText>
      </w:r>
      <w:r w:rsidR="006A4CB9" w:rsidRPr="005056F7">
        <w:rPr>
          <w:lang w:val="fr-CA"/>
        </w:rPr>
        <w:fldChar w:fldCharType="end"/>
      </w:r>
    </w:p>
    <w:p w14:paraId="79C5D130" w14:textId="06F5E452" w:rsidR="00FA5CBF" w:rsidRPr="005056F7" w:rsidRDefault="005005A4" w:rsidP="00D95D4F">
      <w:pPr>
        <w:pStyle w:val="Corpsdetexte"/>
        <w:rPr>
          <w:lang w:val="fr-CA"/>
        </w:rPr>
      </w:pPr>
      <w:r w:rsidRPr="005056F7">
        <w:rPr>
          <w:lang w:val="fr-CA"/>
        </w:rPr>
        <w:t>À mesure que vous apprenez à utiliser votre</w:t>
      </w:r>
      <w:r w:rsidR="009E4536" w:rsidRPr="005056F7">
        <w:rPr>
          <w:lang w:val="fr-CA"/>
        </w:rPr>
        <w:t xml:space="preserve"> </w:t>
      </w:r>
      <w:r w:rsidR="009627CB" w:rsidRPr="005056F7">
        <w:rPr>
          <w:lang w:val="fr-CA"/>
        </w:rPr>
        <w:t>BrailleNote</w:t>
      </w:r>
      <w:r w:rsidRPr="005056F7">
        <w:rPr>
          <w:lang w:val="fr-CA"/>
        </w:rPr>
        <w:t xml:space="preserve"> Touch, </w:t>
      </w:r>
      <w:r w:rsidR="00A23ADE" w:rsidRPr="005056F7">
        <w:rPr>
          <w:lang w:val="fr-CA"/>
        </w:rPr>
        <w:t xml:space="preserve">vous remarquerez que la plupart </w:t>
      </w:r>
      <w:r w:rsidR="00215792" w:rsidRPr="005056F7">
        <w:rPr>
          <w:lang w:val="fr-CA"/>
        </w:rPr>
        <w:t>des choses</w:t>
      </w:r>
      <w:r w:rsidR="00A23ADE" w:rsidRPr="005056F7">
        <w:rPr>
          <w:lang w:val="fr-CA"/>
        </w:rPr>
        <w:t xml:space="preserve"> que vous faites est suivi</w:t>
      </w:r>
      <w:r w:rsidR="00BA70C8" w:rsidRPr="005056F7">
        <w:rPr>
          <w:lang w:val="fr-CA"/>
        </w:rPr>
        <w:t>e</w:t>
      </w:r>
      <w:r w:rsidR="00A23ADE" w:rsidRPr="005056F7">
        <w:rPr>
          <w:lang w:val="fr-CA"/>
        </w:rPr>
        <w:t xml:space="preserve"> d’un retour audio avec la synthèse vocale « Acapela ». </w:t>
      </w:r>
    </w:p>
    <w:p w14:paraId="20BC1D17" w14:textId="05F863D6" w:rsidR="00A23ADE" w:rsidRPr="005056F7" w:rsidRDefault="00A23ADE" w:rsidP="00D95D4F">
      <w:pPr>
        <w:pStyle w:val="Corpsdetexte"/>
        <w:rPr>
          <w:lang w:val="fr-CA"/>
        </w:rPr>
      </w:pPr>
      <w:r w:rsidRPr="005056F7">
        <w:rPr>
          <w:lang w:val="fr-CA"/>
        </w:rPr>
        <w:t xml:space="preserve">La synthèse vocale vous informe aussi </w:t>
      </w:r>
      <w:r w:rsidR="008E675B" w:rsidRPr="005056F7">
        <w:rPr>
          <w:lang w:val="fr-CA"/>
        </w:rPr>
        <w:t>de la présence</w:t>
      </w:r>
      <w:r w:rsidRPr="005056F7">
        <w:rPr>
          <w:lang w:val="fr-CA"/>
        </w:rPr>
        <w:t xml:space="preserve"> d’une notification sur votre Touch.</w:t>
      </w:r>
    </w:p>
    <w:p w14:paraId="79926BBD" w14:textId="0C5E0C71" w:rsidR="00A23ADE" w:rsidRPr="005056F7" w:rsidRDefault="00A23ADE" w:rsidP="00D95D4F">
      <w:pPr>
        <w:pStyle w:val="Corpsdetexte"/>
        <w:rPr>
          <w:lang w:val="fr-CA"/>
        </w:rPr>
      </w:pPr>
      <w:r w:rsidRPr="005056F7">
        <w:rPr>
          <w:lang w:val="fr-CA"/>
        </w:rPr>
        <w:t xml:space="preserve">Lorsque vous serez </w:t>
      </w:r>
      <w:r w:rsidR="00F51EBE" w:rsidRPr="005056F7">
        <w:rPr>
          <w:lang w:val="fr-CA"/>
        </w:rPr>
        <w:t>plus familier avec l’utilisation de</w:t>
      </w:r>
      <w:r w:rsidRPr="005056F7">
        <w:rPr>
          <w:lang w:val="fr-CA"/>
        </w:rPr>
        <w:t xml:space="preserve"> votre </w:t>
      </w:r>
      <w:r w:rsidR="00C91709" w:rsidRPr="005056F7">
        <w:rPr>
          <w:lang w:val="fr-CA"/>
        </w:rPr>
        <w:t>appareil</w:t>
      </w:r>
      <w:r w:rsidRPr="005056F7">
        <w:rPr>
          <w:lang w:val="fr-CA"/>
        </w:rPr>
        <w:t>, vous pou</w:t>
      </w:r>
      <w:r w:rsidR="00F51EBE" w:rsidRPr="005056F7">
        <w:rPr>
          <w:lang w:val="fr-CA"/>
        </w:rPr>
        <w:t>rr</w:t>
      </w:r>
      <w:r w:rsidRPr="005056F7">
        <w:rPr>
          <w:lang w:val="fr-CA"/>
        </w:rPr>
        <w:t xml:space="preserve">ez choisir </w:t>
      </w:r>
      <w:r w:rsidR="00215792" w:rsidRPr="005056F7">
        <w:rPr>
          <w:lang w:val="fr-CA"/>
        </w:rPr>
        <w:t>d’arrêter</w:t>
      </w:r>
      <w:r w:rsidRPr="005056F7">
        <w:rPr>
          <w:lang w:val="fr-CA"/>
        </w:rPr>
        <w:t xml:space="preserve"> la synthèse vocale</w:t>
      </w:r>
      <w:r w:rsidR="00F51EBE" w:rsidRPr="005056F7">
        <w:rPr>
          <w:lang w:val="fr-CA"/>
        </w:rPr>
        <w:t xml:space="preserve"> lorsqu’elle </w:t>
      </w:r>
      <w:r w:rsidR="00215792" w:rsidRPr="005056F7">
        <w:rPr>
          <w:lang w:val="fr-CA"/>
        </w:rPr>
        <w:t>parle</w:t>
      </w:r>
      <w:r w:rsidRPr="005056F7">
        <w:rPr>
          <w:lang w:val="fr-CA"/>
        </w:rPr>
        <w:t xml:space="preserve">. Pour ce faire, appuyez simplement sur </w:t>
      </w:r>
      <w:r w:rsidR="000C48E3" w:rsidRPr="005056F7">
        <w:rPr>
          <w:lang w:val="fr-CA"/>
        </w:rPr>
        <w:t>ENTRÉE</w:t>
      </w:r>
      <w:r w:rsidRPr="005056F7">
        <w:rPr>
          <w:lang w:val="fr-CA"/>
        </w:rPr>
        <w:t xml:space="preserve"> avec </w:t>
      </w:r>
      <w:r w:rsidR="000C48E3" w:rsidRPr="005056F7">
        <w:rPr>
          <w:lang w:val="fr-CA"/>
        </w:rPr>
        <w:t>RETOUR ARRIÈRE</w:t>
      </w:r>
      <w:r w:rsidRPr="005056F7">
        <w:rPr>
          <w:lang w:val="fr-CA"/>
        </w:rPr>
        <w:t xml:space="preserve"> simultanément lorsque la synthèse vocale </w:t>
      </w:r>
      <w:r w:rsidR="00F67F21" w:rsidRPr="005056F7">
        <w:rPr>
          <w:lang w:val="fr-CA"/>
        </w:rPr>
        <w:t>parle</w:t>
      </w:r>
      <w:r w:rsidRPr="005056F7">
        <w:rPr>
          <w:lang w:val="fr-CA"/>
        </w:rPr>
        <w:t xml:space="preserve">. Prenez note que ceci est temporaire </w:t>
      </w:r>
      <w:r w:rsidR="00F51EBE" w:rsidRPr="005056F7">
        <w:rPr>
          <w:lang w:val="fr-CA"/>
        </w:rPr>
        <w:t>et</w:t>
      </w:r>
      <w:r w:rsidRPr="005056F7">
        <w:rPr>
          <w:lang w:val="fr-CA"/>
        </w:rPr>
        <w:t xml:space="preserve"> s’applique seulement à l’occurrence</w:t>
      </w:r>
      <w:r w:rsidR="00612284" w:rsidRPr="005056F7">
        <w:rPr>
          <w:lang w:val="fr-CA"/>
        </w:rPr>
        <w:t xml:space="preserve"> qui est</w:t>
      </w:r>
      <w:r w:rsidRPr="005056F7">
        <w:rPr>
          <w:lang w:val="fr-CA"/>
        </w:rPr>
        <w:t xml:space="preserve"> en cours. </w:t>
      </w:r>
    </w:p>
    <w:p w14:paraId="66B054FE" w14:textId="7137F8D3" w:rsidR="00612284" w:rsidRPr="005056F7" w:rsidRDefault="00612284" w:rsidP="00D95D4F">
      <w:pPr>
        <w:pStyle w:val="Corpsdetexte"/>
        <w:rPr>
          <w:lang w:val="fr-CA"/>
        </w:rPr>
      </w:pPr>
      <w:r w:rsidRPr="005056F7">
        <w:rPr>
          <w:lang w:val="fr-CA"/>
        </w:rPr>
        <w:t xml:space="preserve">Si vous voulez faire répéter une occurrence </w:t>
      </w:r>
      <w:r w:rsidR="002A500A" w:rsidRPr="005056F7">
        <w:rPr>
          <w:lang w:val="fr-CA"/>
        </w:rPr>
        <w:t>par</w:t>
      </w:r>
      <w:r w:rsidRPr="005056F7">
        <w:rPr>
          <w:lang w:val="fr-CA"/>
        </w:rPr>
        <w:t xml:space="preserve"> la synthèse vocale, appuyez sur </w:t>
      </w:r>
      <w:r w:rsidR="000C48E3" w:rsidRPr="005056F7">
        <w:rPr>
          <w:lang w:val="fr-CA"/>
        </w:rPr>
        <w:t>ESPACE</w:t>
      </w:r>
      <w:r w:rsidRPr="005056F7">
        <w:rPr>
          <w:lang w:val="fr-CA"/>
        </w:rPr>
        <w:t xml:space="preserve"> avec R. </w:t>
      </w:r>
    </w:p>
    <w:p w14:paraId="30C8D1C4" w14:textId="24E73BA3" w:rsidR="00612284" w:rsidRPr="005056F7" w:rsidRDefault="00612284" w:rsidP="00D95D4F">
      <w:pPr>
        <w:pStyle w:val="Corpsdetexte"/>
        <w:rPr>
          <w:lang w:val="fr-CA"/>
        </w:rPr>
      </w:pPr>
      <w:r w:rsidRPr="005056F7">
        <w:rPr>
          <w:lang w:val="fr-CA"/>
        </w:rPr>
        <w:t>Vous pouvez augmenter ou diminuer le volume de la synthèse vocale en appuyant sur les boutons de volume situés sur le côté gauche de votre</w:t>
      </w:r>
      <w:r w:rsidR="009E4536" w:rsidRPr="005056F7">
        <w:rPr>
          <w:lang w:val="fr-CA"/>
        </w:rPr>
        <w:t xml:space="preserve"> </w:t>
      </w:r>
      <w:r w:rsidR="009627CB" w:rsidRPr="005056F7">
        <w:rPr>
          <w:lang w:val="fr-CA"/>
        </w:rPr>
        <w:t>BrailleNote</w:t>
      </w:r>
      <w:r w:rsidRPr="005056F7">
        <w:rPr>
          <w:lang w:val="fr-CA"/>
        </w:rPr>
        <w:t xml:space="preserve"> Touch.</w:t>
      </w:r>
    </w:p>
    <w:p w14:paraId="485EAC86" w14:textId="32A246E4" w:rsidR="00612284" w:rsidRPr="005056F7" w:rsidRDefault="004A68D5" w:rsidP="00D95D4F">
      <w:pPr>
        <w:pStyle w:val="Corpsdetexte"/>
        <w:rPr>
          <w:lang w:val="fr-CA"/>
        </w:rPr>
      </w:pPr>
      <w:r w:rsidRPr="005056F7">
        <w:rPr>
          <w:lang w:val="fr-CA"/>
        </w:rPr>
        <w:t>Prenez note que le</w:t>
      </w:r>
      <w:r w:rsidR="009E4536" w:rsidRPr="005056F7">
        <w:rPr>
          <w:lang w:val="fr-CA"/>
        </w:rPr>
        <w:t xml:space="preserve"> </w:t>
      </w:r>
      <w:r w:rsidR="009627CB" w:rsidRPr="005056F7">
        <w:rPr>
          <w:lang w:val="fr-CA"/>
        </w:rPr>
        <w:t>BrailleNote</w:t>
      </w:r>
      <w:r w:rsidRPr="005056F7">
        <w:rPr>
          <w:lang w:val="fr-CA"/>
        </w:rPr>
        <w:t xml:space="preserve"> Touch a </w:t>
      </w:r>
      <w:r w:rsidR="00EC18C2" w:rsidRPr="005056F7">
        <w:rPr>
          <w:lang w:val="fr-CA"/>
        </w:rPr>
        <w:t xml:space="preserve">trois </w:t>
      </w:r>
      <w:r w:rsidR="008E25AD" w:rsidRPr="005056F7">
        <w:rPr>
          <w:lang w:val="fr-CA"/>
        </w:rPr>
        <w:t xml:space="preserve">contrôles </w:t>
      </w:r>
      <w:r w:rsidRPr="005056F7">
        <w:rPr>
          <w:lang w:val="fr-CA"/>
        </w:rPr>
        <w:t>de volume différents</w:t>
      </w:r>
      <w:r w:rsidR="00BE099D" w:rsidRPr="005056F7">
        <w:rPr>
          <w:lang w:val="fr-CA"/>
        </w:rPr>
        <w:t> :</w:t>
      </w:r>
      <w:r w:rsidRPr="005056F7">
        <w:rPr>
          <w:lang w:val="fr-CA"/>
        </w:rPr>
        <w:t xml:space="preserve"> le volume de la musique</w:t>
      </w:r>
      <w:r w:rsidR="00AD687B" w:rsidRPr="005056F7">
        <w:rPr>
          <w:lang w:val="fr-CA"/>
        </w:rPr>
        <w:t>, le volume de l’accessibilité</w:t>
      </w:r>
      <w:r w:rsidR="009E49A9" w:rsidRPr="005056F7">
        <w:rPr>
          <w:lang w:val="fr-CA"/>
        </w:rPr>
        <w:t xml:space="preserve"> incluant la synthèse vocale, </w:t>
      </w:r>
      <w:r w:rsidR="00001349" w:rsidRPr="005056F7">
        <w:rPr>
          <w:lang w:val="fr-CA"/>
        </w:rPr>
        <w:t xml:space="preserve">les </w:t>
      </w:r>
      <w:r w:rsidRPr="005056F7">
        <w:rPr>
          <w:lang w:val="fr-CA"/>
        </w:rPr>
        <w:t xml:space="preserve">sons de navigation et </w:t>
      </w:r>
      <w:r w:rsidR="00001349" w:rsidRPr="005056F7">
        <w:rPr>
          <w:lang w:val="fr-CA"/>
        </w:rPr>
        <w:t xml:space="preserve">la </w:t>
      </w:r>
      <w:r w:rsidRPr="005056F7">
        <w:rPr>
          <w:lang w:val="fr-CA"/>
        </w:rPr>
        <w:t>musique</w:t>
      </w:r>
      <w:r w:rsidR="00001349" w:rsidRPr="005056F7">
        <w:rPr>
          <w:lang w:val="fr-CA"/>
        </w:rPr>
        <w:t>,</w:t>
      </w:r>
      <w:r w:rsidR="00BE099D" w:rsidRPr="005056F7">
        <w:rPr>
          <w:lang w:val="fr-CA"/>
        </w:rPr>
        <w:t xml:space="preserve"> et le volume des notifications</w:t>
      </w:r>
      <w:r w:rsidRPr="005056F7">
        <w:rPr>
          <w:lang w:val="fr-CA"/>
        </w:rPr>
        <w:t xml:space="preserve">. Vous pouvez régler le volume de </w:t>
      </w:r>
      <w:r w:rsidR="00001349" w:rsidRPr="005056F7">
        <w:rPr>
          <w:lang w:val="fr-CA"/>
        </w:rPr>
        <w:t>l’accessibilité</w:t>
      </w:r>
      <w:r w:rsidRPr="005056F7">
        <w:rPr>
          <w:lang w:val="fr-CA"/>
        </w:rPr>
        <w:t xml:space="preserve"> individuellement en appuyant sur </w:t>
      </w:r>
      <w:r w:rsidR="000C48E3" w:rsidRPr="005056F7">
        <w:rPr>
          <w:lang w:val="fr-CA"/>
        </w:rPr>
        <w:t>ENTRÉE</w:t>
      </w:r>
      <w:r w:rsidRPr="005056F7">
        <w:rPr>
          <w:lang w:val="fr-CA"/>
        </w:rPr>
        <w:t xml:space="preserve"> avec les </w:t>
      </w:r>
      <w:r w:rsidR="000C48E3" w:rsidRPr="005056F7">
        <w:rPr>
          <w:lang w:val="fr-CA"/>
        </w:rPr>
        <w:t>POINTS</w:t>
      </w:r>
      <w:r w:rsidRPr="005056F7">
        <w:rPr>
          <w:lang w:val="fr-CA"/>
        </w:rPr>
        <w:t xml:space="preserve"> 4 ou 1, et régler le volume </w:t>
      </w:r>
      <w:r w:rsidR="00FD029E" w:rsidRPr="005056F7">
        <w:rPr>
          <w:lang w:val="fr-CA"/>
        </w:rPr>
        <w:t>de la musique</w:t>
      </w:r>
      <w:r w:rsidR="00A74C3E" w:rsidRPr="005056F7">
        <w:rPr>
          <w:lang w:val="fr-CA"/>
        </w:rPr>
        <w:t xml:space="preserve"> individuellement</w:t>
      </w:r>
      <w:r w:rsidRPr="005056F7">
        <w:rPr>
          <w:lang w:val="fr-CA"/>
        </w:rPr>
        <w:t xml:space="preserve"> en appuyant sur </w:t>
      </w:r>
      <w:r w:rsidR="000C48E3" w:rsidRPr="005056F7">
        <w:rPr>
          <w:lang w:val="fr-CA"/>
        </w:rPr>
        <w:t>ENTRÉE</w:t>
      </w:r>
      <w:r w:rsidRPr="005056F7">
        <w:rPr>
          <w:lang w:val="fr-CA"/>
        </w:rPr>
        <w:t xml:space="preserve"> avec les </w:t>
      </w:r>
      <w:r w:rsidR="000C48E3" w:rsidRPr="005056F7">
        <w:rPr>
          <w:lang w:val="fr-CA"/>
        </w:rPr>
        <w:t>POINTS</w:t>
      </w:r>
      <w:r w:rsidRPr="005056F7">
        <w:rPr>
          <w:lang w:val="fr-CA"/>
        </w:rPr>
        <w:t xml:space="preserve"> 5 ou 2. </w:t>
      </w:r>
    </w:p>
    <w:p w14:paraId="54D96D15" w14:textId="2AF17C4B" w:rsidR="004A68D5" w:rsidRPr="005056F7" w:rsidRDefault="004A68D5" w:rsidP="00D95D4F">
      <w:pPr>
        <w:pStyle w:val="Corpsdetexte"/>
        <w:rPr>
          <w:lang w:val="fr-CA"/>
        </w:rPr>
      </w:pPr>
      <w:r w:rsidRPr="005056F7">
        <w:rPr>
          <w:lang w:val="fr-CA"/>
        </w:rPr>
        <w:t xml:space="preserve">Vous pouvez également choisir de désactiver la synthèse vocale complètement en appuyant sur la touche de façade Précédent et sur </w:t>
      </w:r>
      <w:r w:rsidR="000C48E3" w:rsidRPr="005056F7">
        <w:rPr>
          <w:lang w:val="fr-CA"/>
        </w:rPr>
        <w:t>ESPACE</w:t>
      </w:r>
      <w:r w:rsidRPr="005056F7">
        <w:rPr>
          <w:lang w:val="fr-CA"/>
        </w:rPr>
        <w:t>.</w:t>
      </w:r>
    </w:p>
    <w:p w14:paraId="29A76EF1" w14:textId="0D3A23D6" w:rsidR="004A68D5" w:rsidRPr="005056F7" w:rsidRDefault="004A68D5" w:rsidP="00D95D4F">
      <w:pPr>
        <w:pStyle w:val="Corpsdetexte"/>
        <w:rPr>
          <w:lang w:val="fr-CA"/>
        </w:rPr>
      </w:pPr>
      <w:r w:rsidRPr="005056F7">
        <w:rPr>
          <w:lang w:val="fr-CA"/>
        </w:rPr>
        <w:t xml:space="preserve">Pour réactiver la synthèse vocale, appuyez sur la touche de façade Précédent et sur </w:t>
      </w:r>
      <w:r w:rsidR="000C48E3" w:rsidRPr="005056F7">
        <w:rPr>
          <w:lang w:val="fr-CA"/>
        </w:rPr>
        <w:t>ESPACE</w:t>
      </w:r>
      <w:r w:rsidRPr="005056F7">
        <w:rPr>
          <w:lang w:val="fr-CA"/>
        </w:rPr>
        <w:t xml:space="preserve"> à nouveau. </w:t>
      </w:r>
    </w:p>
    <w:p w14:paraId="09D817D2" w14:textId="2B14C1B6" w:rsidR="004A68D5" w:rsidRPr="005056F7" w:rsidRDefault="004A68D5" w:rsidP="00D95D4F">
      <w:pPr>
        <w:pStyle w:val="Corpsdetexte"/>
        <w:rPr>
          <w:lang w:val="fr-CA"/>
        </w:rPr>
      </w:pPr>
      <w:r w:rsidRPr="005056F7">
        <w:rPr>
          <w:b/>
          <w:lang w:val="fr-CA"/>
        </w:rPr>
        <w:t>Note :</w:t>
      </w:r>
      <w:r w:rsidRPr="005056F7">
        <w:rPr>
          <w:lang w:val="fr-CA"/>
        </w:rPr>
        <w:t xml:space="preserve"> </w:t>
      </w:r>
      <w:r w:rsidR="00A74C3E" w:rsidRPr="005056F7">
        <w:rPr>
          <w:lang w:val="fr-CA"/>
        </w:rPr>
        <w:t>Il y aura</w:t>
      </w:r>
      <w:r w:rsidR="00D11806" w:rsidRPr="005056F7">
        <w:rPr>
          <w:lang w:val="fr-CA"/>
        </w:rPr>
        <w:t xml:space="preserve"> une confirmation audio seulement lorsque vous activez la synthèse vocale.</w:t>
      </w:r>
    </w:p>
    <w:p w14:paraId="5D623E20" w14:textId="405F8151" w:rsidR="000505DF" w:rsidRPr="005056F7" w:rsidRDefault="000C64FD" w:rsidP="000505DF">
      <w:pPr>
        <w:pStyle w:val="Titre2"/>
        <w:rPr>
          <w:lang w:val="fr-CA"/>
        </w:rPr>
      </w:pPr>
      <w:bookmarkStart w:id="94" w:name="_Granularity"/>
      <w:bookmarkStart w:id="95" w:name="_Navigation_Level"/>
      <w:bookmarkStart w:id="96" w:name="_Toc450644590"/>
      <w:bookmarkStart w:id="97" w:name="_Toc119399514"/>
      <w:bookmarkEnd w:id="94"/>
      <w:bookmarkEnd w:id="95"/>
      <w:r w:rsidRPr="005056F7">
        <w:rPr>
          <w:lang w:val="fr-CA"/>
        </w:rPr>
        <w:t>Niveau de n</w:t>
      </w:r>
      <w:r w:rsidR="00614847" w:rsidRPr="005056F7">
        <w:rPr>
          <w:lang w:val="fr-CA"/>
        </w:rPr>
        <w:t>avigation</w:t>
      </w:r>
      <w:bookmarkEnd w:id="96"/>
      <w:bookmarkEnd w:id="97"/>
      <w:r w:rsidR="006A4CB9" w:rsidRPr="005056F7">
        <w:rPr>
          <w:lang w:val="fr-CA"/>
        </w:rPr>
        <w:fldChar w:fldCharType="begin"/>
      </w:r>
      <w:r w:rsidR="006A4CB9" w:rsidRPr="005056F7">
        <w:rPr>
          <w:lang w:val="fr-CA"/>
        </w:rPr>
        <w:instrText xml:space="preserve"> XE "Niveau de navigation" </w:instrText>
      </w:r>
      <w:r w:rsidR="006A4CB9" w:rsidRPr="005056F7">
        <w:rPr>
          <w:lang w:val="fr-CA"/>
        </w:rPr>
        <w:fldChar w:fldCharType="end"/>
      </w:r>
    </w:p>
    <w:p w14:paraId="288F5887" w14:textId="07897AEC" w:rsidR="006F26CC" w:rsidRPr="005056F7" w:rsidRDefault="006F26CC" w:rsidP="000505DF">
      <w:pPr>
        <w:pStyle w:val="Corpsdetexte"/>
        <w:rPr>
          <w:lang w:val="fr-CA"/>
        </w:rPr>
      </w:pPr>
      <w:r w:rsidRPr="005056F7">
        <w:rPr>
          <w:lang w:val="fr-CA"/>
        </w:rPr>
        <w:t>Le niveau de navigation décrit la façon dont votre curseur se déplace lorsque vous exécutez les commandes « Aller à l’élément de navigation précédent » (</w:t>
      </w:r>
      <w:r w:rsidR="000C48E3" w:rsidRPr="005056F7">
        <w:rPr>
          <w:lang w:val="fr-CA"/>
        </w:rPr>
        <w:t>ESPACE</w:t>
      </w:r>
      <w:r w:rsidRPr="005056F7">
        <w:rPr>
          <w:lang w:val="fr-CA"/>
        </w:rPr>
        <w:t xml:space="preserve"> avec </w:t>
      </w:r>
      <w:r w:rsidR="0032254E" w:rsidRPr="005056F7">
        <w:rPr>
          <w:lang w:val="fr-CA"/>
        </w:rPr>
        <w:t xml:space="preserve">les </w:t>
      </w:r>
      <w:r w:rsidR="000C48E3" w:rsidRPr="005056F7">
        <w:rPr>
          <w:lang w:val="fr-CA"/>
        </w:rPr>
        <w:t>POINTS</w:t>
      </w:r>
      <w:r w:rsidRPr="005056F7">
        <w:rPr>
          <w:lang w:val="fr-CA"/>
        </w:rPr>
        <w:t xml:space="preserve"> 1-3) ou « Aller à l’élément de navigation suivant » (</w:t>
      </w:r>
      <w:r w:rsidR="000C48E3" w:rsidRPr="005056F7">
        <w:rPr>
          <w:lang w:val="fr-CA"/>
        </w:rPr>
        <w:t>ESPACE</w:t>
      </w:r>
      <w:r w:rsidRPr="005056F7">
        <w:rPr>
          <w:lang w:val="fr-CA"/>
        </w:rPr>
        <w:t xml:space="preserve"> avec </w:t>
      </w:r>
      <w:r w:rsidR="0032254E" w:rsidRPr="005056F7">
        <w:rPr>
          <w:lang w:val="fr-CA"/>
        </w:rPr>
        <w:t xml:space="preserve">les </w:t>
      </w:r>
      <w:r w:rsidR="000C48E3" w:rsidRPr="005056F7">
        <w:rPr>
          <w:lang w:val="fr-CA"/>
        </w:rPr>
        <w:t>POINTS</w:t>
      </w:r>
      <w:r w:rsidRPr="005056F7">
        <w:rPr>
          <w:lang w:val="fr-CA"/>
        </w:rPr>
        <w:t xml:space="preserve"> 4-6). </w:t>
      </w:r>
      <w:r w:rsidR="00772057" w:rsidRPr="005056F7">
        <w:rPr>
          <w:lang w:val="fr-CA"/>
        </w:rPr>
        <w:t xml:space="preserve">Naviguer </w:t>
      </w:r>
      <w:r w:rsidR="003D1E13" w:rsidRPr="005056F7">
        <w:rPr>
          <w:lang w:val="fr-CA"/>
        </w:rPr>
        <w:t xml:space="preserve">dans </w:t>
      </w:r>
      <w:r w:rsidR="00772057" w:rsidRPr="005056F7">
        <w:rPr>
          <w:lang w:val="fr-CA"/>
        </w:rPr>
        <w:t>une grande portion de texte peut parfois être une tâche fastidieuse, alors le fa</w:t>
      </w:r>
      <w:r w:rsidR="00405885" w:rsidRPr="005056F7">
        <w:rPr>
          <w:lang w:val="fr-CA"/>
        </w:rPr>
        <w:t xml:space="preserve">it de pouvoir changer </w:t>
      </w:r>
      <w:r w:rsidR="00F67F21" w:rsidRPr="005056F7">
        <w:rPr>
          <w:lang w:val="fr-CA"/>
        </w:rPr>
        <w:t xml:space="preserve">le niveau de navigation </w:t>
      </w:r>
      <w:r w:rsidR="00405885" w:rsidRPr="005056F7">
        <w:rPr>
          <w:lang w:val="fr-CA"/>
        </w:rPr>
        <w:t>peut rendre la navigation beaucoup plus simple</w:t>
      </w:r>
      <w:r w:rsidR="00F67F21" w:rsidRPr="005056F7">
        <w:rPr>
          <w:lang w:val="fr-CA"/>
        </w:rPr>
        <w:t xml:space="preserve"> et rapide</w:t>
      </w:r>
      <w:r w:rsidR="00405885" w:rsidRPr="005056F7">
        <w:rPr>
          <w:lang w:val="fr-CA"/>
        </w:rPr>
        <w:t xml:space="preserve">. </w:t>
      </w:r>
    </w:p>
    <w:p w14:paraId="54B199D1" w14:textId="1D7C5F3E" w:rsidR="00405885" w:rsidRPr="005056F7" w:rsidRDefault="00556B65" w:rsidP="000505DF">
      <w:pPr>
        <w:pStyle w:val="Corpsdetexte"/>
        <w:rPr>
          <w:lang w:val="fr-CA"/>
        </w:rPr>
      </w:pPr>
      <w:r w:rsidRPr="005056F7">
        <w:rPr>
          <w:lang w:val="fr-CA"/>
        </w:rPr>
        <w:t xml:space="preserve">Par exemple, si votre niveau de navigation est réglé à « mot », vous ferez défiler le texte un mot à la fois à chaque fois que vous appuyez sur </w:t>
      </w:r>
      <w:r w:rsidR="000C48E3" w:rsidRPr="005056F7">
        <w:rPr>
          <w:lang w:val="fr-CA"/>
        </w:rPr>
        <w:t>ESPACE</w:t>
      </w:r>
      <w:r w:rsidRPr="005056F7">
        <w:rPr>
          <w:lang w:val="fr-CA"/>
        </w:rPr>
        <w:t xml:space="preserve"> avec les </w:t>
      </w:r>
      <w:r w:rsidR="000C48E3" w:rsidRPr="005056F7">
        <w:rPr>
          <w:lang w:val="fr-CA"/>
        </w:rPr>
        <w:t>POINTS</w:t>
      </w:r>
      <w:r w:rsidRPr="005056F7">
        <w:rPr>
          <w:lang w:val="fr-CA"/>
        </w:rPr>
        <w:t xml:space="preserve"> 4-6. De la même manière, lorsque le niveau de navigation est réglé à « paragraphe », appuyer sur </w:t>
      </w:r>
      <w:r w:rsidR="000C48E3" w:rsidRPr="005056F7">
        <w:rPr>
          <w:lang w:val="fr-CA"/>
        </w:rPr>
        <w:t>ESPACE</w:t>
      </w:r>
      <w:r w:rsidR="00F67F21" w:rsidRPr="005056F7">
        <w:rPr>
          <w:lang w:val="fr-CA"/>
        </w:rPr>
        <w:t xml:space="preserve"> avec </w:t>
      </w:r>
      <w:r w:rsidRPr="005056F7">
        <w:rPr>
          <w:lang w:val="fr-CA"/>
        </w:rPr>
        <w:t xml:space="preserve">les </w:t>
      </w:r>
      <w:r w:rsidR="000C48E3" w:rsidRPr="005056F7">
        <w:rPr>
          <w:lang w:val="fr-CA"/>
        </w:rPr>
        <w:t>POINTS</w:t>
      </w:r>
      <w:r w:rsidRPr="005056F7">
        <w:rPr>
          <w:lang w:val="fr-CA"/>
        </w:rPr>
        <w:t xml:space="preserve"> 4-6 fera déplacer le curseur au paragraphe suivant, et ainsi de suite.</w:t>
      </w:r>
    </w:p>
    <w:p w14:paraId="11589112" w14:textId="5FB3D539" w:rsidR="00556B65" w:rsidRPr="005056F7" w:rsidRDefault="00556B65" w:rsidP="000505DF">
      <w:pPr>
        <w:pStyle w:val="Corpsdetexte"/>
        <w:rPr>
          <w:lang w:val="fr-CA"/>
        </w:rPr>
      </w:pPr>
      <w:r w:rsidRPr="005056F7">
        <w:rPr>
          <w:lang w:val="fr-CA"/>
        </w:rPr>
        <w:t>Vous pouvez changer le niveau de navigation à partir de presque n’importe quel endroit dans l’interface de votre</w:t>
      </w:r>
      <w:r w:rsidR="009E4536" w:rsidRPr="005056F7">
        <w:rPr>
          <w:lang w:val="fr-CA"/>
        </w:rPr>
        <w:t xml:space="preserve"> </w:t>
      </w:r>
      <w:r w:rsidR="009627CB" w:rsidRPr="005056F7">
        <w:rPr>
          <w:lang w:val="fr-CA"/>
        </w:rPr>
        <w:t>BrailleNote</w:t>
      </w:r>
      <w:r w:rsidRPr="005056F7">
        <w:rPr>
          <w:lang w:val="fr-CA"/>
        </w:rPr>
        <w:t xml:space="preserve"> Touch en appuyant sur </w:t>
      </w:r>
      <w:r w:rsidR="000C48E3" w:rsidRPr="005056F7">
        <w:rPr>
          <w:lang w:val="fr-CA"/>
        </w:rPr>
        <w:t>ESPACE</w:t>
      </w:r>
      <w:r w:rsidRPr="005056F7">
        <w:rPr>
          <w:lang w:val="fr-CA"/>
        </w:rPr>
        <w:t xml:space="preserve"> avec T.</w:t>
      </w:r>
      <w:r w:rsidR="00440478" w:rsidRPr="005056F7">
        <w:rPr>
          <w:lang w:val="fr-CA"/>
        </w:rPr>
        <w:t xml:space="preserve"> Appuyer sur Espace et T permet d’ouvrir le menu de navigation</w:t>
      </w:r>
      <w:r w:rsidR="00BE7FB6" w:rsidRPr="005056F7">
        <w:rPr>
          <w:lang w:val="fr-CA"/>
        </w:rPr>
        <w:t xml:space="preserve"> et de sélectionner votre niveau de navigation, soit en appuyant sur les touches de façade Suivant ou Précédent</w:t>
      </w:r>
      <w:r w:rsidR="00D80D38" w:rsidRPr="005056F7">
        <w:rPr>
          <w:lang w:val="fr-CA"/>
        </w:rPr>
        <w:t xml:space="preserve"> ou en utilisant la navigation par première lettre.</w:t>
      </w:r>
      <w:r w:rsidRPr="005056F7">
        <w:rPr>
          <w:lang w:val="fr-CA"/>
        </w:rPr>
        <w:t xml:space="preserve"> </w:t>
      </w:r>
      <w:r w:rsidR="00766EA7" w:rsidRPr="005056F7">
        <w:rPr>
          <w:lang w:val="fr-CA"/>
        </w:rPr>
        <w:t xml:space="preserve">Lorsque vous avez sélectionné votre niveau de navigation, appuyez sur Entrée </w:t>
      </w:r>
      <w:r w:rsidR="00AF1ED0" w:rsidRPr="005056F7">
        <w:rPr>
          <w:lang w:val="fr-CA"/>
        </w:rPr>
        <w:t xml:space="preserve">ou sur un curseur éclair pour confirmer votre choix. </w:t>
      </w:r>
      <w:r w:rsidRPr="005056F7">
        <w:rPr>
          <w:lang w:val="fr-CA"/>
        </w:rPr>
        <w:t xml:space="preserve">Prenez note que les options de niveau de navigation varient selon ce que vous êtes en train </w:t>
      </w:r>
      <w:r w:rsidRPr="005056F7">
        <w:rPr>
          <w:lang w:val="fr-CA"/>
        </w:rPr>
        <w:lastRenderedPageBreak/>
        <w:t xml:space="preserve">de faire. Par exemple, si vous éditez un texte, vous pouvez choisir entre plus de niveaux de navigation que lorsque vous naviguez sur le </w:t>
      </w:r>
      <w:r w:rsidR="00B34523" w:rsidRPr="005056F7">
        <w:rPr>
          <w:lang w:val="fr-CA"/>
        </w:rPr>
        <w:t>Web</w:t>
      </w:r>
      <w:r w:rsidR="00F67F21" w:rsidRPr="005056F7">
        <w:rPr>
          <w:lang w:val="fr-CA"/>
        </w:rPr>
        <w:t>, etc</w:t>
      </w:r>
      <w:r w:rsidRPr="005056F7">
        <w:rPr>
          <w:lang w:val="fr-CA"/>
        </w:rPr>
        <w:t xml:space="preserve">. </w:t>
      </w:r>
    </w:p>
    <w:p w14:paraId="0552E52E" w14:textId="400F68F4" w:rsidR="00285EE8" w:rsidRPr="005056F7" w:rsidRDefault="008431A6" w:rsidP="008033F9">
      <w:pPr>
        <w:pStyle w:val="Titre2"/>
        <w:rPr>
          <w:lang w:val="fr-CA"/>
        </w:rPr>
      </w:pPr>
      <w:bookmarkStart w:id="98" w:name="_Toc119399515"/>
      <w:r w:rsidRPr="005056F7">
        <w:rPr>
          <w:lang w:val="fr-CA"/>
        </w:rPr>
        <w:t xml:space="preserve">Navigation dans le contenu </w:t>
      </w:r>
      <w:r w:rsidR="00B34523" w:rsidRPr="005056F7">
        <w:rPr>
          <w:lang w:val="fr-CA"/>
        </w:rPr>
        <w:t>HTML</w:t>
      </w:r>
      <w:r w:rsidRPr="005056F7">
        <w:rPr>
          <w:lang w:val="fr-CA"/>
        </w:rPr>
        <w:t xml:space="preserve"> et </w:t>
      </w:r>
      <w:r w:rsidR="00957737" w:rsidRPr="005056F7">
        <w:rPr>
          <w:lang w:val="fr-CA"/>
        </w:rPr>
        <w:t xml:space="preserve">vues </w:t>
      </w:r>
      <w:r w:rsidR="00B34523" w:rsidRPr="005056F7">
        <w:rPr>
          <w:lang w:val="fr-CA"/>
        </w:rPr>
        <w:t>Web</w:t>
      </w:r>
      <w:bookmarkEnd w:id="98"/>
    </w:p>
    <w:p w14:paraId="29990A0E" w14:textId="333C9027" w:rsidR="00FE62B8" w:rsidRPr="005056F7" w:rsidRDefault="00FE62B8" w:rsidP="000505DF">
      <w:pPr>
        <w:pStyle w:val="Corpsdetexte"/>
        <w:rPr>
          <w:lang w:val="fr-CA"/>
        </w:rPr>
      </w:pPr>
      <w:r w:rsidRPr="005056F7">
        <w:rPr>
          <w:lang w:val="fr-CA"/>
        </w:rPr>
        <w:t xml:space="preserve">Les </w:t>
      </w:r>
      <w:r w:rsidR="00957737" w:rsidRPr="005056F7">
        <w:rPr>
          <w:lang w:val="fr-CA"/>
        </w:rPr>
        <w:t xml:space="preserve">vues </w:t>
      </w:r>
      <w:r w:rsidR="00B34523" w:rsidRPr="005056F7">
        <w:rPr>
          <w:lang w:val="fr-CA"/>
        </w:rPr>
        <w:t>Web</w:t>
      </w:r>
      <w:r w:rsidR="00957737" w:rsidRPr="005056F7">
        <w:rPr>
          <w:lang w:val="fr-CA"/>
        </w:rPr>
        <w:t xml:space="preserve"> </w:t>
      </w:r>
      <w:r w:rsidR="00291067" w:rsidRPr="005056F7">
        <w:rPr>
          <w:lang w:val="fr-CA"/>
        </w:rPr>
        <w:t xml:space="preserve">sont une façon simple de naviguer </w:t>
      </w:r>
      <w:r w:rsidRPr="005056F7">
        <w:rPr>
          <w:lang w:val="fr-CA"/>
        </w:rPr>
        <w:t xml:space="preserve">dans les documents </w:t>
      </w:r>
      <w:r w:rsidR="00B34523" w:rsidRPr="005056F7">
        <w:rPr>
          <w:lang w:val="fr-CA"/>
        </w:rPr>
        <w:t>HTML</w:t>
      </w:r>
      <w:r w:rsidRPr="005056F7">
        <w:rPr>
          <w:lang w:val="fr-CA"/>
        </w:rPr>
        <w:t xml:space="preserve"> comme les pages </w:t>
      </w:r>
      <w:r w:rsidR="00A61D22" w:rsidRPr="005056F7">
        <w:rPr>
          <w:lang w:val="fr-CA"/>
        </w:rPr>
        <w:t>I</w:t>
      </w:r>
      <w:r w:rsidRPr="005056F7">
        <w:rPr>
          <w:lang w:val="fr-CA"/>
        </w:rPr>
        <w:t xml:space="preserve">nternet ou les courriels. </w:t>
      </w:r>
      <w:r w:rsidR="00CF3755" w:rsidRPr="005056F7">
        <w:rPr>
          <w:lang w:val="fr-CA"/>
        </w:rPr>
        <w:t xml:space="preserve">Vous n’avez qu’à apprendre les raccourcis </w:t>
      </w:r>
      <w:r w:rsidR="00B34523" w:rsidRPr="005056F7">
        <w:rPr>
          <w:lang w:val="fr-CA"/>
        </w:rPr>
        <w:t>HTML</w:t>
      </w:r>
      <w:r w:rsidR="00CF3755" w:rsidRPr="005056F7">
        <w:rPr>
          <w:lang w:val="fr-CA"/>
        </w:rPr>
        <w:t xml:space="preserve"> les plus importants </w:t>
      </w:r>
      <w:r w:rsidR="00310D7F" w:rsidRPr="005056F7">
        <w:rPr>
          <w:lang w:val="fr-CA"/>
        </w:rPr>
        <w:t>à partir du</w:t>
      </w:r>
      <w:r w:rsidR="00CD4F96" w:rsidRPr="005056F7">
        <w:rPr>
          <w:lang w:val="fr-CA"/>
        </w:rPr>
        <w:t xml:space="preserve"> résumé des commandes et vous </w:t>
      </w:r>
      <w:r w:rsidR="00310D7F" w:rsidRPr="005056F7">
        <w:rPr>
          <w:lang w:val="fr-CA"/>
        </w:rPr>
        <w:t>serez</w:t>
      </w:r>
      <w:r w:rsidR="00CD4F96" w:rsidRPr="005056F7">
        <w:rPr>
          <w:lang w:val="fr-CA"/>
        </w:rPr>
        <w:t xml:space="preserve"> prêt à utiliser les </w:t>
      </w:r>
      <w:r w:rsidR="00957737" w:rsidRPr="005056F7">
        <w:rPr>
          <w:lang w:val="fr-CA"/>
        </w:rPr>
        <w:t xml:space="preserve">vues </w:t>
      </w:r>
      <w:r w:rsidR="00B34523" w:rsidRPr="005056F7">
        <w:rPr>
          <w:lang w:val="fr-CA"/>
        </w:rPr>
        <w:t>Web</w:t>
      </w:r>
      <w:r w:rsidR="00CD4F96" w:rsidRPr="005056F7">
        <w:rPr>
          <w:lang w:val="fr-CA"/>
        </w:rPr>
        <w:t xml:space="preserve">. </w:t>
      </w:r>
      <w:r w:rsidR="0092104A" w:rsidRPr="005056F7">
        <w:rPr>
          <w:lang w:val="fr-CA"/>
        </w:rPr>
        <w:t xml:space="preserve">Chaque raccourci vous permet de défiler </w:t>
      </w:r>
      <w:r w:rsidR="00E54D9D" w:rsidRPr="005056F7">
        <w:rPr>
          <w:lang w:val="fr-CA"/>
        </w:rPr>
        <w:t xml:space="preserve">parmi </w:t>
      </w:r>
      <w:r w:rsidR="0092104A" w:rsidRPr="005056F7">
        <w:rPr>
          <w:lang w:val="fr-CA"/>
        </w:rPr>
        <w:t xml:space="preserve">certains types d’éléments </w:t>
      </w:r>
      <w:r w:rsidR="00B34523" w:rsidRPr="005056F7">
        <w:rPr>
          <w:lang w:val="fr-CA"/>
        </w:rPr>
        <w:t>HTML</w:t>
      </w:r>
      <w:r w:rsidR="0092104A" w:rsidRPr="005056F7">
        <w:rPr>
          <w:lang w:val="fr-CA"/>
        </w:rPr>
        <w:t xml:space="preserve">, comme des boutons, images, </w:t>
      </w:r>
      <w:r w:rsidR="001F161E" w:rsidRPr="005056F7">
        <w:rPr>
          <w:lang w:val="fr-CA"/>
        </w:rPr>
        <w:t>titres</w:t>
      </w:r>
      <w:r w:rsidR="0092104A" w:rsidRPr="005056F7">
        <w:rPr>
          <w:lang w:val="fr-CA"/>
        </w:rPr>
        <w:t>, liens, etc.</w:t>
      </w:r>
    </w:p>
    <w:p w14:paraId="336E730A" w14:textId="51CFA364" w:rsidR="007553F7" w:rsidRPr="005056F7" w:rsidRDefault="007553F7" w:rsidP="000505DF">
      <w:pPr>
        <w:pStyle w:val="Corpsdetexte"/>
        <w:rPr>
          <w:lang w:val="fr-CA"/>
        </w:rPr>
      </w:pPr>
      <w:r w:rsidRPr="005056F7">
        <w:rPr>
          <w:lang w:val="fr-CA"/>
        </w:rPr>
        <w:t xml:space="preserve">Par exemple, </w:t>
      </w:r>
      <w:r w:rsidR="00FA75BF" w:rsidRPr="005056F7">
        <w:rPr>
          <w:lang w:val="fr-CA"/>
        </w:rPr>
        <w:t>l</w:t>
      </w:r>
      <w:r w:rsidR="002C5FC6" w:rsidRPr="005056F7">
        <w:rPr>
          <w:lang w:val="fr-CA"/>
        </w:rPr>
        <w:t xml:space="preserve">a lettre H est le raccourci permettant de naviguer </w:t>
      </w:r>
      <w:r w:rsidR="00CD3334" w:rsidRPr="005056F7">
        <w:rPr>
          <w:lang w:val="fr-CA"/>
        </w:rPr>
        <w:t xml:space="preserve">d’un </w:t>
      </w:r>
      <w:r w:rsidR="001F161E" w:rsidRPr="005056F7">
        <w:rPr>
          <w:lang w:val="fr-CA"/>
        </w:rPr>
        <w:t>titre</w:t>
      </w:r>
      <w:r w:rsidR="002C5FC6" w:rsidRPr="005056F7">
        <w:rPr>
          <w:lang w:val="fr-CA"/>
        </w:rPr>
        <w:t xml:space="preserve"> à</w:t>
      </w:r>
      <w:r w:rsidR="004B18BC" w:rsidRPr="005056F7">
        <w:rPr>
          <w:lang w:val="fr-CA"/>
        </w:rPr>
        <w:t xml:space="preserve"> l’autre dans le contenu </w:t>
      </w:r>
      <w:r w:rsidR="00B34523" w:rsidRPr="005056F7">
        <w:rPr>
          <w:lang w:val="fr-CA"/>
        </w:rPr>
        <w:t>HTML</w:t>
      </w:r>
      <w:r w:rsidR="004B18BC" w:rsidRPr="005056F7">
        <w:rPr>
          <w:lang w:val="fr-CA"/>
        </w:rPr>
        <w:t xml:space="preserve">. Lorsque vous vous trouvez dans du contenu </w:t>
      </w:r>
      <w:r w:rsidR="00B34523" w:rsidRPr="005056F7">
        <w:rPr>
          <w:lang w:val="fr-CA"/>
        </w:rPr>
        <w:t>HTML</w:t>
      </w:r>
      <w:r w:rsidR="004B18BC" w:rsidRPr="005056F7">
        <w:rPr>
          <w:lang w:val="fr-CA"/>
        </w:rPr>
        <w:t xml:space="preserve">, vous n’avez qu’à faire la lettre H sur votre </w:t>
      </w:r>
      <w:r w:rsidR="00CD3334" w:rsidRPr="005056F7">
        <w:rPr>
          <w:lang w:val="fr-CA"/>
        </w:rPr>
        <w:t>écran ou clavier</w:t>
      </w:r>
      <w:r w:rsidR="009E4536" w:rsidRPr="005056F7">
        <w:rPr>
          <w:lang w:val="fr-CA"/>
        </w:rPr>
        <w:t xml:space="preserve"> braille</w:t>
      </w:r>
      <w:r w:rsidR="006A3865" w:rsidRPr="005056F7">
        <w:rPr>
          <w:lang w:val="fr-CA"/>
        </w:rPr>
        <w:t xml:space="preserve"> </w:t>
      </w:r>
      <w:r w:rsidR="00CD3334" w:rsidRPr="005056F7">
        <w:rPr>
          <w:lang w:val="fr-CA"/>
        </w:rPr>
        <w:t>pour</w:t>
      </w:r>
      <w:r w:rsidR="00275C3B" w:rsidRPr="005056F7">
        <w:rPr>
          <w:lang w:val="fr-CA"/>
        </w:rPr>
        <w:t xml:space="preserve"> vous rendre au prochain </w:t>
      </w:r>
      <w:r w:rsidR="001F161E" w:rsidRPr="005056F7">
        <w:rPr>
          <w:lang w:val="fr-CA"/>
        </w:rPr>
        <w:t>titre</w:t>
      </w:r>
      <w:r w:rsidR="00275C3B" w:rsidRPr="005056F7">
        <w:rPr>
          <w:lang w:val="fr-CA"/>
        </w:rPr>
        <w:t>. Appuyez</w:t>
      </w:r>
      <w:r w:rsidR="001F161E" w:rsidRPr="005056F7">
        <w:rPr>
          <w:lang w:val="fr-CA"/>
        </w:rPr>
        <w:t xml:space="preserve"> encore</w:t>
      </w:r>
      <w:r w:rsidR="00275C3B" w:rsidRPr="005056F7">
        <w:rPr>
          <w:lang w:val="fr-CA"/>
        </w:rPr>
        <w:t xml:space="preserve"> sur H et vous passerez au prochain </w:t>
      </w:r>
      <w:r w:rsidR="001F161E" w:rsidRPr="005056F7">
        <w:rPr>
          <w:lang w:val="fr-CA"/>
        </w:rPr>
        <w:t>titre</w:t>
      </w:r>
      <w:r w:rsidR="00275C3B" w:rsidRPr="005056F7">
        <w:rPr>
          <w:lang w:val="fr-CA"/>
        </w:rPr>
        <w:t>, etc.</w:t>
      </w:r>
    </w:p>
    <w:p w14:paraId="7B28EB7B" w14:textId="39BC8305" w:rsidR="003A1CA8" w:rsidRPr="005056F7" w:rsidRDefault="003A1CA8" w:rsidP="000505DF">
      <w:pPr>
        <w:pStyle w:val="Corpsdetexte"/>
        <w:rPr>
          <w:lang w:val="fr-CA"/>
        </w:rPr>
      </w:pPr>
      <w:r w:rsidRPr="005056F7">
        <w:rPr>
          <w:lang w:val="fr-CA"/>
        </w:rPr>
        <w:t xml:space="preserve">Pour </w:t>
      </w:r>
      <w:r w:rsidR="002066E2" w:rsidRPr="005056F7">
        <w:rPr>
          <w:lang w:val="fr-CA"/>
        </w:rPr>
        <w:t>naviguer en sens inverse, ajoutez simplement Entrée et Retour arrière à la commande. Par exemple</w:t>
      </w:r>
      <w:r w:rsidR="004C4595" w:rsidRPr="005056F7">
        <w:rPr>
          <w:lang w:val="fr-CA"/>
        </w:rPr>
        <w:t xml:space="preserve">, pour vous rendre </w:t>
      </w:r>
      <w:r w:rsidR="001F161E" w:rsidRPr="005056F7">
        <w:rPr>
          <w:lang w:val="fr-CA"/>
        </w:rPr>
        <w:t>au titre</w:t>
      </w:r>
      <w:r w:rsidR="004C4595" w:rsidRPr="005056F7">
        <w:rPr>
          <w:lang w:val="fr-CA"/>
        </w:rPr>
        <w:t xml:space="preserve"> précédent, appuyez simplement sur Retour arrière, Entrée et H simultanément. Cela fonctionne pour tous les raccourcis </w:t>
      </w:r>
      <w:r w:rsidR="00B34523" w:rsidRPr="005056F7">
        <w:rPr>
          <w:lang w:val="fr-CA"/>
        </w:rPr>
        <w:t>HTML</w:t>
      </w:r>
      <w:r w:rsidR="004C4595" w:rsidRPr="005056F7">
        <w:rPr>
          <w:lang w:val="fr-CA"/>
        </w:rPr>
        <w:t>.</w:t>
      </w:r>
    </w:p>
    <w:p w14:paraId="74427011" w14:textId="32319CAC" w:rsidR="004C4595" w:rsidRPr="005056F7" w:rsidRDefault="00957737" w:rsidP="008033F9">
      <w:pPr>
        <w:pStyle w:val="Titre3"/>
        <w:rPr>
          <w:lang w:val="fr-CA"/>
        </w:rPr>
      </w:pPr>
      <w:bookmarkStart w:id="99" w:name="_Toc119399516"/>
      <w:r w:rsidRPr="005056F7">
        <w:rPr>
          <w:lang w:val="fr-CA"/>
        </w:rPr>
        <w:t xml:space="preserve">Vues </w:t>
      </w:r>
      <w:r w:rsidR="00B34523" w:rsidRPr="005056F7">
        <w:rPr>
          <w:lang w:val="fr-CA"/>
        </w:rPr>
        <w:t>Web</w:t>
      </w:r>
      <w:bookmarkEnd w:id="99"/>
    </w:p>
    <w:p w14:paraId="79025E14" w14:textId="6182DEE9" w:rsidR="00C97CED" w:rsidRPr="005056F7" w:rsidRDefault="00C97CED" w:rsidP="000505DF">
      <w:pPr>
        <w:pStyle w:val="Corpsdetexte"/>
        <w:rPr>
          <w:lang w:val="fr-CA"/>
        </w:rPr>
      </w:pPr>
      <w:r w:rsidRPr="005056F7">
        <w:rPr>
          <w:lang w:val="fr-CA"/>
        </w:rPr>
        <w:t xml:space="preserve">La plupart des documents et applications </w:t>
      </w:r>
      <w:r w:rsidR="00E21A40" w:rsidRPr="005056F7">
        <w:rPr>
          <w:lang w:val="fr-CA"/>
        </w:rPr>
        <w:t xml:space="preserve">affichant du contenu </w:t>
      </w:r>
      <w:r w:rsidR="00B34523" w:rsidRPr="005056F7">
        <w:rPr>
          <w:lang w:val="fr-CA"/>
        </w:rPr>
        <w:t>HTML</w:t>
      </w:r>
      <w:r w:rsidR="00E21A40" w:rsidRPr="005056F7">
        <w:rPr>
          <w:lang w:val="fr-CA"/>
        </w:rPr>
        <w:t xml:space="preserve"> sont divisés en éléments appelé « </w:t>
      </w:r>
      <w:r w:rsidR="00957737" w:rsidRPr="005056F7">
        <w:rPr>
          <w:lang w:val="fr-CA"/>
        </w:rPr>
        <w:t xml:space="preserve">vues </w:t>
      </w:r>
      <w:r w:rsidR="00B34523" w:rsidRPr="005056F7">
        <w:rPr>
          <w:lang w:val="fr-CA"/>
        </w:rPr>
        <w:t>Web</w:t>
      </w:r>
      <w:r w:rsidR="00957737" w:rsidRPr="005056F7">
        <w:rPr>
          <w:lang w:val="fr-CA"/>
        </w:rPr>
        <w:t> </w:t>
      </w:r>
      <w:r w:rsidR="00E21A40" w:rsidRPr="005056F7">
        <w:rPr>
          <w:lang w:val="fr-CA"/>
        </w:rPr>
        <w:t xml:space="preserve">», qui sont en réalité des blocs de contenu </w:t>
      </w:r>
      <w:r w:rsidR="00B34523" w:rsidRPr="005056F7">
        <w:rPr>
          <w:lang w:val="fr-CA"/>
        </w:rPr>
        <w:t>HTML</w:t>
      </w:r>
      <w:r w:rsidR="00E21A40" w:rsidRPr="005056F7">
        <w:rPr>
          <w:lang w:val="fr-CA"/>
        </w:rPr>
        <w:t xml:space="preserve">. Par exemple, dans Google Chrome, il y a habituellement </w:t>
      </w:r>
      <w:r w:rsidR="00517F77" w:rsidRPr="005056F7">
        <w:rPr>
          <w:lang w:val="fr-CA"/>
        </w:rPr>
        <w:t>deux</w:t>
      </w:r>
      <w:r w:rsidR="00E21A40" w:rsidRPr="005056F7">
        <w:rPr>
          <w:lang w:val="fr-CA"/>
        </w:rPr>
        <w:t xml:space="preserve"> </w:t>
      </w:r>
      <w:r w:rsidR="00957737" w:rsidRPr="005056F7">
        <w:rPr>
          <w:lang w:val="fr-CA"/>
        </w:rPr>
        <w:t xml:space="preserve">vues </w:t>
      </w:r>
      <w:r w:rsidR="00B34523" w:rsidRPr="005056F7">
        <w:rPr>
          <w:lang w:val="fr-CA"/>
        </w:rPr>
        <w:t>Web</w:t>
      </w:r>
      <w:r w:rsidR="00957737" w:rsidRPr="005056F7">
        <w:rPr>
          <w:lang w:val="fr-CA"/>
        </w:rPr>
        <w:t> </w:t>
      </w:r>
      <w:r w:rsidR="00E21A40" w:rsidRPr="005056F7">
        <w:rPr>
          <w:lang w:val="fr-CA"/>
        </w:rPr>
        <w:t xml:space="preserve">: </w:t>
      </w:r>
      <w:r w:rsidR="00F54C84" w:rsidRPr="005056F7">
        <w:rPr>
          <w:lang w:val="fr-CA"/>
        </w:rPr>
        <w:t xml:space="preserve">la barre de menu en haut et le contenu principal de la page </w:t>
      </w:r>
      <w:r w:rsidR="00B34523" w:rsidRPr="005056F7">
        <w:rPr>
          <w:lang w:val="fr-CA"/>
        </w:rPr>
        <w:t>Web</w:t>
      </w:r>
      <w:r w:rsidR="00F54C84" w:rsidRPr="005056F7">
        <w:rPr>
          <w:lang w:val="fr-CA"/>
        </w:rPr>
        <w:t xml:space="preserve">. Vous pouvez </w:t>
      </w:r>
      <w:r w:rsidR="00D94120" w:rsidRPr="005056F7">
        <w:rPr>
          <w:lang w:val="fr-CA"/>
        </w:rPr>
        <w:t>passer d’un</w:t>
      </w:r>
      <w:r w:rsidR="00957737" w:rsidRPr="005056F7">
        <w:rPr>
          <w:lang w:val="fr-CA"/>
        </w:rPr>
        <w:t xml:space="preserve">e vue </w:t>
      </w:r>
      <w:r w:rsidR="00B34523" w:rsidRPr="005056F7">
        <w:rPr>
          <w:lang w:val="fr-CA"/>
        </w:rPr>
        <w:t>Web</w:t>
      </w:r>
      <w:r w:rsidR="0079620A" w:rsidRPr="005056F7">
        <w:rPr>
          <w:lang w:val="fr-CA"/>
        </w:rPr>
        <w:t xml:space="preserve"> </w:t>
      </w:r>
      <w:r w:rsidR="00D94120" w:rsidRPr="005056F7">
        <w:rPr>
          <w:lang w:val="fr-CA"/>
        </w:rPr>
        <w:t xml:space="preserve">à l’autre en appuyant sur les touches de façade Droite et Suivant simultanément. </w:t>
      </w:r>
      <w:r w:rsidR="00472A72" w:rsidRPr="005056F7">
        <w:rPr>
          <w:lang w:val="fr-CA"/>
        </w:rPr>
        <w:t xml:space="preserve">De façon similaire, </w:t>
      </w:r>
      <w:r w:rsidR="007145D0" w:rsidRPr="005056F7">
        <w:rPr>
          <w:lang w:val="fr-CA"/>
        </w:rPr>
        <w:t xml:space="preserve">vous pouvez passer </w:t>
      </w:r>
      <w:r w:rsidR="00957737" w:rsidRPr="005056F7">
        <w:rPr>
          <w:lang w:val="fr-CA"/>
        </w:rPr>
        <w:t xml:space="preserve">à la vue </w:t>
      </w:r>
      <w:r w:rsidR="00B34523" w:rsidRPr="005056F7">
        <w:rPr>
          <w:lang w:val="fr-CA"/>
        </w:rPr>
        <w:t>Web</w:t>
      </w:r>
      <w:r w:rsidR="007145D0" w:rsidRPr="005056F7">
        <w:rPr>
          <w:lang w:val="fr-CA"/>
        </w:rPr>
        <w:t xml:space="preserve"> précédent</w:t>
      </w:r>
      <w:r w:rsidR="00957737" w:rsidRPr="005056F7">
        <w:rPr>
          <w:lang w:val="fr-CA"/>
        </w:rPr>
        <w:t>e</w:t>
      </w:r>
      <w:r w:rsidR="007145D0" w:rsidRPr="005056F7">
        <w:rPr>
          <w:lang w:val="fr-CA"/>
        </w:rPr>
        <w:t xml:space="preserve"> en appuyant sur les touches de façade Gauche et Précédent simultanément. Vous pouvez également vous rendre directement </w:t>
      </w:r>
      <w:r w:rsidR="00957737" w:rsidRPr="005056F7">
        <w:rPr>
          <w:lang w:val="fr-CA"/>
        </w:rPr>
        <w:t xml:space="preserve">à la prochaine vue </w:t>
      </w:r>
      <w:r w:rsidR="00B34523" w:rsidRPr="005056F7">
        <w:rPr>
          <w:lang w:val="fr-CA"/>
        </w:rPr>
        <w:t>Web</w:t>
      </w:r>
      <w:r w:rsidR="007145D0" w:rsidRPr="005056F7">
        <w:rPr>
          <w:lang w:val="fr-CA"/>
        </w:rPr>
        <w:t xml:space="preserve"> en appuyant sur la touche W.</w:t>
      </w:r>
    </w:p>
    <w:p w14:paraId="009700E4" w14:textId="33BE7DF0" w:rsidR="00AE0C0C" w:rsidRPr="005056F7" w:rsidRDefault="00AE0C0C" w:rsidP="008033F9">
      <w:pPr>
        <w:pStyle w:val="Titre3"/>
        <w:rPr>
          <w:lang w:val="fr-CA"/>
        </w:rPr>
      </w:pPr>
      <w:bookmarkStart w:id="100" w:name="_Toc119399517"/>
      <w:r w:rsidRPr="005056F7">
        <w:rPr>
          <w:lang w:val="fr-CA"/>
        </w:rPr>
        <w:t xml:space="preserve">Raccourcis </w:t>
      </w:r>
      <w:r w:rsidR="00B34523" w:rsidRPr="005056F7">
        <w:rPr>
          <w:lang w:val="fr-CA"/>
        </w:rPr>
        <w:t>HTML</w:t>
      </w:r>
      <w:r w:rsidRPr="005056F7">
        <w:rPr>
          <w:lang w:val="fr-CA"/>
        </w:rPr>
        <w:t xml:space="preserve"> importants</w:t>
      </w:r>
      <w:bookmarkEnd w:id="100"/>
    </w:p>
    <w:p w14:paraId="3FC7CF26" w14:textId="6F23C837" w:rsidR="00AE0C0C" w:rsidRPr="005056F7" w:rsidRDefault="00AE0C0C" w:rsidP="000505DF">
      <w:pPr>
        <w:pStyle w:val="Corpsdetexte"/>
        <w:rPr>
          <w:lang w:val="fr-CA"/>
        </w:rPr>
      </w:pPr>
      <w:r w:rsidRPr="005056F7">
        <w:rPr>
          <w:lang w:val="fr-CA"/>
        </w:rPr>
        <w:t xml:space="preserve">Vous trouverez ci-dessous une liste des raccourcis </w:t>
      </w:r>
      <w:r w:rsidR="00B34523" w:rsidRPr="005056F7">
        <w:rPr>
          <w:lang w:val="fr-CA"/>
        </w:rPr>
        <w:t>HTML</w:t>
      </w:r>
      <w:r w:rsidRPr="005056F7">
        <w:rPr>
          <w:lang w:val="fr-CA"/>
        </w:rPr>
        <w:t xml:space="preserve"> les plus fréquemment utilisés. </w:t>
      </w:r>
      <w:r w:rsidR="00DD3E69" w:rsidRPr="005056F7">
        <w:rPr>
          <w:lang w:val="fr-CA"/>
        </w:rPr>
        <w:t xml:space="preserve">Pour une liste complète, veuillez vous </w:t>
      </w:r>
      <w:r w:rsidR="00030695" w:rsidRPr="005056F7">
        <w:rPr>
          <w:lang w:val="fr-CA"/>
        </w:rPr>
        <w:t>reporter</w:t>
      </w:r>
      <w:r w:rsidR="00DD3E69" w:rsidRPr="005056F7">
        <w:rPr>
          <w:lang w:val="fr-CA"/>
        </w:rPr>
        <w:t xml:space="preserve"> au résumé des commandes situé à la fin de ce guide. Vous pouvez également faire le raccourci Espace et H lorsque vous vous trouvez dans un</w:t>
      </w:r>
      <w:r w:rsidR="00957737" w:rsidRPr="005056F7">
        <w:rPr>
          <w:lang w:val="fr-CA"/>
        </w:rPr>
        <w:t>e</w:t>
      </w:r>
      <w:r w:rsidR="00DD3E69" w:rsidRPr="005056F7">
        <w:rPr>
          <w:lang w:val="fr-CA"/>
        </w:rPr>
        <w:t xml:space="preserve"> </w:t>
      </w:r>
      <w:r w:rsidR="00957737" w:rsidRPr="005056F7">
        <w:rPr>
          <w:lang w:val="fr-CA"/>
        </w:rPr>
        <w:t xml:space="preserve">vue </w:t>
      </w:r>
      <w:r w:rsidR="00B34523" w:rsidRPr="005056F7">
        <w:rPr>
          <w:lang w:val="fr-CA"/>
        </w:rPr>
        <w:t>Web</w:t>
      </w:r>
      <w:r w:rsidR="00957737" w:rsidRPr="005056F7">
        <w:rPr>
          <w:lang w:val="fr-CA"/>
        </w:rPr>
        <w:t xml:space="preserve"> </w:t>
      </w:r>
      <w:r w:rsidR="00DD3E69" w:rsidRPr="005056F7">
        <w:rPr>
          <w:lang w:val="fr-CA"/>
        </w:rPr>
        <w:t xml:space="preserve">pour afficher les commandes </w:t>
      </w:r>
      <w:r w:rsidR="00847ED9" w:rsidRPr="005056F7">
        <w:rPr>
          <w:lang w:val="fr-CA"/>
        </w:rPr>
        <w:t>disponibles.</w:t>
      </w:r>
    </w:p>
    <w:p w14:paraId="16453FE0" w14:textId="22DC6EBC" w:rsidR="00847ED9" w:rsidRPr="005056F7" w:rsidRDefault="000E145D" w:rsidP="000505DF">
      <w:pPr>
        <w:pStyle w:val="Corpsdetexte"/>
        <w:rPr>
          <w:lang w:val="fr-CA"/>
        </w:rPr>
      </w:pPr>
      <w:r w:rsidRPr="005056F7">
        <w:rPr>
          <w:lang w:val="fr-CA"/>
        </w:rPr>
        <w:t>Prochain Contrôle : C</w:t>
      </w:r>
    </w:p>
    <w:p w14:paraId="7D90E01C" w14:textId="0B89C080" w:rsidR="001E630D" w:rsidRPr="005056F7" w:rsidRDefault="001E630D" w:rsidP="000505DF">
      <w:pPr>
        <w:pStyle w:val="Corpsdetexte"/>
        <w:rPr>
          <w:lang w:val="fr-CA"/>
        </w:rPr>
      </w:pPr>
      <w:r w:rsidRPr="005056F7">
        <w:rPr>
          <w:lang w:val="fr-CA"/>
        </w:rPr>
        <w:t>Prochain champ éditable : E</w:t>
      </w:r>
    </w:p>
    <w:p w14:paraId="3EAAA067" w14:textId="626EFB8C" w:rsidR="001E630D" w:rsidRPr="005056F7" w:rsidRDefault="001E630D" w:rsidP="000505DF">
      <w:pPr>
        <w:pStyle w:val="Corpsdetexte"/>
        <w:rPr>
          <w:lang w:val="fr-CA"/>
        </w:rPr>
      </w:pPr>
      <w:r w:rsidRPr="005056F7">
        <w:rPr>
          <w:lang w:val="fr-CA"/>
        </w:rPr>
        <w:t xml:space="preserve">Prochain </w:t>
      </w:r>
      <w:r w:rsidR="001F161E" w:rsidRPr="005056F7">
        <w:rPr>
          <w:lang w:val="fr-CA"/>
        </w:rPr>
        <w:t>titre</w:t>
      </w:r>
      <w:r w:rsidRPr="005056F7">
        <w:rPr>
          <w:lang w:val="fr-CA"/>
        </w:rPr>
        <w:t> : H</w:t>
      </w:r>
    </w:p>
    <w:p w14:paraId="0231A476" w14:textId="1E705ED2" w:rsidR="001E630D" w:rsidRPr="005056F7" w:rsidRDefault="001F161E" w:rsidP="000505DF">
      <w:pPr>
        <w:pStyle w:val="Corpsdetexte"/>
        <w:rPr>
          <w:lang w:val="fr-CA"/>
        </w:rPr>
      </w:pPr>
      <w:r w:rsidRPr="005056F7">
        <w:rPr>
          <w:lang w:val="fr-CA"/>
        </w:rPr>
        <w:t>Titre 1</w:t>
      </w:r>
      <w:r w:rsidR="00194A1B" w:rsidRPr="005056F7">
        <w:rPr>
          <w:lang w:val="fr-CA"/>
        </w:rPr>
        <w:t> : Point 1</w:t>
      </w:r>
    </w:p>
    <w:p w14:paraId="57F254B0" w14:textId="058D1F78" w:rsidR="00194A1B" w:rsidRPr="005056F7" w:rsidRDefault="00194A1B" w:rsidP="000505DF">
      <w:pPr>
        <w:pStyle w:val="Corpsdetexte"/>
        <w:rPr>
          <w:lang w:val="fr-CA"/>
        </w:rPr>
      </w:pPr>
      <w:r w:rsidRPr="005056F7">
        <w:rPr>
          <w:lang w:val="fr-CA"/>
        </w:rPr>
        <w:t>Titre 2 : Point 2</w:t>
      </w:r>
    </w:p>
    <w:p w14:paraId="3840AD4E" w14:textId="11FCFA3D" w:rsidR="00194A1B" w:rsidRPr="005056F7" w:rsidRDefault="00194A1B" w:rsidP="000505DF">
      <w:pPr>
        <w:pStyle w:val="Corpsdetexte"/>
        <w:rPr>
          <w:lang w:val="fr-CA"/>
        </w:rPr>
      </w:pPr>
      <w:r w:rsidRPr="005056F7">
        <w:rPr>
          <w:lang w:val="fr-CA"/>
        </w:rPr>
        <w:t>Titre 3 : Point 3</w:t>
      </w:r>
    </w:p>
    <w:p w14:paraId="3118C01E" w14:textId="645BC478" w:rsidR="00194A1B" w:rsidRPr="005056F7" w:rsidRDefault="00194A1B" w:rsidP="000505DF">
      <w:pPr>
        <w:pStyle w:val="Corpsdetexte"/>
        <w:rPr>
          <w:lang w:val="fr-CA"/>
        </w:rPr>
      </w:pPr>
      <w:r w:rsidRPr="005056F7">
        <w:rPr>
          <w:lang w:val="fr-CA"/>
        </w:rPr>
        <w:lastRenderedPageBreak/>
        <w:t>Prochaine liste : O</w:t>
      </w:r>
    </w:p>
    <w:p w14:paraId="2F8D1D84" w14:textId="377CBCF1" w:rsidR="00194A1B" w:rsidRPr="005056F7" w:rsidRDefault="00194A1B" w:rsidP="000505DF">
      <w:pPr>
        <w:pStyle w:val="Corpsdetexte"/>
        <w:rPr>
          <w:lang w:val="fr-CA"/>
        </w:rPr>
      </w:pPr>
      <w:r w:rsidRPr="005056F7">
        <w:rPr>
          <w:lang w:val="fr-CA"/>
        </w:rPr>
        <w:t xml:space="preserve">Prochain lien : </w:t>
      </w:r>
      <w:r w:rsidR="00EA429F" w:rsidRPr="005056F7">
        <w:rPr>
          <w:lang w:val="fr-CA"/>
        </w:rPr>
        <w:t>L</w:t>
      </w:r>
    </w:p>
    <w:p w14:paraId="47693E85" w14:textId="50E70687" w:rsidR="00876130" w:rsidRPr="005056F7" w:rsidRDefault="00876130" w:rsidP="000505DF">
      <w:pPr>
        <w:pStyle w:val="Corpsdetexte"/>
        <w:rPr>
          <w:lang w:val="fr-CA"/>
        </w:rPr>
      </w:pPr>
      <w:r w:rsidRPr="005056F7">
        <w:rPr>
          <w:lang w:val="fr-CA"/>
        </w:rPr>
        <w:t>Prochain tableau : T</w:t>
      </w:r>
    </w:p>
    <w:p w14:paraId="49F23DB6" w14:textId="20DB6C6D" w:rsidR="00876130" w:rsidRPr="005056F7" w:rsidRDefault="00876130" w:rsidP="000505DF">
      <w:pPr>
        <w:pStyle w:val="Corpsdetexte"/>
        <w:rPr>
          <w:lang w:val="fr-CA"/>
        </w:rPr>
      </w:pPr>
      <w:r w:rsidRPr="005056F7">
        <w:rPr>
          <w:lang w:val="fr-CA"/>
        </w:rPr>
        <w:t xml:space="preserve">Prochaine section ou </w:t>
      </w:r>
      <w:r w:rsidR="0085280F" w:rsidRPr="005056F7">
        <w:rPr>
          <w:lang w:val="fr-CA"/>
        </w:rPr>
        <w:t xml:space="preserve">vue </w:t>
      </w:r>
      <w:r w:rsidR="00B34523" w:rsidRPr="005056F7">
        <w:rPr>
          <w:lang w:val="fr-CA"/>
        </w:rPr>
        <w:t>Web</w:t>
      </w:r>
      <w:r w:rsidRPr="005056F7">
        <w:rPr>
          <w:lang w:val="fr-CA"/>
        </w:rPr>
        <w:t xml:space="preserve"> : Touches de façade Droite </w:t>
      </w:r>
      <w:r w:rsidR="00D60D12" w:rsidRPr="005056F7">
        <w:rPr>
          <w:lang w:val="fr-CA"/>
        </w:rPr>
        <w:t>avec</w:t>
      </w:r>
      <w:r w:rsidRPr="005056F7">
        <w:rPr>
          <w:lang w:val="fr-CA"/>
        </w:rPr>
        <w:t xml:space="preserve"> Suivant</w:t>
      </w:r>
    </w:p>
    <w:p w14:paraId="4184A060" w14:textId="2796064B" w:rsidR="00876130" w:rsidRPr="005056F7" w:rsidRDefault="00876130" w:rsidP="000505DF">
      <w:pPr>
        <w:pStyle w:val="Corpsdetexte"/>
        <w:rPr>
          <w:lang w:val="fr-CA"/>
        </w:rPr>
      </w:pPr>
      <w:r w:rsidRPr="005056F7">
        <w:rPr>
          <w:lang w:val="fr-CA"/>
        </w:rPr>
        <w:t xml:space="preserve">Section ou </w:t>
      </w:r>
      <w:r w:rsidR="0085280F" w:rsidRPr="005056F7">
        <w:rPr>
          <w:lang w:val="fr-CA"/>
        </w:rPr>
        <w:t xml:space="preserve">vue </w:t>
      </w:r>
      <w:r w:rsidR="00B34523" w:rsidRPr="005056F7">
        <w:rPr>
          <w:lang w:val="fr-CA"/>
        </w:rPr>
        <w:t>Web</w:t>
      </w:r>
      <w:r w:rsidRPr="005056F7">
        <w:rPr>
          <w:lang w:val="fr-CA"/>
        </w:rPr>
        <w:t xml:space="preserve"> précédent</w:t>
      </w:r>
      <w:r w:rsidR="0085280F" w:rsidRPr="005056F7">
        <w:rPr>
          <w:lang w:val="fr-CA"/>
        </w:rPr>
        <w:t>e</w:t>
      </w:r>
      <w:r w:rsidRPr="005056F7">
        <w:rPr>
          <w:lang w:val="fr-CA"/>
        </w:rPr>
        <w:t xml:space="preserve"> : Touches de façade Précédent </w:t>
      </w:r>
      <w:r w:rsidR="00D60D12" w:rsidRPr="005056F7">
        <w:rPr>
          <w:lang w:val="fr-CA"/>
        </w:rPr>
        <w:t>avec</w:t>
      </w:r>
      <w:r w:rsidRPr="005056F7">
        <w:rPr>
          <w:lang w:val="fr-CA"/>
        </w:rPr>
        <w:t xml:space="preserve"> </w:t>
      </w:r>
      <w:r w:rsidR="008D122A" w:rsidRPr="005056F7">
        <w:rPr>
          <w:lang w:val="fr-CA"/>
        </w:rPr>
        <w:t>G</w:t>
      </w:r>
      <w:r w:rsidRPr="005056F7">
        <w:rPr>
          <w:lang w:val="fr-CA"/>
        </w:rPr>
        <w:t>auche</w:t>
      </w:r>
    </w:p>
    <w:p w14:paraId="2BFBDFB7" w14:textId="55E68083" w:rsidR="008D122A" w:rsidRPr="005056F7" w:rsidRDefault="0085280F" w:rsidP="000505DF">
      <w:pPr>
        <w:pStyle w:val="Corpsdetexte"/>
        <w:rPr>
          <w:lang w:val="fr-CA"/>
        </w:rPr>
      </w:pPr>
      <w:r w:rsidRPr="005056F7">
        <w:rPr>
          <w:lang w:val="fr-CA"/>
        </w:rPr>
        <w:t xml:space="preserve">Prochaine vue </w:t>
      </w:r>
      <w:r w:rsidR="00B34523" w:rsidRPr="005056F7">
        <w:rPr>
          <w:lang w:val="fr-CA"/>
        </w:rPr>
        <w:t>Web</w:t>
      </w:r>
      <w:r w:rsidR="008D122A" w:rsidRPr="005056F7">
        <w:rPr>
          <w:lang w:val="fr-CA"/>
        </w:rPr>
        <w:t xml:space="preserve"> : Entrée </w:t>
      </w:r>
      <w:r w:rsidR="00BA504D" w:rsidRPr="005056F7">
        <w:rPr>
          <w:lang w:val="fr-CA"/>
        </w:rPr>
        <w:t>avec</w:t>
      </w:r>
      <w:r w:rsidR="008D122A" w:rsidRPr="005056F7">
        <w:rPr>
          <w:lang w:val="fr-CA"/>
        </w:rPr>
        <w:t xml:space="preserve"> W</w:t>
      </w:r>
    </w:p>
    <w:p w14:paraId="5A215CBB" w14:textId="77777777" w:rsidR="002364B6" w:rsidRPr="005056F7" w:rsidRDefault="002364B6" w:rsidP="007D3AE9">
      <w:pPr>
        <w:pStyle w:val="Titre2"/>
        <w:rPr>
          <w:lang w:val="fr-CA"/>
        </w:rPr>
      </w:pPr>
      <w:bookmarkStart w:id="101" w:name="_Toc119399518"/>
      <w:r w:rsidRPr="005056F7">
        <w:rPr>
          <w:lang w:val="fr-CA"/>
        </w:rPr>
        <w:t>Copier du contenu parlé</w:t>
      </w:r>
      <w:bookmarkEnd w:id="101"/>
    </w:p>
    <w:p w14:paraId="4CEF5D88" w14:textId="7502E2C3" w:rsidR="002364B6" w:rsidRPr="005056F7" w:rsidRDefault="002364B6" w:rsidP="002364B6">
      <w:pPr>
        <w:pStyle w:val="Corpsdetexte"/>
        <w:rPr>
          <w:lang w:val="fr-CA"/>
        </w:rPr>
      </w:pPr>
      <w:r w:rsidRPr="005056F7">
        <w:rPr>
          <w:lang w:val="fr-CA"/>
        </w:rPr>
        <w:t>Il est possible de copier le contenu parlé de votre</w:t>
      </w:r>
      <w:r w:rsidR="009E4536" w:rsidRPr="005056F7">
        <w:rPr>
          <w:lang w:val="fr-CA"/>
        </w:rPr>
        <w:t xml:space="preserve"> </w:t>
      </w:r>
      <w:r w:rsidR="009627CB" w:rsidRPr="005056F7">
        <w:rPr>
          <w:lang w:val="fr-CA"/>
        </w:rPr>
        <w:t>BrailleNote</w:t>
      </w:r>
      <w:r w:rsidRPr="005056F7">
        <w:rPr>
          <w:lang w:val="fr-CA"/>
        </w:rPr>
        <w:t xml:space="preserve"> Touch plus et de le coller dans un champ éditable ou dans une application dans laquelle vous pouvez écrire, comme KeyWord.</w:t>
      </w:r>
    </w:p>
    <w:p w14:paraId="15E3FDF4" w14:textId="77777777" w:rsidR="002364B6" w:rsidRPr="005056F7" w:rsidRDefault="002364B6" w:rsidP="002364B6">
      <w:pPr>
        <w:pStyle w:val="Corpsdetexte"/>
        <w:rPr>
          <w:lang w:val="fr-CA"/>
        </w:rPr>
      </w:pPr>
      <w:r w:rsidRPr="005056F7">
        <w:rPr>
          <w:b/>
          <w:bCs/>
          <w:lang w:val="fr-CA"/>
        </w:rPr>
        <w:t>Important :</w:t>
      </w:r>
      <w:r w:rsidRPr="005056F7">
        <w:rPr>
          <w:lang w:val="fr-CA"/>
        </w:rPr>
        <w:t xml:space="preserve"> La synthèse vocale doit être activée pour pouvoir copier du contenu parlé. Vous pouvez activer la synthèse vocale en appuyant simultanément sur Espace et la touche de façade Précédent. </w:t>
      </w:r>
    </w:p>
    <w:p w14:paraId="6692416B" w14:textId="77777777" w:rsidR="002364B6" w:rsidRPr="005056F7" w:rsidRDefault="002364B6" w:rsidP="002364B6">
      <w:pPr>
        <w:pStyle w:val="Corpsdetexte"/>
        <w:rPr>
          <w:lang w:val="fr-CA"/>
        </w:rPr>
      </w:pPr>
      <w:r w:rsidRPr="005056F7">
        <w:rPr>
          <w:lang w:val="fr-CA"/>
        </w:rPr>
        <w:t xml:space="preserve">Pour copier du contenu parlé : </w:t>
      </w:r>
    </w:p>
    <w:p w14:paraId="13E4A687" w14:textId="77777777" w:rsidR="002364B6" w:rsidRPr="005056F7" w:rsidRDefault="002364B6" w:rsidP="002364B6">
      <w:pPr>
        <w:pStyle w:val="Corpsdetexte"/>
        <w:rPr>
          <w:lang w:val="fr-CA"/>
        </w:rPr>
      </w:pPr>
      <w:r w:rsidRPr="005056F7">
        <w:rPr>
          <w:lang w:val="fr-CA"/>
        </w:rPr>
        <w:t>Assurez-vous que la synthèse vocale est activée. Démarrez la sélection de texte en appuyant sur Entrée avec S. Rendez-vous à la fin du texte que vous souhaitez sélectionner, puis appuyez de nouveau sur Entrée avec S pour compléter la sélection. Appuyez sur Retour arrière avec Y pour copier la sélection dans le presse-papier.</w:t>
      </w:r>
    </w:p>
    <w:p w14:paraId="7EEBD680" w14:textId="058648D9" w:rsidR="00EA429F" w:rsidRPr="005056F7" w:rsidRDefault="002364B6" w:rsidP="00D15007">
      <w:pPr>
        <w:pStyle w:val="Corpsdetexte"/>
        <w:rPr>
          <w:lang w:val="fr-CA"/>
        </w:rPr>
      </w:pPr>
      <w:r w:rsidRPr="005056F7">
        <w:rPr>
          <w:lang w:val="fr-CA"/>
        </w:rPr>
        <w:t>Activez un champ éditable, comme une barre d’adresse, ou ouvrez KeyWord ou toute autre application avec un champ éditable, et appuyez sur Entrée avec V pour coller le texte.</w:t>
      </w:r>
    </w:p>
    <w:p w14:paraId="26619721" w14:textId="6B232548" w:rsidR="00442D51" w:rsidRPr="005056F7" w:rsidRDefault="000C64FD" w:rsidP="00DE0270">
      <w:pPr>
        <w:pStyle w:val="Titre2"/>
        <w:rPr>
          <w:lang w:val="fr-CA"/>
        </w:rPr>
      </w:pPr>
      <w:bookmarkStart w:id="102" w:name="_Toc450644592"/>
      <w:bookmarkStart w:id="103" w:name="_Toc119399519"/>
      <w:r w:rsidRPr="005056F7">
        <w:rPr>
          <w:lang w:val="fr-CA"/>
        </w:rPr>
        <w:t xml:space="preserve">Se connecter au réseau </w:t>
      </w:r>
      <w:r w:rsidR="00442D51" w:rsidRPr="005056F7">
        <w:rPr>
          <w:lang w:val="fr-CA"/>
        </w:rPr>
        <w:t>Wi-Fi</w:t>
      </w:r>
      <w:bookmarkEnd w:id="102"/>
      <w:bookmarkEnd w:id="103"/>
    </w:p>
    <w:p w14:paraId="76367372" w14:textId="5ADC0B78" w:rsidR="00524CA1" w:rsidRPr="005056F7" w:rsidRDefault="00524CA1" w:rsidP="00442D51">
      <w:pPr>
        <w:pStyle w:val="Corpsdetexte"/>
        <w:rPr>
          <w:lang w:val="fr-CA"/>
        </w:rPr>
      </w:pPr>
      <w:r w:rsidRPr="005056F7">
        <w:rPr>
          <w:lang w:val="fr-CA"/>
        </w:rPr>
        <w:t xml:space="preserve">La façon la plus rapide de se connecter au réseau Wi-Fi est en accédant aux </w:t>
      </w:r>
      <w:r w:rsidR="003646C8" w:rsidRPr="005056F7">
        <w:rPr>
          <w:lang w:val="fr-CA"/>
        </w:rPr>
        <w:t>Paramètres</w:t>
      </w:r>
      <w:r w:rsidRPr="005056F7">
        <w:rPr>
          <w:lang w:val="fr-CA"/>
        </w:rPr>
        <w:t xml:space="preserve"> </w:t>
      </w:r>
      <w:r w:rsidR="00F0137B" w:rsidRPr="005056F7">
        <w:rPr>
          <w:lang w:val="fr-CA"/>
        </w:rPr>
        <w:t xml:space="preserve">d’Android </w:t>
      </w:r>
      <w:r w:rsidRPr="005056F7">
        <w:rPr>
          <w:lang w:val="fr-CA"/>
        </w:rPr>
        <w:t xml:space="preserve">en exécutant la commande </w:t>
      </w:r>
      <w:r w:rsidR="000C48E3" w:rsidRPr="005056F7">
        <w:rPr>
          <w:lang w:val="fr-CA"/>
        </w:rPr>
        <w:t>ENTRÉE</w:t>
      </w:r>
      <w:r w:rsidRPr="005056F7">
        <w:rPr>
          <w:lang w:val="fr-CA"/>
        </w:rPr>
        <w:t xml:space="preserve"> avec Q</w:t>
      </w:r>
      <w:r w:rsidR="000908B6" w:rsidRPr="005056F7">
        <w:rPr>
          <w:lang w:val="fr-CA"/>
        </w:rPr>
        <w:t>.</w:t>
      </w:r>
      <w:r w:rsidRPr="005056F7">
        <w:rPr>
          <w:lang w:val="fr-CA"/>
        </w:rPr>
        <w:t xml:space="preserve"> </w:t>
      </w:r>
      <w:r w:rsidR="000908B6" w:rsidRPr="005056F7">
        <w:rPr>
          <w:lang w:val="fr-CA"/>
        </w:rPr>
        <w:t xml:space="preserve">Rendez-vous ensuite à </w:t>
      </w:r>
      <w:r w:rsidRPr="005056F7">
        <w:rPr>
          <w:lang w:val="fr-CA"/>
        </w:rPr>
        <w:t xml:space="preserve">l’élément </w:t>
      </w:r>
      <w:r w:rsidR="003C23C8" w:rsidRPr="005056F7">
        <w:rPr>
          <w:lang w:val="fr-CA"/>
        </w:rPr>
        <w:t>R</w:t>
      </w:r>
      <w:r w:rsidR="00405E07" w:rsidRPr="005056F7">
        <w:rPr>
          <w:lang w:val="fr-CA"/>
        </w:rPr>
        <w:t>éseau et Internet</w:t>
      </w:r>
      <w:r w:rsidR="000908B6" w:rsidRPr="005056F7">
        <w:rPr>
          <w:lang w:val="fr-CA"/>
        </w:rPr>
        <w:t xml:space="preserve"> et activez-le</w:t>
      </w:r>
      <w:r w:rsidRPr="005056F7">
        <w:rPr>
          <w:lang w:val="fr-CA"/>
        </w:rPr>
        <w:t>.</w:t>
      </w:r>
      <w:r w:rsidR="00405E07" w:rsidRPr="005056F7">
        <w:rPr>
          <w:lang w:val="fr-CA"/>
        </w:rPr>
        <w:t xml:space="preserve"> Activez ensuite l’élément Wi-Fi.</w:t>
      </w:r>
      <w:r w:rsidRPr="005056F7">
        <w:rPr>
          <w:lang w:val="fr-CA"/>
        </w:rPr>
        <w:t xml:space="preserve"> Vous serez dirigé vers</w:t>
      </w:r>
      <w:r w:rsidR="004854D5" w:rsidRPr="005056F7">
        <w:rPr>
          <w:lang w:val="fr-CA"/>
        </w:rPr>
        <w:t xml:space="preserve"> l’écran de configuration Wi-Fi où vous pouvez vous connecter à l’un des réseaux Wi-Fi détectés par </w:t>
      </w:r>
      <w:r w:rsidR="003353F7" w:rsidRPr="005056F7">
        <w:rPr>
          <w:lang w:val="fr-CA"/>
        </w:rPr>
        <w:t>le</w:t>
      </w:r>
      <w:r w:rsidR="009E4536" w:rsidRPr="005056F7">
        <w:rPr>
          <w:lang w:val="fr-CA"/>
        </w:rPr>
        <w:t xml:space="preserve"> </w:t>
      </w:r>
      <w:r w:rsidR="009627CB" w:rsidRPr="005056F7">
        <w:rPr>
          <w:lang w:val="fr-CA"/>
        </w:rPr>
        <w:t>BrailleNote</w:t>
      </w:r>
      <w:r w:rsidR="004854D5" w:rsidRPr="005056F7">
        <w:rPr>
          <w:lang w:val="fr-CA"/>
        </w:rPr>
        <w:t xml:space="preserve"> Touch.</w:t>
      </w:r>
    </w:p>
    <w:p w14:paraId="25321A7C" w14:textId="0C676EBF" w:rsidR="004854D5" w:rsidRPr="005056F7" w:rsidRDefault="004854D5" w:rsidP="00442D51">
      <w:pPr>
        <w:pStyle w:val="Corpsdetexte"/>
        <w:rPr>
          <w:lang w:val="fr-CA"/>
        </w:rPr>
      </w:pPr>
      <w:r w:rsidRPr="005056F7">
        <w:rPr>
          <w:lang w:val="fr-CA"/>
        </w:rPr>
        <w:t>Dans le menu de configuration Wi-Fi, assurez-vous d’abord que la case Wi-Fi (deuxième élément) est activée. Sinon, aucun réseau ne sera détecté par votre</w:t>
      </w:r>
      <w:r w:rsidR="009E4536" w:rsidRPr="005056F7">
        <w:rPr>
          <w:lang w:val="fr-CA"/>
        </w:rPr>
        <w:t xml:space="preserve"> </w:t>
      </w:r>
      <w:r w:rsidR="009627CB" w:rsidRPr="005056F7">
        <w:rPr>
          <w:lang w:val="fr-CA"/>
        </w:rPr>
        <w:t>BrailleNote</w:t>
      </w:r>
      <w:r w:rsidRPr="005056F7">
        <w:rPr>
          <w:lang w:val="fr-CA"/>
        </w:rPr>
        <w:t xml:space="preserve"> Touch. Naviguez vers la droite en utilisant les touches de façade jusqu’à ce que vous trouviez le bon réseau, puis activez-le avec un curseur éclair ou en appuyant sur </w:t>
      </w:r>
      <w:r w:rsidR="000C48E3" w:rsidRPr="005056F7">
        <w:rPr>
          <w:lang w:val="fr-CA"/>
        </w:rPr>
        <w:t>ENTRÉE</w:t>
      </w:r>
      <w:r w:rsidRPr="005056F7">
        <w:rPr>
          <w:lang w:val="fr-CA"/>
        </w:rPr>
        <w:t>.</w:t>
      </w:r>
    </w:p>
    <w:p w14:paraId="676DFD86" w14:textId="365027F6" w:rsidR="004854D5" w:rsidRPr="005056F7" w:rsidRDefault="004854D5" w:rsidP="00442D51">
      <w:pPr>
        <w:pStyle w:val="Corpsdetexte"/>
        <w:rPr>
          <w:lang w:val="fr-CA"/>
        </w:rPr>
      </w:pPr>
      <w:r w:rsidRPr="005056F7">
        <w:rPr>
          <w:lang w:val="fr-CA"/>
        </w:rPr>
        <w:t xml:space="preserve">Vous serez ensuite dirigé vers l’écran de connexion réseau qui affichera les informations liées au réseau auquel vous vous apprêtez à vous connecter. Tapez le mot de passe dans la </w:t>
      </w:r>
      <w:r w:rsidR="003646C8" w:rsidRPr="005056F7">
        <w:rPr>
          <w:lang w:val="fr-CA"/>
        </w:rPr>
        <w:t>zone</w:t>
      </w:r>
      <w:r w:rsidRPr="005056F7">
        <w:rPr>
          <w:lang w:val="fr-CA"/>
        </w:rPr>
        <w:t xml:space="preserve"> d’édition correspondante, puis activez le bouton </w:t>
      </w:r>
      <w:r w:rsidR="00BE4CB1" w:rsidRPr="005056F7">
        <w:rPr>
          <w:lang w:val="fr-CA"/>
        </w:rPr>
        <w:t>Se connecter</w:t>
      </w:r>
      <w:r w:rsidRPr="005056F7">
        <w:rPr>
          <w:lang w:val="fr-CA"/>
        </w:rPr>
        <w:t>.</w:t>
      </w:r>
    </w:p>
    <w:p w14:paraId="0BC74E83" w14:textId="6403FAC3" w:rsidR="004854D5" w:rsidRPr="005056F7" w:rsidRDefault="004854D5" w:rsidP="00442D51">
      <w:pPr>
        <w:pStyle w:val="Corpsdetexte"/>
        <w:rPr>
          <w:lang w:val="fr-CA"/>
        </w:rPr>
      </w:pPr>
      <w:r w:rsidRPr="005056F7">
        <w:rPr>
          <w:lang w:val="fr-CA"/>
        </w:rPr>
        <w:t>La connexion au réseau peut prendre quelque</w:t>
      </w:r>
      <w:r w:rsidR="00F268E9" w:rsidRPr="005056F7">
        <w:rPr>
          <w:lang w:val="fr-CA"/>
        </w:rPr>
        <w:t>s</w:t>
      </w:r>
      <w:r w:rsidRPr="005056F7">
        <w:rPr>
          <w:lang w:val="fr-CA"/>
        </w:rPr>
        <w:t xml:space="preserve"> </w:t>
      </w:r>
      <w:r w:rsidR="00F268E9" w:rsidRPr="005056F7">
        <w:rPr>
          <w:lang w:val="fr-CA"/>
        </w:rPr>
        <w:t>minutes</w:t>
      </w:r>
      <w:r w:rsidRPr="005056F7">
        <w:rPr>
          <w:lang w:val="fr-CA"/>
        </w:rPr>
        <w:t>.</w:t>
      </w:r>
    </w:p>
    <w:p w14:paraId="1CF6300A" w14:textId="1FFD1DAF" w:rsidR="000505DF" w:rsidRPr="005056F7" w:rsidRDefault="002541FC" w:rsidP="00442D51">
      <w:pPr>
        <w:pStyle w:val="Titre3"/>
        <w:rPr>
          <w:lang w:val="fr-CA"/>
        </w:rPr>
      </w:pPr>
      <w:bookmarkStart w:id="104" w:name="_Toc119399520"/>
      <w:r w:rsidRPr="005056F7">
        <w:rPr>
          <w:lang w:val="fr-CA"/>
        </w:rPr>
        <w:lastRenderedPageBreak/>
        <w:t xml:space="preserve">Informations </w:t>
      </w:r>
      <w:r w:rsidR="00F67F21" w:rsidRPr="005056F7">
        <w:rPr>
          <w:lang w:val="fr-CA"/>
        </w:rPr>
        <w:t>sur la</w:t>
      </w:r>
      <w:r w:rsidRPr="005056F7">
        <w:rPr>
          <w:lang w:val="fr-CA"/>
        </w:rPr>
        <w:t xml:space="preserve"> connectivité</w:t>
      </w:r>
      <w:bookmarkEnd w:id="104"/>
      <w:r w:rsidR="005B0176" w:rsidRPr="005056F7">
        <w:rPr>
          <w:lang w:val="fr-CA"/>
        </w:rPr>
        <w:fldChar w:fldCharType="begin"/>
      </w:r>
      <w:r w:rsidR="005B0176" w:rsidRPr="005056F7">
        <w:rPr>
          <w:lang w:val="fr-CA"/>
        </w:rPr>
        <w:instrText xml:space="preserve"> XE "Informations sur la connectivité" </w:instrText>
      </w:r>
      <w:r w:rsidR="005B0176" w:rsidRPr="005056F7">
        <w:rPr>
          <w:lang w:val="fr-CA"/>
        </w:rPr>
        <w:fldChar w:fldCharType="end"/>
      </w:r>
    </w:p>
    <w:p w14:paraId="67C3E919" w14:textId="0190931D" w:rsidR="004854D5" w:rsidRPr="005056F7" w:rsidRDefault="004854D5" w:rsidP="00D95D4F">
      <w:pPr>
        <w:pStyle w:val="Corpsdetexte"/>
        <w:rPr>
          <w:lang w:val="fr-CA"/>
        </w:rPr>
      </w:pPr>
      <w:r w:rsidRPr="005056F7">
        <w:rPr>
          <w:lang w:val="fr-CA"/>
        </w:rPr>
        <w:t xml:space="preserve">Pour voir vos informations </w:t>
      </w:r>
      <w:r w:rsidR="00F67F21" w:rsidRPr="005056F7">
        <w:rPr>
          <w:lang w:val="fr-CA"/>
        </w:rPr>
        <w:t>sur la</w:t>
      </w:r>
      <w:r w:rsidRPr="005056F7">
        <w:rPr>
          <w:lang w:val="fr-CA"/>
        </w:rPr>
        <w:t xml:space="preserve"> connectivité telles que </w:t>
      </w:r>
      <w:r w:rsidR="00E01885" w:rsidRPr="005056F7">
        <w:rPr>
          <w:lang w:val="fr-CA"/>
        </w:rPr>
        <w:t xml:space="preserve">le statut Wi-Fi ou Bluetooth ou la force du signal, exécutez la commande </w:t>
      </w:r>
      <w:r w:rsidR="000C48E3" w:rsidRPr="005056F7">
        <w:rPr>
          <w:lang w:val="fr-CA"/>
        </w:rPr>
        <w:t>ENTRÉE</w:t>
      </w:r>
      <w:r w:rsidR="00E01885" w:rsidRPr="005056F7">
        <w:rPr>
          <w:lang w:val="fr-CA"/>
        </w:rPr>
        <w:t xml:space="preserve"> avec les </w:t>
      </w:r>
      <w:r w:rsidR="000C48E3" w:rsidRPr="005056F7">
        <w:rPr>
          <w:lang w:val="fr-CA"/>
        </w:rPr>
        <w:t>POINTS</w:t>
      </w:r>
      <w:r w:rsidR="00E01885" w:rsidRPr="005056F7">
        <w:rPr>
          <w:lang w:val="fr-CA"/>
        </w:rPr>
        <w:t xml:space="preserve"> 3-4.</w:t>
      </w:r>
    </w:p>
    <w:p w14:paraId="13179066" w14:textId="75DC7A48" w:rsidR="00FC0D42" w:rsidRPr="005056F7" w:rsidRDefault="000C64FD" w:rsidP="00FC0D42">
      <w:pPr>
        <w:pStyle w:val="Titre2"/>
        <w:rPr>
          <w:lang w:val="fr-CA"/>
        </w:rPr>
      </w:pPr>
      <w:bookmarkStart w:id="105" w:name="_Toc450644594"/>
      <w:bookmarkStart w:id="106" w:name="_Toc119399521"/>
      <w:r w:rsidRPr="005056F7">
        <w:rPr>
          <w:lang w:val="fr-CA"/>
        </w:rPr>
        <w:t>Stockage externe</w:t>
      </w:r>
      <w:bookmarkEnd w:id="105"/>
      <w:bookmarkEnd w:id="106"/>
    </w:p>
    <w:p w14:paraId="146D62CC" w14:textId="452D0A73" w:rsidR="00E01885" w:rsidRPr="005056F7" w:rsidRDefault="00E01885" w:rsidP="00D95D4F">
      <w:pPr>
        <w:pStyle w:val="Corpsdetexte"/>
        <w:rPr>
          <w:lang w:val="fr-CA"/>
        </w:rPr>
      </w:pPr>
      <w:r w:rsidRPr="005056F7">
        <w:rPr>
          <w:lang w:val="fr-CA"/>
        </w:rPr>
        <w:t>Le</w:t>
      </w:r>
      <w:r w:rsidR="009E4536" w:rsidRPr="005056F7">
        <w:rPr>
          <w:lang w:val="fr-CA"/>
        </w:rPr>
        <w:t xml:space="preserve"> </w:t>
      </w:r>
      <w:r w:rsidR="009627CB" w:rsidRPr="005056F7">
        <w:rPr>
          <w:lang w:val="fr-CA"/>
        </w:rPr>
        <w:t>BrailleNote</w:t>
      </w:r>
      <w:r w:rsidRPr="005056F7">
        <w:rPr>
          <w:lang w:val="fr-CA"/>
        </w:rPr>
        <w:t xml:space="preserve"> Touch vous permet d’utiliser des périphériques de stockage externe tels que les </w:t>
      </w:r>
      <w:r w:rsidR="00C034F7" w:rsidRPr="005056F7">
        <w:rPr>
          <w:lang w:val="fr-CA"/>
        </w:rPr>
        <w:t>cartes SD</w:t>
      </w:r>
      <w:r w:rsidRPr="005056F7">
        <w:rPr>
          <w:lang w:val="fr-CA"/>
        </w:rPr>
        <w:t xml:space="preserve"> ou les clés USB. </w:t>
      </w:r>
    </w:p>
    <w:p w14:paraId="2F00D596" w14:textId="74F462CA" w:rsidR="00E01885" w:rsidRPr="005056F7" w:rsidRDefault="00E01885" w:rsidP="00D95D4F">
      <w:pPr>
        <w:pStyle w:val="Corpsdetexte"/>
        <w:rPr>
          <w:lang w:val="fr-CA"/>
        </w:rPr>
      </w:pPr>
      <w:r w:rsidRPr="005056F7">
        <w:rPr>
          <w:b/>
          <w:lang w:val="fr-CA"/>
        </w:rPr>
        <w:t xml:space="preserve">IMPORTANT : </w:t>
      </w:r>
      <w:r w:rsidRPr="005056F7">
        <w:rPr>
          <w:lang w:val="fr-CA"/>
        </w:rPr>
        <w:t xml:space="preserve">Vous devez éjecter votre </w:t>
      </w:r>
      <w:r w:rsidR="00A725F7" w:rsidRPr="005056F7">
        <w:rPr>
          <w:lang w:val="fr-CA"/>
        </w:rPr>
        <w:t>carte SD</w:t>
      </w:r>
      <w:r w:rsidRPr="005056F7">
        <w:rPr>
          <w:lang w:val="fr-CA"/>
        </w:rPr>
        <w:t xml:space="preserve"> ou clé USB de façon sécuritaire avant de la retirer physiquement de votre</w:t>
      </w:r>
      <w:r w:rsidR="009E4536" w:rsidRPr="005056F7">
        <w:rPr>
          <w:lang w:val="fr-CA"/>
        </w:rPr>
        <w:t xml:space="preserve"> </w:t>
      </w:r>
      <w:r w:rsidR="009627CB" w:rsidRPr="005056F7">
        <w:rPr>
          <w:lang w:val="fr-CA"/>
        </w:rPr>
        <w:t>BrailleNote</w:t>
      </w:r>
      <w:r w:rsidRPr="005056F7">
        <w:rPr>
          <w:lang w:val="fr-CA"/>
        </w:rPr>
        <w:t xml:space="preserve"> Touch. Pour éjecter votre </w:t>
      </w:r>
      <w:r w:rsidR="00A725F7" w:rsidRPr="005056F7">
        <w:rPr>
          <w:lang w:val="fr-CA"/>
        </w:rPr>
        <w:t>carte SD</w:t>
      </w:r>
      <w:r w:rsidRPr="005056F7">
        <w:rPr>
          <w:lang w:val="fr-CA"/>
        </w:rPr>
        <w:t xml:space="preserve"> ou votre clé USB, appuyez sur </w:t>
      </w:r>
      <w:r w:rsidR="000C48E3" w:rsidRPr="005056F7">
        <w:rPr>
          <w:lang w:val="fr-CA"/>
        </w:rPr>
        <w:t>ENTRÉE</w:t>
      </w:r>
      <w:r w:rsidRPr="005056F7">
        <w:rPr>
          <w:lang w:val="fr-CA"/>
        </w:rPr>
        <w:t xml:space="preserve"> avec E, activez le type de </w:t>
      </w:r>
      <w:r w:rsidR="006F78AB" w:rsidRPr="005056F7">
        <w:rPr>
          <w:lang w:val="fr-CA"/>
        </w:rPr>
        <w:t>périphérique</w:t>
      </w:r>
      <w:r w:rsidRPr="005056F7">
        <w:rPr>
          <w:lang w:val="fr-CA"/>
        </w:rPr>
        <w:t xml:space="preserve"> </w:t>
      </w:r>
      <w:r w:rsidR="00113B04" w:rsidRPr="005056F7">
        <w:rPr>
          <w:lang w:val="fr-CA"/>
        </w:rPr>
        <w:t xml:space="preserve">de stockage </w:t>
      </w:r>
      <w:r w:rsidR="006F78AB" w:rsidRPr="005056F7">
        <w:rPr>
          <w:lang w:val="fr-CA"/>
        </w:rPr>
        <w:t>à</w:t>
      </w:r>
      <w:r w:rsidRPr="005056F7">
        <w:rPr>
          <w:lang w:val="fr-CA"/>
        </w:rPr>
        <w:t xml:space="preserve"> retirer (</w:t>
      </w:r>
      <w:r w:rsidR="00A725F7" w:rsidRPr="005056F7">
        <w:rPr>
          <w:lang w:val="fr-CA"/>
        </w:rPr>
        <w:t>carte SD</w:t>
      </w:r>
      <w:r w:rsidRPr="005056F7">
        <w:rPr>
          <w:lang w:val="fr-CA"/>
        </w:rPr>
        <w:t xml:space="preserve"> ou clé USB), puis attendez le message de confirmation. Vous pouvez maintenant retirer votre périphérique de stockage en toute sécurité.</w:t>
      </w:r>
    </w:p>
    <w:p w14:paraId="01889EAD" w14:textId="5349F2B5" w:rsidR="00154800" w:rsidRPr="005056F7" w:rsidRDefault="00E01885" w:rsidP="00D95D4F">
      <w:pPr>
        <w:pStyle w:val="Corpsdetexte"/>
        <w:rPr>
          <w:lang w:val="fr-CA"/>
        </w:rPr>
      </w:pPr>
      <w:r w:rsidRPr="005056F7">
        <w:rPr>
          <w:b/>
          <w:lang w:val="fr-CA"/>
        </w:rPr>
        <w:t xml:space="preserve">Note: </w:t>
      </w:r>
      <w:r w:rsidRPr="005056F7">
        <w:rPr>
          <w:lang w:val="fr-CA"/>
        </w:rPr>
        <w:t xml:space="preserve">Si vous </w:t>
      </w:r>
      <w:r w:rsidR="00A31E4A" w:rsidRPr="005056F7">
        <w:rPr>
          <w:lang w:val="fr-CA"/>
        </w:rPr>
        <w:t>éjectez</w:t>
      </w:r>
      <w:r w:rsidRPr="005056F7">
        <w:rPr>
          <w:lang w:val="fr-CA"/>
        </w:rPr>
        <w:t xml:space="preserve"> un périphérique de stockage externe, mais que vous décidez de ne pas le retirer, il ne sera plus détecté par votre</w:t>
      </w:r>
      <w:r w:rsidR="009E4536" w:rsidRPr="005056F7">
        <w:rPr>
          <w:lang w:val="fr-CA"/>
        </w:rPr>
        <w:t xml:space="preserve"> </w:t>
      </w:r>
      <w:r w:rsidR="009627CB" w:rsidRPr="005056F7">
        <w:rPr>
          <w:lang w:val="fr-CA"/>
        </w:rPr>
        <w:t>BrailleNote</w:t>
      </w:r>
      <w:r w:rsidRPr="005056F7">
        <w:rPr>
          <w:lang w:val="fr-CA"/>
        </w:rPr>
        <w:t xml:space="preserve"> Touch. Pour que le</w:t>
      </w:r>
      <w:r w:rsidR="009E4536" w:rsidRPr="005056F7">
        <w:rPr>
          <w:lang w:val="fr-CA"/>
        </w:rPr>
        <w:t xml:space="preserve"> </w:t>
      </w:r>
      <w:r w:rsidR="009627CB" w:rsidRPr="005056F7">
        <w:rPr>
          <w:lang w:val="fr-CA"/>
        </w:rPr>
        <w:t>BrailleNote</w:t>
      </w:r>
      <w:r w:rsidRPr="005056F7">
        <w:rPr>
          <w:lang w:val="fr-CA"/>
        </w:rPr>
        <w:t xml:space="preserve"> Touch le détecte</w:t>
      </w:r>
      <w:r w:rsidR="00A31E4A" w:rsidRPr="005056F7">
        <w:rPr>
          <w:lang w:val="fr-CA"/>
        </w:rPr>
        <w:t xml:space="preserve"> à nouveau</w:t>
      </w:r>
      <w:r w:rsidRPr="005056F7">
        <w:rPr>
          <w:lang w:val="fr-CA"/>
        </w:rPr>
        <w:t xml:space="preserve">, appuyez sur </w:t>
      </w:r>
      <w:r w:rsidR="000C48E3" w:rsidRPr="005056F7">
        <w:rPr>
          <w:lang w:val="fr-CA"/>
        </w:rPr>
        <w:t>ENTRÉE</w:t>
      </w:r>
      <w:r w:rsidRPr="005056F7">
        <w:rPr>
          <w:lang w:val="fr-CA"/>
        </w:rPr>
        <w:t xml:space="preserve"> avec E et sélectionnez </w:t>
      </w:r>
      <w:r w:rsidR="00113B04" w:rsidRPr="005056F7">
        <w:rPr>
          <w:lang w:val="fr-CA"/>
        </w:rPr>
        <w:t xml:space="preserve">le </w:t>
      </w:r>
      <w:r w:rsidRPr="005056F7">
        <w:rPr>
          <w:lang w:val="fr-CA"/>
        </w:rPr>
        <w:t>périphérique de stockage externe</w:t>
      </w:r>
      <w:r w:rsidR="00113B04" w:rsidRPr="005056F7">
        <w:rPr>
          <w:lang w:val="fr-CA"/>
        </w:rPr>
        <w:t xml:space="preserve"> à monter</w:t>
      </w:r>
      <w:r w:rsidRPr="005056F7">
        <w:rPr>
          <w:lang w:val="fr-CA"/>
        </w:rPr>
        <w:t>. Vous pouvez également le retirer puis le réinsérer dans votre</w:t>
      </w:r>
      <w:r w:rsidR="009E4536" w:rsidRPr="005056F7">
        <w:rPr>
          <w:lang w:val="fr-CA"/>
        </w:rPr>
        <w:t xml:space="preserve"> </w:t>
      </w:r>
      <w:r w:rsidR="009627CB" w:rsidRPr="005056F7">
        <w:rPr>
          <w:lang w:val="fr-CA"/>
        </w:rPr>
        <w:t>BrailleNote</w:t>
      </w:r>
      <w:r w:rsidRPr="005056F7">
        <w:rPr>
          <w:lang w:val="fr-CA"/>
        </w:rPr>
        <w:t xml:space="preserve"> Touch.</w:t>
      </w:r>
    </w:p>
    <w:p w14:paraId="6BCA04FF" w14:textId="1DC2D78D" w:rsidR="00460D3C" w:rsidRPr="005056F7" w:rsidRDefault="00F80086" w:rsidP="008033F9">
      <w:pPr>
        <w:pStyle w:val="Titre3"/>
        <w:rPr>
          <w:lang w:val="fr-CA"/>
        </w:rPr>
      </w:pPr>
      <w:bookmarkStart w:id="107" w:name="_Toc119399522"/>
      <w:r w:rsidRPr="005056F7">
        <w:rPr>
          <w:lang w:val="fr-CA"/>
        </w:rPr>
        <w:t xml:space="preserve">Augmenter la capacité de stockage interne avec une </w:t>
      </w:r>
      <w:r w:rsidR="00C034F7" w:rsidRPr="005056F7">
        <w:rPr>
          <w:lang w:val="fr-CA"/>
        </w:rPr>
        <w:t>carte SD</w:t>
      </w:r>
      <w:bookmarkEnd w:id="107"/>
    </w:p>
    <w:p w14:paraId="6D176965" w14:textId="2616B0F5" w:rsidR="003B4500" w:rsidRPr="005056F7" w:rsidRDefault="00F80086" w:rsidP="00D15007">
      <w:pPr>
        <w:pStyle w:val="Corpsdetexte"/>
        <w:rPr>
          <w:lang w:val="fr-CA"/>
        </w:rPr>
      </w:pPr>
      <w:r w:rsidRPr="005056F7">
        <w:rPr>
          <w:lang w:val="fr-CA"/>
        </w:rPr>
        <w:t xml:space="preserve">Lorsque vous insérez une </w:t>
      </w:r>
      <w:r w:rsidR="00C034F7" w:rsidRPr="005056F7">
        <w:rPr>
          <w:lang w:val="fr-CA"/>
        </w:rPr>
        <w:t>carte SD</w:t>
      </w:r>
      <w:r w:rsidRPr="005056F7">
        <w:rPr>
          <w:lang w:val="fr-CA"/>
        </w:rPr>
        <w:t>, vous remarquerez peut</w:t>
      </w:r>
      <w:r w:rsidR="00B77FA3" w:rsidRPr="005056F7">
        <w:rPr>
          <w:lang w:val="fr-CA"/>
        </w:rPr>
        <w:t xml:space="preserve">-être une notification apparaître dans </w:t>
      </w:r>
      <w:r w:rsidR="00A10038" w:rsidRPr="005056F7">
        <w:rPr>
          <w:lang w:val="fr-CA"/>
        </w:rPr>
        <w:t>le Volet des notifications d’Android.</w:t>
      </w:r>
      <w:r w:rsidR="009C03AA" w:rsidRPr="005056F7">
        <w:rPr>
          <w:lang w:val="fr-CA"/>
        </w:rPr>
        <w:t xml:space="preserve"> Si vous activez cette notification, on vous demandera si vous souhaitez utiliser votre </w:t>
      </w:r>
      <w:r w:rsidR="00C034F7" w:rsidRPr="005056F7">
        <w:rPr>
          <w:lang w:val="fr-CA"/>
        </w:rPr>
        <w:t>carte SD</w:t>
      </w:r>
      <w:r w:rsidR="009C03AA" w:rsidRPr="005056F7">
        <w:rPr>
          <w:lang w:val="fr-CA"/>
        </w:rPr>
        <w:t xml:space="preserve"> </w:t>
      </w:r>
      <w:r w:rsidR="005A6B8C" w:rsidRPr="005056F7">
        <w:rPr>
          <w:lang w:val="fr-CA"/>
        </w:rPr>
        <w:t xml:space="preserve">en tant que mémoire de stockage interne ou externe. </w:t>
      </w:r>
      <w:r w:rsidR="00A740F2" w:rsidRPr="005056F7">
        <w:rPr>
          <w:lang w:val="fr-CA"/>
        </w:rPr>
        <w:t>Le stockage externe est la façon normale d’ut</w:t>
      </w:r>
      <w:r w:rsidR="00DC2E20" w:rsidRPr="005056F7">
        <w:rPr>
          <w:lang w:val="fr-CA"/>
        </w:rPr>
        <w:t xml:space="preserve">iliser les </w:t>
      </w:r>
      <w:r w:rsidR="00C034F7" w:rsidRPr="005056F7">
        <w:rPr>
          <w:lang w:val="fr-CA"/>
        </w:rPr>
        <w:t>cartes SD</w:t>
      </w:r>
      <w:r w:rsidR="00DC2E20" w:rsidRPr="005056F7">
        <w:rPr>
          <w:lang w:val="fr-CA"/>
        </w:rPr>
        <w:t>. Le stockage interne devrait seulement être utilisé lorsque vous commencez à manquer d’espace interne</w:t>
      </w:r>
      <w:r w:rsidR="00290098" w:rsidRPr="005056F7">
        <w:rPr>
          <w:lang w:val="fr-CA"/>
        </w:rPr>
        <w:t xml:space="preserve"> sur votre appareil, puisque ce mode rendra votre </w:t>
      </w:r>
      <w:r w:rsidR="00C034F7" w:rsidRPr="005056F7">
        <w:rPr>
          <w:lang w:val="fr-CA"/>
        </w:rPr>
        <w:t>carte SD</w:t>
      </w:r>
      <w:r w:rsidR="00290098" w:rsidRPr="005056F7">
        <w:rPr>
          <w:lang w:val="fr-CA"/>
        </w:rPr>
        <w:t xml:space="preserve"> inutilisable sur d’autres appareils jusqu’à ce qu’elle soit reformatée. De plus, </w:t>
      </w:r>
      <w:r w:rsidR="00D5243F" w:rsidRPr="005056F7">
        <w:rPr>
          <w:lang w:val="fr-CA"/>
        </w:rPr>
        <w:t xml:space="preserve">une </w:t>
      </w:r>
      <w:r w:rsidR="00C034F7" w:rsidRPr="005056F7">
        <w:rPr>
          <w:lang w:val="fr-CA"/>
        </w:rPr>
        <w:t>carte SD</w:t>
      </w:r>
      <w:r w:rsidR="00D5243F" w:rsidRPr="005056F7">
        <w:rPr>
          <w:lang w:val="fr-CA"/>
        </w:rPr>
        <w:t xml:space="preserve"> utilisée comme mémoire de stockage interne devra rester dans votre appareil en tout temps</w:t>
      </w:r>
      <w:r w:rsidR="00C92DCA" w:rsidRPr="005056F7">
        <w:rPr>
          <w:lang w:val="fr-CA"/>
        </w:rPr>
        <w:t xml:space="preserve"> jusqu’à ce que vous décidiez de cesser de l’utiliser de cette manière. Vous devriez uniquement retirer un</w:t>
      </w:r>
      <w:r w:rsidR="00302E94" w:rsidRPr="005056F7">
        <w:rPr>
          <w:lang w:val="fr-CA"/>
        </w:rPr>
        <w:t>e</w:t>
      </w:r>
      <w:r w:rsidR="00C92DCA" w:rsidRPr="005056F7">
        <w:rPr>
          <w:lang w:val="fr-CA"/>
        </w:rPr>
        <w:t xml:space="preserve"> </w:t>
      </w:r>
      <w:r w:rsidR="00C034F7" w:rsidRPr="005056F7">
        <w:rPr>
          <w:lang w:val="fr-CA"/>
        </w:rPr>
        <w:t>carte SD</w:t>
      </w:r>
      <w:r w:rsidR="00C92DCA" w:rsidRPr="005056F7">
        <w:rPr>
          <w:lang w:val="fr-CA"/>
        </w:rPr>
        <w:t xml:space="preserve"> utilisée comme mémoire de stockage interne lorsque votre appareil est éteint.</w:t>
      </w:r>
    </w:p>
    <w:p w14:paraId="68542E32" w14:textId="2914A97D" w:rsidR="003B4500" w:rsidRPr="005056F7" w:rsidRDefault="003B4500" w:rsidP="008033F9">
      <w:pPr>
        <w:pStyle w:val="Titre2"/>
        <w:rPr>
          <w:lang w:val="fr-CA"/>
        </w:rPr>
      </w:pPr>
      <w:bookmarkStart w:id="108" w:name="_Toc119399523"/>
      <w:r w:rsidRPr="005056F7">
        <w:rPr>
          <w:lang w:val="fr-CA"/>
        </w:rPr>
        <w:t>Transférer des fichiers avec un ordinateur</w:t>
      </w:r>
      <w:bookmarkEnd w:id="108"/>
    </w:p>
    <w:p w14:paraId="18B6F7DB" w14:textId="4A04E30B" w:rsidR="003B4500" w:rsidRPr="005056F7" w:rsidRDefault="003B4500" w:rsidP="00D95D4F">
      <w:pPr>
        <w:pStyle w:val="Corpsdetexte"/>
        <w:rPr>
          <w:lang w:val="fr-CA"/>
        </w:rPr>
      </w:pPr>
      <w:r w:rsidRPr="005056F7">
        <w:rPr>
          <w:lang w:val="fr-CA"/>
        </w:rPr>
        <w:t>Vous pouvez transférer des fichiers entre votre</w:t>
      </w:r>
      <w:r w:rsidR="009E4536" w:rsidRPr="005056F7">
        <w:rPr>
          <w:lang w:val="fr-CA"/>
        </w:rPr>
        <w:t xml:space="preserve"> </w:t>
      </w:r>
      <w:r w:rsidR="009627CB" w:rsidRPr="005056F7">
        <w:rPr>
          <w:lang w:val="fr-CA"/>
        </w:rPr>
        <w:t>BrailleNote</w:t>
      </w:r>
      <w:r w:rsidRPr="005056F7">
        <w:rPr>
          <w:lang w:val="fr-CA"/>
        </w:rPr>
        <w:t xml:space="preserve"> Touch et votre ordinateur </w:t>
      </w:r>
      <w:r w:rsidR="003322D3" w:rsidRPr="005056F7">
        <w:rPr>
          <w:lang w:val="fr-CA"/>
        </w:rPr>
        <w:t>comme un téléphone ou une tablette normale.</w:t>
      </w:r>
      <w:r w:rsidR="007C00D7" w:rsidRPr="005056F7">
        <w:rPr>
          <w:lang w:val="fr-CA"/>
        </w:rPr>
        <w:t xml:space="preserve"> Toutefois, des mesures de sécurité supplémentaires avec Oreo </w:t>
      </w:r>
      <w:r w:rsidR="008A21F0" w:rsidRPr="005056F7">
        <w:rPr>
          <w:lang w:val="fr-CA"/>
        </w:rPr>
        <w:t xml:space="preserve">nécessite que vous activiez le transfert de fichier USB préalablement. </w:t>
      </w:r>
      <w:r w:rsidR="006E2668" w:rsidRPr="005056F7">
        <w:rPr>
          <w:lang w:val="fr-CA"/>
        </w:rPr>
        <w:t>Sinon, brancher votre appareil à votre ordinateur ne fera que recharger votre</w:t>
      </w:r>
      <w:r w:rsidR="009E4536" w:rsidRPr="005056F7">
        <w:rPr>
          <w:lang w:val="fr-CA"/>
        </w:rPr>
        <w:t xml:space="preserve"> </w:t>
      </w:r>
      <w:r w:rsidR="009627CB" w:rsidRPr="005056F7">
        <w:rPr>
          <w:lang w:val="fr-CA"/>
        </w:rPr>
        <w:t>BrailleNote</w:t>
      </w:r>
      <w:r w:rsidR="006E2668" w:rsidRPr="005056F7">
        <w:rPr>
          <w:lang w:val="fr-CA"/>
        </w:rPr>
        <w:t xml:space="preserve"> Touch, qui ne sera pas reconnu par votre ordinateur.</w:t>
      </w:r>
    </w:p>
    <w:p w14:paraId="25134293" w14:textId="2D9B5733" w:rsidR="004631C4" w:rsidRPr="005056F7" w:rsidRDefault="004631C4" w:rsidP="00D95D4F">
      <w:pPr>
        <w:pStyle w:val="Corpsdetexte"/>
        <w:rPr>
          <w:lang w:val="fr-CA"/>
        </w:rPr>
      </w:pPr>
      <w:r w:rsidRPr="005056F7">
        <w:rPr>
          <w:lang w:val="fr-CA"/>
        </w:rPr>
        <w:t xml:space="preserve">Pour activer le transfert de fichiers, commencez par brancher </w:t>
      </w:r>
      <w:r w:rsidR="00B92918" w:rsidRPr="005056F7">
        <w:rPr>
          <w:lang w:val="fr-CA"/>
        </w:rPr>
        <w:t>le câble USB-C de votre</w:t>
      </w:r>
      <w:r w:rsidR="009E4536" w:rsidRPr="005056F7">
        <w:rPr>
          <w:lang w:val="fr-CA"/>
        </w:rPr>
        <w:t xml:space="preserve"> </w:t>
      </w:r>
      <w:r w:rsidR="009627CB" w:rsidRPr="005056F7">
        <w:rPr>
          <w:lang w:val="fr-CA"/>
        </w:rPr>
        <w:t>BrailleNote</w:t>
      </w:r>
      <w:r w:rsidR="00B92918" w:rsidRPr="005056F7">
        <w:rPr>
          <w:lang w:val="fr-CA"/>
        </w:rPr>
        <w:t xml:space="preserve"> Touch à votre ordinateur.</w:t>
      </w:r>
      <w:r w:rsidR="00274FF5" w:rsidRPr="005056F7">
        <w:rPr>
          <w:lang w:val="fr-CA"/>
        </w:rPr>
        <w:t xml:space="preserve"> Ensuite, ouvrez les paramètres d’Android en appuyant sur Entrée avec Q. Descendez jusqu’à </w:t>
      </w:r>
      <w:r w:rsidR="009A2B87" w:rsidRPr="005056F7">
        <w:rPr>
          <w:lang w:val="fr-CA"/>
        </w:rPr>
        <w:t xml:space="preserve">l’option </w:t>
      </w:r>
      <w:r w:rsidR="00667F87" w:rsidRPr="005056F7">
        <w:rPr>
          <w:lang w:val="fr-CA"/>
        </w:rPr>
        <w:t>Appareils connectés</w:t>
      </w:r>
      <w:r w:rsidR="009A2B87" w:rsidRPr="005056F7">
        <w:rPr>
          <w:lang w:val="fr-CA"/>
        </w:rPr>
        <w:t xml:space="preserve"> et appuyez sur Entrée. Rendez-vous maintenant jusqu’à l’option </w:t>
      </w:r>
      <w:r w:rsidR="00574C26" w:rsidRPr="005056F7">
        <w:rPr>
          <w:lang w:val="fr-CA"/>
        </w:rPr>
        <w:lastRenderedPageBreak/>
        <w:t>USB et appuyez sur Entrée. Une fenêtre offrant plusieurs options s’ouvrira. Sélectionnez Tran</w:t>
      </w:r>
      <w:r w:rsidR="00882491" w:rsidRPr="005056F7">
        <w:rPr>
          <w:lang w:val="fr-CA"/>
        </w:rPr>
        <w:t>s</w:t>
      </w:r>
      <w:r w:rsidR="00574C26" w:rsidRPr="005056F7">
        <w:rPr>
          <w:lang w:val="fr-CA"/>
        </w:rPr>
        <w:t>férer les fichiers</w:t>
      </w:r>
      <w:r w:rsidR="00882491" w:rsidRPr="005056F7">
        <w:rPr>
          <w:lang w:val="fr-CA"/>
        </w:rPr>
        <w:t xml:space="preserve"> et appuyez sur Entrée pour le sélectionner.</w:t>
      </w:r>
    </w:p>
    <w:p w14:paraId="717960B5" w14:textId="349FCA6F" w:rsidR="00882491" w:rsidRPr="005056F7" w:rsidRDefault="00882491" w:rsidP="00D15007">
      <w:pPr>
        <w:pStyle w:val="Corpsdetexte"/>
        <w:rPr>
          <w:lang w:val="fr-CA"/>
        </w:rPr>
      </w:pPr>
      <w:r w:rsidRPr="005056F7">
        <w:rPr>
          <w:lang w:val="fr-CA"/>
        </w:rPr>
        <w:t>Votre</w:t>
      </w:r>
      <w:r w:rsidR="009E4536" w:rsidRPr="005056F7">
        <w:rPr>
          <w:lang w:val="fr-CA"/>
        </w:rPr>
        <w:t xml:space="preserve"> </w:t>
      </w:r>
      <w:r w:rsidR="009627CB" w:rsidRPr="005056F7">
        <w:rPr>
          <w:lang w:val="fr-CA"/>
        </w:rPr>
        <w:t>BrailleNote</w:t>
      </w:r>
      <w:r w:rsidRPr="005056F7">
        <w:rPr>
          <w:lang w:val="fr-CA"/>
        </w:rPr>
        <w:t xml:space="preserve"> Touch peut maintenant transférer des fichiers avec votre ordinateur.</w:t>
      </w:r>
    </w:p>
    <w:p w14:paraId="40C1F4CE" w14:textId="0DC920CC" w:rsidR="00882491" w:rsidRPr="005056F7" w:rsidRDefault="00882491" w:rsidP="008033F9">
      <w:pPr>
        <w:pStyle w:val="Titre2"/>
        <w:rPr>
          <w:lang w:val="fr-CA"/>
        </w:rPr>
      </w:pPr>
      <w:bookmarkStart w:id="109" w:name="_Toc119399524"/>
      <w:r w:rsidRPr="005056F7">
        <w:rPr>
          <w:lang w:val="fr-CA"/>
        </w:rPr>
        <w:t>Activer ou désactiver l’accessibilité</w:t>
      </w:r>
      <w:bookmarkEnd w:id="109"/>
    </w:p>
    <w:p w14:paraId="77FBE056" w14:textId="51E36E75" w:rsidR="00882491" w:rsidRPr="005056F7" w:rsidRDefault="00783ED9" w:rsidP="00D95D4F">
      <w:pPr>
        <w:pStyle w:val="Corpsdetexte"/>
        <w:rPr>
          <w:lang w:val="fr-CA"/>
        </w:rPr>
      </w:pPr>
      <w:r w:rsidRPr="005056F7">
        <w:rPr>
          <w:lang w:val="fr-CA"/>
        </w:rPr>
        <w:t xml:space="preserve">Bien </w:t>
      </w:r>
      <w:r w:rsidR="009C781C" w:rsidRPr="005056F7">
        <w:rPr>
          <w:lang w:val="fr-CA"/>
        </w:rPr>
        <w:t>que ce ne soit pas recommandé, il est possible de désactiver l’accessibilité sur votre appareil en maintenant enfoncé les boutons augmenter et diminuer volume simultanément</w:t>
      </w:r>
      <w:r w:rsidR="00A41A1A" w:rsidRPr="005056F7">
        <w:rPr>
          <w:lang w:val="fr-CA"/>
        </w:rPr>
        <w:t xml:space="preserve"> pour quelques secondes. Cette option peut être utile si un utilisateur voyant prévoit utiliser votre appareil.</w:t>
      </w:r>
    </w:p>
    <w:p w14:paraId="1D115041" w14:textId="5739958D" w:rsidR="006635B0" w:rsidRPr="005056F7" w:rsidRDefault="006635B0" w:rsidP="00D95D4F">
      <w:pPr>
        <w:pStyle w:val="Corpsdetexte"/>
        <w:rPr>
          <w:lang w:val="fr-CA"/>
        </w:rPr>
      </w:pPr>
      <w:r w:rsidRPr="005056F7">
        <w:rPr>
          <w:lang w:val="fr-CA"/>
        </w:rPr>
        <w:t xml:space="preserve">Pour réactiver l’accessibilité maintenez enfoncés les boutons </w:t>
      </w:r>
      <w:r w:rsidR="00501F0C" w:rsidRPr="005056F7">
        <w:rPr>
          <w:lang w:val="fr-CA"/>
        </w:rPr>
        <w:t>diminuer et augmenter volume de nouveau pendant quelques secondes.</w:t>
      </w:r>
    </w:p>
    <w:p w14:paraId="6E2B8EBD" w14:textId="6BD333A2" w:rsidR="002C4E92" w:rsidRPr="005056F7" w:rsidRDefault="002C4E92" w:rsidP="002C4E92">
      <w:pPr>
        <w:pStyle w:val="Titre1"/>
        <w:rPr>
          <w:lang w:val="fr-CA"/>
        </w:rPr>
      </w:pPr>
      <w:bookmarkStart w:id="110" w:name="_Toc416443716"/>
      <w:bookmarkStart w:id="111" w:name="main_menu"/>
      <w:bookmarkStart w:id="112" w:name="_Toc450644595"/>
      <w:bookmarkStart w:id="113" w:name="_Toc119399525"/>
      <w:r w:rsidRPr="005056F7">
        <w:rPr>
          <w:lang w:val="fr-CA"/>
        </w:rPr>
        <w:t>Menu</w:t>
      </w:r>
      <w:bookmarkEnd w:id="110"/>
      <w:bookmarkEnd w:id="111"/>
      <w:bookmarkEnd w:id="112"/>
      <w:r w:rsidR="008919A3" w:rsidRPr="005056F7">
        <w:rPr>
          <w:lang w:val="fr-CA"/>
        </w:rPr>
        <w:t xml:space="preserve"> principa</w:t>
      </w:r>
      <w:r w:rsidR="0061063F" w:rsidRPr="005056F7">
        <w:rPr>
          <w:lang w:val="fr-CA"/>
        </w:rPr>
        <w:t>l</w:t>
      </w:r>
      <w:bookmarkEnd w:id="113"/>
      <w:r w:rsidR="005B0176" w:rsidRPr="005056F7">
        <w:rPr>
          <w:lang w:val="fr-CA"/>
        </w:rPr>
        <w:fldChar w:fldCharType="begin"/>
      </w:r>
      <w:r w:rsidR="005B0176" w:rsidRPr="005056F7">
        <w:rPr>
          <w:lang w:val="fr-CA"/>
        </w:rPr>
        <w:instrText xml:space="preserve"> XE "Menu principal" </w:instrText>
      </w:r>
      <w:r w:rsidR="005B0176" w:rsidRPr="005056F7">
        <w:rPr>
          <w:lang w:val="fr-CA"/>
        </w:rPr>
        <w:fldChar w:fldCharType="end"/>
      </w:r>
    </w:p>
    <w:p w14:paraId="180FD7C8" w14:textId="20431DB7" w:rsidR="002C4E92" w:rsidRPr="005056F7" w:rsidRDefault="008919A3" w:rsidP="002C4E92">
      <w:pPr>
        <w:pStyle w:val="Titre2"/>
        <w:rPr>
          <w:lang w:val="fr-CA"/>
        </w:rPr>
      </w:pPr>
      <w:bookmarkStart w:id="114" w:name="_Toc416443717"/>
      <w:bookmarkStart w:id="115" w:name="_Toc450644596"/>
      <w:bookmarkStart w:id="116" w:name="_Toc119399526"/>
      <w:r w:rsidRPr="005056F7">
        <w:rPr>
          <w:lang w:val="fr-CA"/>
        </w:rPr>
        <w:t xml:space="preserve">Description du menu principal de </w:t>
      </w:r>
      <w:r w:rsidR="002C4E92" w:rsidRPr="005056F7">
        <w:rPr>
          <w:lang w:val="fr-CA"/>
        </w:rPr>
        <w:t>KeySoft</w:t>
      </w:r>
      <w:bookmarkEnd w:id="114"/>
      <w:bookmarkEnd w:id="115"/>
      <w:bookmarkEnd w:id="116"/>
    </w:p>
    <w:p w14:paraId="1D036F0D" w14:textId="429646BB" w:rsidR="00BC56E3" w:rsidRPr="005056F7" w:rsidRDefault="00BC56E3" w:rsidP="001A10CD">
      <w:pPr>
        <w:pStyle w:val="Corpsdetexte"/>
        <w:rPr>
          <w:lang w:val="fr-CA"/>
        </w:rPr>
      </w:pPr>
      <w:r w:rsidRPr="005056F7">
        <w:rPr>
          <w:lang w:val="fr-CA"/>
        </w:rPr>
        <w:t>KeySoft est le cœur de votre</w:t>
      </w:r>
      <w:r w:rsidR="009E4536" w:rsidRPr="005056F7">
        <w:rPr>
          <w:lang w:val="fr-CA"/>
        </w:rPr>
        <w:t xml:space="preserve"> </w:t>
      </w:r>
      <w:r w:rsidR="009627CB" w:rsidRPr="005056F7">
        <w:rPr>
          <w:lang w:val="fr-CA"/>
        </w:rPr>
        <w:t>BrailleNote</w:t>
      </w:r>
      <w:r w:rsidRPr="005056F7">
        <w:rPr>
          <w:lang w:val="fr-CA"/>
        </w:rPr>
        <w:t xml:space="preserve"> Touch. Il supporte toutes les applications </w:t>
      </w:r>
      <w:r w:rsidR="00957049" w:rsidRPr="005056F7">
        <w:rPr>
          <w:lang w:val="fr-CA"/>
        </w:rPr>
        <w:t xml:space="preserve">contenues sur </w:t>
      </w:r>
      <w:r w:rsidRPr="005056F7">
        <w:rPr>
          <w:lang w:val="fr-CA"/>
        </w:rPr>
        <w:t xml:space="preserve">votre tablette. Le menu principal de KeySoft vous donne accès aux applications les plus souvent utilisées, comme le traitement de texte, le </w:t>
      </w:r>
      <w:r w:rsidR="00957049" w:rsidRPr="005056F7">
        <w:rPr>
          <w:lang w:val="fr-CA"/>
        </w:rPr>
        <w:t>courrier électronique</w:t>
      </w:r>
      <w:r w:rsidRPr="005056F7">
        <w:rPr>
          <w:lang w:val="fr-CA"/>
        </w:rPr>
        <w:t>, le navigateur Internet, etc.</w:t>
      </w:r>
    </w:p>
    <w:p w14:paraId="7A6D1298" w14:textId="456F4283" w:rsidR="00BC56E3" w:rsidRPr="005056F7" w:rsidRDefault="00BC56E3" w:rsidP="001A10CD">
      <w:pPr>
        <w:pStyle w:val="Corpsdetexte"/>
        <w:rPr>
          <w:lang w:val="fr-CA"/>
        </w:rPr>
      </w:pPr>
      <w:r w:rsidRPr="005056F7">
        <w:rPr>
          <w:lang w:val="fr-CA"/>
        </w:rPr>
        <w:t xml:space="preserve">Le menu principal contient les éléments suivants: </w:t>
      </w:r>
    </w:p>
    <w:p w14:paraId="51D95AEC" w14:textId="74D8D0E9" w:rsidR="00423810" w:rsidRPr="005056F7" w:rsidRDefault="00423810">
      <w:pPr>
        <w:pStyle w:val="Corpsdetexte"/>
        <w:numPr>
          <w:ilvl w:val="0"/>
          <w:numId w:val="4"/>
        </w:numPr>
        <w:rPr>
          <w:b/>
          <w:lang w:val="fr-CA"/>
        </w:rPr>
      </w:pPr>
      <w:r w:rsidRPr="005056F7">
        <w:rPr>
          <w:b/>
          <w:lang w:val="fr-CA"/>
        </w:rPr>
        <w:t>Contacts: KeyList</w:t>
      </w:r>
    </w:p>
    <w:p w14:paraId="493ADFAE" w14:textId="2FDA423A" w:rsidR="00423810" w:rsidRPr="005056F7" w:rsidRDefault="00423810" w:rsidP="00955D40">
      <w:pPr>
        <w:pStyle w:val="Corpsdetexte"/>
        <w:numPr>
          <w:ilvl w:val="0"/>
          <w:numId w:val="4"/>
        </w:numPr>
        <w:rPr>
          <w:b/>
          <w:lang w:val="fr-CA"/>
        </w:rPr>
      </w:pPr>
      <w:r w:rsidRPr="005056F7">
        <w:rPr>
          <w:b/>
          <w:lang w:val="fr-CA"/>
        </w:rPr>
        <w:t>Courrier électronique: KeyMail</w:t>
      </w:r>
    </w:p>
    <w:p w14:paraId="632B6596" w14:textId="015D374A" w:rsidR="00423810" w:rsidRPr="005056F7" w:rsidRDefault="00423810">
      <w:pPr>
        <w:pStyle w:val="Corpsdetexte"/>
        <w:numPr>
          <w:ilvl w:val="0"/>
          <w:numId w:val="4"/>
        </w:numPr>
        <w:rPr>
          <w:b/>
          <w:lang w:val="fr-CA"/>
        </w:rPr>
      </w:pPr>
      <w:r w:rsidRPr="005056F7">
        <w:rPr>
          <w:b/>
          <w:lang w:val="fr-CA"/>
        </w:rPr>
        <w:t>Internet : Chrome</w:t>
      </w:r>
    </w:p>
    <w:p w14:paraId="585767A4" w14:textId="3EE1B121" w:rsidR="00BC56E3" w:rsidRPr="005056F7" w:rsidRDefault="00BC56E3" w:rsidP="00DE0270">
      <w:pPr>
        <w:pStyle w:val="Corpsdetexte"/>
        <w:numPr>
          <w:ilvl w:val="0"/>
          <w:numId w:val="4"/>
        </w:numPr>
        <w:rPr>
          <w:b/>
          <w:lang w:val="fr-CA"/>
        </w:rPr>
      </w:pPr>
      <w:r w:rsidRPr="005056F7">
        <w:rPr>
          <w:b/>
          <w:lang w:val="fr-CA"/>
        </w:rPr>
        <w:t>Traitement de texte: KeyWord</w:t>
      </w:r>
    </w:p>
    <w:p w14:paraId="7355251D" w14:textId="2B22970D" w:rsidR="0085280F" w:rsidRPr="005056F7" w:rsidRDefault="0085280F" w:rsidP="00E13D92">
      <w:pPr>
        <w:pStyle w:val="Corpsdetexte"/>
        <w:numPr>
          <w:ilvl w:val="0"/>
          <w:numId w:val="4"/>
        </w:numPr>
        <w:rPr>
          <w:b/>
          <w:lang w:val="fr-CA"/>
        </w:rPr>
      </w:pPr>
      <w:r w:rsidRPr="005056F7">
        <w:rPr>
          <w:b/>
          <w:lang w:val="fr-CA"/>
        </w:rPr>
        <w:t>Play Store</w:t>
      </w:r>
    </w:p>
    <w:p w14:paraId="665BE178" w14:textId="690996B3" w:rsidR="00BC56E3" w:rsidRPr="005056F7" w:rsidRDefault="00662650" w:rsidP="00DE0270">
      <w:pPr>
        <w:pStyle w:val="Corpsdetexte"/>
        <w:numPr>
          <w:ilvl w:val="0"/>
          <w:numId w:val="4"/>
        </w:numPr>
        <w:rPr>
          <w:b/>
          <w:lang w:val="fr-CA"/>
        </w:rPr>
      </w:pPr>
      <w:r w:rsidRPr="005056F7">
        <w:rPr>
          <w:b/>
          <w:lang w:val="fr-CA"/>
        </w:rPr>
        <w:t>Agenda</w:t>
      </w:r>
      <w:r w:rsidR="00BC56E3" w:rsidRPr="005056F7">
        <w:rPr>
          <w:b/>
          <w:lang w:val="fr-CA"/>
        </w:rPr>
        <w:t>: KeyPlan</w:t>
      </w:r>
    </w:p>
    <w:p w14:paraId="1B6BDB48" w14:textId="1D8398F6" w:rsidR="00BC56E3" w:rsidRPr="005056F7" w:rsidRDefault="00BC56E3" w:rsidP="00DE0270">
      <w:pPr>
        <w:pStyle w:val="Corpsdetexte"/>
        <w:numPr>
          <w:ilvl w:val="0"/>
          <w:numId w:val="4"/>
        </w:numPr>
        <w:rPr>
          <w:b/>
          <w:lang w:val="fr-CA"/>
        </w:rPr>
      </w:pPr>
      <w:r w:rsidRPr="005056F7">
        <w:rPr>
          <w:b/>
          <w:lang w:val="fr-CA"/>
        </w:rPr>
        <w:t>Gestionnaire de fichiers: KeyFiles</w:t>
      </w:r>
    </w:p>
    <w:p w14:paraId="00D243E7" w14:textId="15382B34" w:rsidR="00BC56E3" w:rsidRPr="005056F7" w:rsidRDefault="00BC56E3" w:rsidP="00DE0270">
      <w:pPr>
        <w:pStyle w:val="Corpsdetexte"/>
        <w:numPr>
          <w:ilvl w:val="0"/>
          <w:numId w:val="4"/>
        </w:numPr>
        <w:rPr>
          <w:b/>
          <w:lang w:val="fr-CA"/>
        </w:rPr>
      </w:pPr>
      <w:r w:rsidRPr="005056F7">
        <w:rPr>
          <w:b/>
          <w:lang w:val="fr-CA"/>
        </w:rPr>
        <w:t>Calculatrice: KeyCalc</w:t>
      </w:r>
    </w:p>
    <w:p w14:paraId="5C8FD701" w14:textId="4AFB2381" w:rsidR="00BC56E3" w:rsidRPr="005056F7" w:rsidRDefault="00F23462" w:rsidP="00DE0270">
      <w:pPr>
        <w:pStyle w:val="Corpsdetexte"/>
        <w:numPr>
          <w:ilvl w:val="0"/>
          <w:numId w:val="4"/>
        </w:numPr>
        <w:rPr>
          <w:b/>
          <w:lang w:val="fr-CA"/>
        </w:rPr>
      </w:pPr>
      <w:r w:rsidRPr="005056F7">
        <w:rPr>
          <w:b/>
          <w:lang w:val="fr-CA"/>
        </w:rPr>
        <w:t>EasyReader +</w:t>
      </w:r>
    </w:p>
    <w:p w14:paraId="22348EF9" w14:textId="0D291399" w:rsidR="00672279" w:rsidRPr="005056F7" w:rsidRDefault="00672279" w:rsidP="00DE0270">
      <w:pPr>
        <w:pStyle w:val="Corpsdetexte"/>
        <w:numPr>
          <w:ilvl w:val="0"/>
          <w:numId w:val="4"/>
        </w:numPr>
        <w:rPr>
          <w:b/>
          <w:lang w:val="fr-CA"/>
        </w:rPr>
      </w:pPr>
      <w:r w:rsidRPr="005056F7">
        <w:rPr>
          <w:b/>
          <w:lang w:val="fr-CA"/>
        </w:rPr>
        <w:t>Afficheur</w:t>
      </w:r>
      <w:r w:rsidR="009E4536" w:rsidRPr="005056F7">
        <w:rPr>
          <w:b/>
          <w:lang w:val="fr-CA"/>
        </w:rPr>
        <w:t xml:space="preserve"> braille</w:t>
      </w:r>
      <w:r w:rsidR="006A3865" w:rsidRPr="005056F7">
        <w:rPr>
          <w:b/>
          <w:lang w:val="fr-CA"/>
        </w:rPr>
        <w:t xml:space="preserve"> </w:t>
      </w:r>
      <w:r w:rsidR="0088163B" w:rsidRPr="005056F7">
        <w:rPr>
          <w:b/>
          <w:lang w:val="fr-CA"/>
        </w:rPr>
        <w:t>pour lecteur d’écran</w:t>
      </w:r>
    </w:p>
    <w:p w14:paraId="28AA7BDA" w14:textId="4C388C5B" w:rsidR="00BC56E3" w:rsidRPr="005056F7" w:rsidRDefault="00BC56E3" w:rsidP="00DE0270">
      <w:pPr>
        <w:pStyle w:val="Corpsdetexte"/>
        <w:numPr>
          <w:ilvl w:val="0"/>
          <w:numId w:val="4"/>
        </w:numPr>
        <w:rPr>
          <w:b/>
          <w:lang w:val="fr-CA"/>
        </w:rPr>
      </w:pPr>
      <w:r w:rsidRPr="005056F7">
        <w:rPr>
          <w:b/>
          <w:lang w:val="fr-CA"/>
        </w:rPr>
        <w:t>Toutes les applications</w:t>
      </w:r>
    </w:p>
    <w:p w14:paraId="3EDFDD11" w14:textId="10B1B91F" w:rsidR="002C4E92" w:rsidRPr="005056F7" w:rsidRDefault="008919A3" w:rsidP="002C4E92">
      <w:pPr>
        <w:pStyle w:val="Titre2"/>
        <w:rPr>
          <w:lang w:val="fr-CA"/>
        </w:rPr>
      </w:pPr>
      <w:bookmarkStart w:id="117" w:name="_Toc119399527"/>
      <w:r w:rsidRPr="005056F7">
        <w:rPr>
          <w:lang w:val="fr-CA"/>
        </w:rPr>
        <w:lastRenderedPageBreak/>
        <w:t>Lancer le menu principal</w:t>
      </w:r>
      <w:bookmarkEnd w:id="117"/>
    </w:p>
    <w:p w14:paraId="306D52C1" w14:textId="7E07B3C1" w:rsidR="00BC56E3" w:rsidRPr="005056F7" w:rsidRDefault="000B155D" w:rsidP="00991872">
      <w:pPr>
        <w:pStyle w:val="Corpsdetexte"/>
        <w:rPr>
          <w:lang w:val="fr-CA"/>
        </w:rPr>
      </w:pPr>
      <w:r w:rsidRPr="005056F7">
        <w:rPr>
          <w:lang w:val="fr-CA"/>
        </w:rPr>
        <w:t>Le menu principal de KeySoft est l’écran d’accueil de votre Touch. À partir du menu principal, vous pouvez accéder à toutes les applications de KeySoft. Lorsque vous démarrez votre</w:t>
      </w:r>
      <w:r w:rsidR="009E4536" w:rsidRPr="005056F7">
        <w:rPr>
          <w:lang w:val="fr-CA"/>
        </w:rPr>
        <w:t xml:space="preserve"> </w:t>
      </w:r>
      <w:r w:rsidR="009627CB" w:rsidRPr="005056F7">
        <w:rPr>
          <w:lang w:val="fr-CA"/>
        </w:rPr>
        <w:t>BrailleNote</w:t>
      </w:r>
      <w:r w:rsidRPr="005056F7">
        <w:rPr>
          <w:lang w:val="fr-CA"/>
        </w:rPr>
        <w:t xml:space="preserve"> Touch ou que vous fermez une application, vous retournerez automatiquement dans ce menu.</w:t>
      </w:r>
    </w:p>
    <w:p w14:paraId="206B875C" w14:textId="1DD112BE" w:rsidR="000B155D" w:rsidRPr="005056F7" w:rsidRDefault="000B155D" w:rsidP="00991872">
      <w:pPr>
        <w:pStyle w:val="Corpsdetexte"/>
        <w:rPr>
          <w:lang w:val="fr-CA"/>
        </w:rPr>
      </w:pPr>
      <w:r w:rsidRPr="005056F7">
        <w:rPr>
          <w:lang w:val="fr-CA"/>
        </w:rPr>
        <w:t xml:space="preserve">Vous pouvez retourner au menu principal à tout moment en appuyant sur le bouton d’accueil (le bouton en forme de cercle au centre de la face avant de votre Touch). </w:t>
      </w:r>
      <w:r w:rsidR="000A5864" w:rsidRPr="005056F7">
        <w:rPr>
          <w:lang w:val="fr-CA"/>
        </w:rPr>
        <w:t xml:space="preserve">Vous pouvez également exécuter la commande « Aller au menu principal » en appuyant sur </w:t>
      </w:r>
      <w:r w:rsidR="000C48E3" w:rsidRPr="005056F7">
        <w:rPr>
          <w:lang w:val="fr-CA"/>
        </w:rPr>
        <w:t>ESPACE</w:t>
      </w:r>
      <w:r w:rsidR="000A5864" w:rsidRPr="005056F7">
        <w:rPr>
          <w:lang w:val="fr-CA"/>
        </w:rPr>
        <w:t xml:space="preserve"> avec les </w:t>
      </w:r>
      <w:r w:rsidR="000C48E3" w:rsidRPr="005056F7">
        <w:rPr>
          <w:lang w:val="fr-CA"/>
        </w:rPr>
        <w:t>POINTS</w:t>
      </w:r>
      <w:r w:rsidR="000A5864" w:rsidRPr="005056F7">
        <w:rPr>
          <w:lang w:val="fr-CA"/>
        </w:rPr>
        <w:t xml:space="preserve"> 1-2-3-4-5-6. Après avoir atteint le menu principal, le Touch annoncera « Menu principal » et l’affichera également en</w:t>
      </w:r>
      <w:r w:rsidR="009E4536" w:rsidRPr="005056F7">
        <w:rPr>
          <w:lang w:val="fr-CA"/>
        </w:rPr>
        <w:t xml:space="preserve"> braille.</w:t>
      </w:r>
      <w:r w:rsidR="00BD6337" w:rsidRPr="005056F7">
        <w:rPr>
          <w:lang w:val="fr-CA"/>
        </w:rPr>
        <w:t xml:space="preserve"> Si vous vous trouvez déjà dans le Menu principal, c’est le nom de l’application sélectionnée qui s’affichera sur l’afficheur</w:t>
      </w:r>
      <w:r w:rsidR="009E4536" w:rsidRPr="005056F7">
        <w:rPr>
          <w:lang w:val="fr-CA"/>
        </w:rPr>
        <w:t xml:space="preserve"> braille.</w:t>
      </w:r>
    </w:p>
    <w:p w14:paraId="406D85F3" w14:textId="03D3127D" w:rsidR="002C4E92" w:rsidRPr="005056F7" w:rsidRDefault="008919A3" w:rsidP="002C4E92">
      <w:pPr>
        <w:pStyle w:val="Titre2"/>
        <w:rPr>
          <w:lang w:val="fr-CA"/>
        </w:rPr>
      </w:pPr>
      <w:bookmarkStart w:id="118" w:name="_Toc119399528"/>
      <w:r w:rsidRPr="005056F7">
        <w:rPr>
          <w:lang w:val="fr-CA"/>
        </w:rPr>
        <w:t>Naviguer dans le menu principal</w:t>
      </w:r>
      <w:bookmarkEnd w:id="118"/>
    </w:p>
    <w:p w14:paraId="6ABA51CD" w14:textId="60665500" w:rsidR="000A5864" w:rsidRPr="005056F7" w:rsidRDefault="000A5864" w:rsidP="00E3051F">
      <w:pPr>
        <w:pStyle w:val="Corpsdetexte"/>
        <w:rPr>
          <w:lang w:val="fr-CA"/>
        </w:rPr>
      </w:pPr>
      <w:r w:rsidRPr="005056F7">
        <w:rPr>
          <w:lang w:val="fr-CA"/>
        </w:rPr>
        <w:t xml:space="preserve">Lorsque vous </w:t>
      </w:r>
      <w:r w:rsidR="0024142C" w:rsidRPr="005056F7">
        <w:rPr>
          <w:lang w:val="fr-CA"/>
        </w:rPr>
        <w:t xml:space="preserve">êtes en mode </w:t>
      </w:r>
      <w:r w:rsidRPr="005056F7">
        <w:rPr>
          <w:lang w:val="fr-CA"/>
        </w:rPr>
        <w:t>TouchBraille, vous pouvez naviguer dans n’importe quel menu en utilisant les touches de façade Précédent et Suivant situées sur la face avant de votre</w:t>
      </w:r>
      <w:r w:rsidR="009E4536" w:rsidRPr="005056F7">
        <w:rPr>
          <w:lang w:val="fr-CA"/>
        </w:rPr>
        <w:t xml:space="preserve"> </w:t>
      </w:r>
      <w:r w:rsidR="009627CB" w:rsidRPr="005056F7">
        <w:rPr>
          <w:lang w:val="fr-CA"/>
        </w:rPr>
        <w:t>BrailleNote</w:t>
      </w:r>
      <w:r w:rsidRPr="005056F7">
        <w:rPr>
          <w:lang w:val="fr-CA"/>
        </w:rPr>
        <w:t xml:space="preserve"> Touch. Vous pouvez également appuyer sur </w:t>
      </w:r>
      <w:r w:rsidR="000C48E3" w:rsidRPr="005056F7">
        <w:rPr>
          <w:lang w:val="fr-CA"/>
        </w:rPr>
        <w:t>ESPACE</w:t>
      </w:r>
      <w:r w:rsidRPr="005056F7">
        <w:rPr>
          <w:lang w:val="fr-CA"/>
        </w:rPr>
        <w:t xml:space="preserve"> pour aller à l’élément suivant, </w:t>
      </w:r>
      <w:r w:rsidR="0024142C" w:rsidRPr="005056F7">
        <w:rPr>
          <w:lang w:val="fr-CA"/>
        </w:rPr>
        <w:t>et</w:t>
      </w:r>
      <w:r w:rsidRPr="005056F7">
        <w:rPr>
          <w:lang w:val="fr-CA"/>
        </w:rPr>
        <w:t xml:space="preserve"> sur </w:t>
      </w:r>
      <w:r w:rsidR="00032E92" w:rsidRPr="005056F7">
        <w:rPr>
          <w:lang w:val="fr-CA"/>
        </w:rPr>
        <w:t>RETOUR ARRIÈRE</w:t>
      </w:r>
      <w:r w:rsidRPr="005056F7">
        <w:rPr>
          <w:lang w:val="fr-CA"/>
        </w:rPr>
        <w:t xml:space="preserve"> pour </w:t>
      </w:r>
      <w:r w:rsidR="000B6AE4" w:rsidRPr="005056F7">
        <w:rPr>
          <w:lang w:val="fr-CA"/>
        </w:rPr>
        <w:t>aller</w:t>
      </w:r>
      <w:r w:rsidR="0011256F" w:rsidRPr="005056F7">
        <w:rPr>
          <w:lang w:val="fr-CA"/>
        </w:rPr>
        <w:t xml:space="preserve"> </w:t>
      </w:r>
      <w:r w:rsidRPr="005056F7">
        <w:rPr>
          <w:lang w:val="fr-CA"/>
        </w:rPr>
        <w:t xml:space="preserve">à l’élément précédent. </w:t>
      </w:r>
    </w:p>
    <w:p w14:paraId="448B18F0" w14:textId="0FA8CDC3" w:rsidR="000A5864" w:rsidRPr="005056F7" w:rsidRDefault="000A5864" w:rsidP="00E3051F">
      <w:pPr>
        <w:pStyle w:val="Corpsdetexte"/>
        <w:rPr>
          <w:lang w:val="fr-CA"/>
        </w:rPr>
      </w:pPr>
      <w:r w:rsidRPr="005056F7">
        <w:rPr>
          <w:lang w:val="fr-CA"/>
        </w:rPr>
        <w:t>Pour naviguer dans le menu principal en mode Explorer au toucher, glissez</w:t>
      </w:r>
      <w:r w:rsidR="00784F89" w:rsidRPr="005056F7">
        <w:rPr>
          <w:lang w:val="fr-CA"/>
        </w:rPr>
        <w:t xml:space="preserve"> simplement votre doigt sur l’écran pour trouver les éléments</w:t>
      </w:r>
      <w:r w:rsidR="005C0468" w:rsidRPr="005056F7">
        <w:rPr>
          <w:lang w:val="fr-CA"/>
        </w:rPr>
        <w:t>. Lorsque votre doigt se trouvera au-dessus de ces éléments sur l’écran, ils</w:t>
      </w:r>
      <w:r w:rsidR="00784F89" w:rsidRPr="005056F7">
        <w:rPr>
          <w:lang w:val="fr-CA"/>
        </w:rPr>
        <w:t xml:space="preserve"> seront annoncés et affichés en</w:t>
      </w:r>
      <w:r w:rsidR="009E4536" w:rsidRPr="005056F7">
        <w:rPr>
          <w:lang w:val="fr-CA"/>
        </w:rPr>
        <w:t xml:space="preserve"> braille.</w:t>
      </w:r>
    </w:p>
    <w:p w14:paraId="71C9184D" w14:textId="1F8DEDCC" w:rsidR="00784F89" w:rsidRPr="005056F7" w:rsidRDefault="00784F89" w:rsidP="00E3051F">
      <w:pPr>
        <w:pStyle w:val="Corpsdetexte"/>
        <w:rPr>
          <w:lang w:val="fr-CA"/>
        </w:rPr>
      </w:pPr>
      <w:r w:rsidRPr="005056F7">
        <w:rPr>
          <w:b/>
          <w:lang w:val="fr-CA"/>
        </w:rPr>
        <w:t>Note :</w:t>
      </w:r>
      <w:r w:rsidRPr="005056F7">
        <w:rPr>
          <w:lang w:val="fr-CA"/>
        </w:rPr>
        <w:t xml:space="preserve"> Visuellement, il y a</w:t>
      </w:r>
      <w:r w:rsidR="0011256F" w:rsidRPr="005056F7">
        <w:rPr>
          <w:lang w:val="fr-CA"/>
        </w:rPr>
        <w:t>ura</w:t>
      </w:r>
      <w:r w:rsidRPr="005056F7">
        <w:rPr>
          <w:lang w:val="fr-CA"/>
        </w:rPr>
        <w:t xml:space="preserve"> un rectangle autour de l’élément sélectionné.</w:t>
      </w:r>
    </w:p>
    <w:p w14:paraId="448960FF" w14:textId="7159B926" w:rsidR="00FB6D93" w:rsidRPr="005056F7" w:rsidRDefault="008919A3" w:rsidP="00FB6D93">
      <w:pPr>
        <w:pStyle w:val="Titre2"/>
        <w:rPr>
          <w:lang w:val="fr-CA"/>
        </w:rPr>
      </w:pPr>
      <w:bookmarkStart w:id="119" w:name="_Toc119399529"/>
      <w:r w:rsidRPr="005056F7">
        <w:rPr>
          <w:lang w:val="fr-CA"/>
        </w:rPr>
        <w:t>Ouvrir les éléments de menu</w:t>
      </w:r>
      <w:bookmarkEnd w:id="119"/>
    </w:p>
    <w:p w14:paraId="45A82BF9" w14:textId="506BE26E" w:rsidR="00784F89" w:rsidRPr="005056F7" w:rsidRDefault="00784F89" w:rsidP="00990AD7">
      <w:pPr>
        <w:pStyle w:val="Corpsdetexte"/>
        <w:rPr>
          <w:lang w:val="fr-CA"/>
        </w:rPr>
      </w:pPr>
      <w:r w:rsidRPr="005056F7">
        <w:rPr>
          <w:lang w:val="fr-CA"/>
        </w:rPr>
        <w:t xml:space="preserve">Pour activer un élément sélectionné, appuyez sur n’importe quel curseur éclair, ou appuyez sur </w:t>
      </w:r>
      <w:r w:rsidR="000C48E3" w:rsidRPr="005056F7">
        <w:rPr>
          <w:lang w:val="fr-CA"/>
        </w:rPr>
        <w:t>ENTRÉE</w:t>
      </w:r>
      <w:r w:rsidRPr="005056F7">
        <w:rPr>
          <w:lang w:val="fr-CA"/>
        </w:rPr>
        <w:t xml:space="preserve"> si vous êtes en mode TouchBraille. D</w:t>
      </w:r>
      <w:r w:rsidR="00287199" w:rsidRPr="005056F7">
        <w:rPr>
          <w:lang w:val="fr-CA"/>
        </w:rPr>
        <w:t>ouble-tapez</w:t>
      </w:r>
      <w:r w:rsidRPr="005056F7">
        <w:rPr>
          <w:lang w:val="fr-CA"/>
        </w:rPr>
        <w:t xml:space="preserve"> si vous êtes en mode Explorer au toucher. </w:t>
      </w:r>
    </w:p>
    <w:p w14:paraId="39666AEC" w14:textId="6AA15286" w:rsidR="001F7121" w:rsidRPr="005056F7" w:rsidRDefault="008919A3" w:rsidP="001F7121">
      <w:pPr>
        <w:pStyle w:val="Titre2"/>
        <w:rPr>
          <w:lang w:val="fr-CA"/>
        </w:rPr>
      </w:pPr>
      <w:bookmarkStart w:id="120" w:name="_Toc450644600"/>
      <w:bookmarkStart w:id="121" w:name="_Toc119399530"/>
      <w:r w:rsidRPr="005056F7">
        <w:rPr>
          <w:lang w:val="fr-CA"/>
        </w:rPr>
        <w:t>Accéder aux applications en cours</w:t>
      </w:r>
      <w:bookmarkEnd w:id="120"/>
      <w:bookmarkEnd w:id="121"/>
    </w:p>
    <w:p w14:paraId="1E24BC9B" w14:textId="1575E8BE" w:rsidR="00912351" w:rsidRPr="005056F7" w:rsidRDefault="00912351" w:rsidP="00990AD7">
      <w:pPr>
        <w:pStyle w:val="Corpsdetexte"/>
        <w:rPr>
          <w:lang w:val="fr-CA"/>
        </w:rPr>
      </w:pPr>
      <w:r w:rsidRPr="005056F7">
        <w:rPr>
          <w:lang w:val="fr-CA"/>
        </w:rPr>
        <w:t xml:space="preserve">À un certain moment, vous pourriez vouloir revenir à une application que vous </w:t>
      </w:r>
      <w:r w:rsidR="00E37EAB" w:rsidRPr="005056F7">
        <w:rPr>
          <w:lang w:val="fr-CA"/>
        </w:rPr>
        <w:t xml:space="preserve">avez récemment utilisée et que vous </w:t>
      </w:r>
      <w:r w:rsidRPr="005056F7">
        <w:rPr>
          <w:lang w:val="fr-CA"/>
        </w:rPr>
        <w:t xml:space="preserve">n’avez pas fermée. Ces applications sont </w:t>
      </w:r>
      <w:r w:rsidR="0016113A" w:rsidRPr="005056F7">
        <w:rPr>
          <w:lang w:val="fr-CA"/>
        </w:rPr>
        <w:t>toujours</w:t>
      </w:r>
      <w:r w:rsidRPr="005056F7">
        <w:rPr>
          <w:lang w:val="fr-CA"/>
        </w:rPr>
        <w:t xml:space="preserve"> en cours, vous pouvez donc y retourner rapidement sans avoir à passer par le menu principal. </w:t>
      </w:r>
    </w:p>
    <w:p w14:paraId="2D081686" w14:textId="3BCDAED9" w:rsidR="00300E24" w:rsidRPr="005056F7" w:rsidRDefault="00912351" w:rsidP="00A976F2">
      <w:pPr>
        <w:pStyle w:val="Corpsdetexte"/>
        <w:rPr>
          <w:lang w:val="fr-CA"/>
        </w:rPr>
      </w:pPr>
      <w:r w:rsidRPr="005056F7">
        <w:rPr>
          <w:lang w:val="fr-CA"/>
        </w:rPr>
        <w:t xml:space="preserve">Pour accéder à une application en cours, </w:t>
      </w:r>
      <w:r w:rsidR="00B22DE8" w:rsidRPr="005056F7">
        <w:rPr>
          <w:lang w:val="fr-CA"/>
        </w:rPr>
        <w:t>appuyez simplement sur le bouton Applications récentes</w:t>
      </w:r>
      <w:r w:rsidRPr="005056F7">
        <w:rPr>
          <w:lang w:val="fr-CA"/>
        </w:rPr>
        <w:t xml:space="preserve"> (le bouton carré au centre</w:t>
      </w:r>
      <w:r w:rsidR="0089498D" w:rsidRPr="005056F7">
        <w:rPr>
          <w:lang w:val="fr-CA"/>
        </w:rPr>
        <w:t xml:space="preserve"> de la face avant du Touch), ou appuyez sur </w:t>
      </w:r>
      <w:r w:rsidR="000C48E3" w:rsidRPr="005056F7">
        <w:rPr>
          <w:lang w:val="fr-CA"/>
        </w:rPr>
        <w:t>ESPACE</w:t>
      </w:r>
      <w:r w:rsidR="0089498D" w:rsidRPr="005056F7">
        <w:rPr>
          <w:lang w:val="fr-CA"/>
        </w:rPr>
        <w:t xml:space="preserve"> avec les </w:t>
      </w:r>
      <w:r w:rsidR="000C48E3" w:rsidRPr="005056F7">
        <w:rPr>
          <w:lang w:val="fr-CA"/>
        </w:rPr>
        <w:t>POINTS</w:t>
      </w:r>
      <w:r w:rsidR="0089498D" w:rsidRPr="005056F7">
        <w:rPr>
          <w:lang w:val="fr-CA"/>
        </w:rPr>
        <w:t xml:space="preserve"> 2-3-5. </w:t>
      </w:r>
      <w:r w:rsidR="004029BA" w:rsidRPr="005056F7">
        <w:rPr>
          <w:lang w:val="fr-CA"/>
        </w:rPr>
        <w:t xml:space="preserve">Naviguez vers l’application que vous voulez utiliser avec les touches de façade, et appuyez sur </w:t>
      </w:r>
      <w:r w:rsidR="000C48E3" w:rsidRPr="005056F7">
        <w:rPr>
          <w:lang w:val="fr-CA"/>
        </w:rPr>
        <w:t>ENTRÉE</w:t>
      </w:r>
      <w:r w:rsidR="0016113A" w:rsidRPr="005056F7">
        <w:rPr>
          <w:lang w:val="fr-CA"/>
        </w:rPr>
        <w:t xml:space="preserve"> ou sur un curseur éclair pour </w:t>
      </w:r>
      <w:r w:rsidR="006C6414" w:rsidRPr="005056F7">
        <w:rPr>
          <w:lang w:val="fr-CA"/>
        </w:rPr>
        <w:t>y accéder</w:t>
      </w:r>
      <w:r w:rsidR="0016113A" w:rsidRPr="005056F7">
        <w:rPr>
          <w:lang w:val="fr-CA"/>
        </w:rPr>
        <w:t xml:space="preserve">. </w:t>
      </w:r>
    </w:p>
    <w:p w14:paraId="34952E7E" w14:textId="73528BAE" w:rsidR="004E45D1" w:rsidRPr="005056F7" w:rsidRDefault="00AC3B2A" w:rsidP="00990AD7">
      <w:pPr>
        <w:pStyle w:val="Corpsdetexte"/>
        <w:rPr>
          <w:lang w:val="fr-CA"/>
        </w:rPr>
      </w:pPr>
      <w:r w:rsidRPr="005056F7">
        <w:rPr>
          <w:lang w:val="fr-CA"/>
        </w:rPr>
        <w:t xml:space="preserve">En navigant </w:t>
      </w:r>
      <w:r w:rsidR="00530BE2" w:rsidRPr="005056F7">
        <w:rPr>
          <w:lang w:val="fr-CA"/>
        </w:rPr>
        <w:t xml:space="preserve">avec </w:t>
      </w:r>
      <w:r w:rsidR="00300E24" w:rsidRPr="005056F7">
        <w:rPr>
          <w:lang w:val="fr-CA"/>
        </w:rPr>
        <w:t xml:space="preserve">la touche de façade Suivant, </w:t>
      </w:r>
      <w:r w:rsidRPr="005056F7">
        <w:rPr>
          <w:lang w:val="fr-CA"/>
        </w:rPr>
        <w:t xml:space="preserve">vous atteindrez </w:t>
      </w:r>
      <w:r w:rsidR="00530BE2" w:rsidRPr="005056F7">
        <w:rPr>
          <w:lang w:val="fr-CA"/>
        </w:rPr>
        <w:t xml:space="preserve">une option permettant d’ouvrir les détails de l’application. </w:t>
      </w:r>
    </w:p>
    <w:p w14:paraId="6C84438A" w14:textId="581484D0" w:rsidR="004E45D1" w:rsidRPr="005056F7" w:rsidRDefault="0043560F" w:rsidP="00990AD7">
      <w:pPr>
        <w:pStyle w:val="Corpsdetexte"/>
        <w:rPr>
          <w:lang w:val="fr-CA"/>
        </w:rPr>
      </w:pPr>
      <w:r w:rsidRPr="005056F7">
        <w:rPr>
          <w:lang w:val="fr-CA"/>
        </w:rPr>
        <w:t>Activez l’option, et v</w:t>
      </w:r>
      <w:r w:rsidR="00F2168D" w:rsidRPr="005056F7">
        <w:rPr>
          <w:lang w:val="fr-CA"/>
        </w:rPr>
        <w:t>ous serez dirigé vers l’écran d’</w:t>
      </w:r>
      <w:r w:rsidR="008A4B02" w:rsidRPr="005056F7">
        <w:rPr>
          <w:lang w:val="fr-CA"/>
        </w:rPr>
        <w:t>I</w:t>
      </w:r>
      <w:r w:rsidR="00F2168D" w:rsidRPr="005056F7">
        <w:rPr>
          <w:lang w:val="fr-CA"/>
        </w:rPr>
        <w:t xml:space="preserve">nformations sur l’application où vous trouverez </w:t>
      </w:r>
      <w:r w:rsidR="008A4B02" w:rsidRPr="005056F7">
        <w:rPr>
          <w:lang w:val="fr-CA"/>
        </w:rPr>
        <w:t>une foule d’</w:t>
      </w:r>
      <w:r w:rsidR="00F2168D" w:rsidRPr="005056F7">
        <w:rPr>
          <w:lang w:val="fr-CA"/>
        </w:rPr>
        <w:t xml:space="preserve">informations sur l’application sélectionnée, comme le numéro de version, l’utilisation de la </w:t>
      </w:r>
      <w:r w:rsidR="00F2168D" w:rsidRPr="005056F7">
        <w:rPr>
          <w:lang w:val="fr-CA"/>
        </w:rPr>
        <w:lastRenderedPageBreak/>
        <w:t xml:space="preserve">mémoire, les permissions, etc., en plus </w:t>
      </w:r>
      <w:r w:rsidR="00996CF7" w:rsidRPr="005056F7">
        <w:rPr>
          <w:lang w:val="fr-CA"/>
        </w:rPr>
        <w:t xml:space="preserve">d’offrir des </w:t>
      </w:r>
      <w:r w:rsidR="00F2168D" w:rsidRPr="005056F7">
        <w:rPr>
          <w:lang w:val="fr-CA"/>
        </w:rPr>
        <w:t xml:space="preserve">options additionnelles pour l’application. Pour les applications téléchargées, cet écran </w:t>
      </w:r>
      <w:r w:rsidR="001567F4" w:rsidRPr="005056F7">
        <w:rPr>
          <w:lang w:val="fr-CA"/>
        </w:rPr>
        <w:t>est la façon la p</w:t>
      </w:r>
      <w:r w:rsidR="00320128" w:rsidRPr="005056F7">
        <w:rPr>
          <w:lang w:val="fr-CA"/>
        </w:rPr>
        <w:t>lus facile de les désinstaller.</w:t>
      </w:r>
    </w:p>
    <w:p w14:paraId="19B4690A" w14:textId="263801DF" w:rsidR="00F33CB4" w:rsidRPr="005056F7" w:rsidRDefault="00F33CB4" w:rsidP="00990AD7">
      <w:pPr>
        <w:pStyle w:val="Corpsdetexte"/>
        <w:rPr>
          <w:lang w:val="fr-CA"/>
        </w:rPr>
      </w:pPr>
      <w:r w:rsidRPr="005056F7">
        <w:rPr>
          <w:lang w:val="fr-CA"/>
        </w:rPr>
        <w:t xml:space="preserve">Appuyez sur suivant de nouveau pour </w:t>
      </w:r>
      <w:r w:rsidR="00F229BD" w:rsidRPr="005056F7">
        <w:rPr>
          <w:lang w:val="fr-CA"/>
        </w:rPr>
        <w:t xml:space="preserve">accéder à l’option </w:t>
      </w:r>
      <w:r w:rsidR="00BB736D" w:rsidRPr="005056F7">
        <w:rPr>
          <w:lang w:val="fr-CA"/>
        </w:rPr>
        <w:t xml:space="preserve">supprimer </w:t>
      </w:r>
      <w:r w:rsidR="00F229BD" w:rsidRPr="005056F7">
        <w:rPr>
          <w:lang w:val="fr-CA"/>
        </w:rPr>
        <w:t>l’application.</w:t>
      </w:r>
    </w:p>
    <w:p w14:paraId="1F0315E9" w14:textId="3BC3E4E2" w:rsidR="00C74192" w:rsidRPr="005056F7" w:rsidRDefault="00C74192" w:rsidP="00990AD7">
      <w:pPr>
        <w:pStyle w:val="Corpsdetexte"/>
        <w:rPr>
          <w:lang w:val="fr-CA"/>
        </w:rPr>
      </w:pPr>
      <w:r w:rsidRPr="005056F7">
        <w:rPr>
          <w:lang w:val="fr-CA"/>
        </w:rPr>
        <w:t>Pour fermer toutes les applications récentes, naviguez simplement sur le bouton « Effacer tout » et activez-le pour fermer toutes les applications en cours et retourner au menu principal.</w:t>
      </w:r>
    </w:p>
    <w:p w14:paraId="4DA7EFA7" w14:textId="4AE04EA6" w:rsidR="00F229BD" w:rsidRPr="005056F7" w:rsidRDefault="00F229BD" w:rsidP="00990AD7">
      <w:pPr>
        <w:pStyle w:val="Corpsdetexte"/>
        <w:rPr>
          <w:lang w:val="fr-CA"/>
        </w:rPr>
      </w:pPr>
      <w:r w:rsidRPr="005056F7">
        <w:rPr>
          <w:lang w:val="fr-CA"/>
        </w:rPr>
        <w:t xml:space="preserve">Vous pouvez </w:t>
      </w:r>
      <w:r w:rsidR="00CC2AE4" w:rsidRPr="005056F7">
        <w:rPr>
          <w:lang w:val="fr-CA"/>
        </w:rPr>
        <w:t xml:space="preserve">passer rapidement à la dernière application utilisée en appuyant rapidement deux </w:t>
      </w:r>
      <w:r w:rsidR="008E02D8" w:rsidRPr="005056F7">
        <w:rPr>
          <w:lang w:val="fr-CA"/>
        </w:rPr>
        <w:t>f</w:t>
      </w:r>
      <w:r w:rsidR="00CC2AE4" w:rsidRPr="005056F7">
        <w:rPr>
          <w:lang w:val="fr-CA"/>
        </w:rPr>
        <w:t>ois sur le bouton applications récentes.</w:t>
      </w:r>
    </w:p>
    <w:p w14:paraId="4524F352" w14:textId="7DA15BC0" w:rsidR="00FB6D93" w:rsidRPr="005056F7" w:rsidRDefault="0061063F" w:rsidP="00FB6D93">
      <w:pPr>
        <w:pStyle w:val="Titre2"/>
        <w:rPr>
          <w:lang w:val="fr-CA"/>
        </w:rPr>
      </w:pPr>
      <w:bookmarkStart w:id="122" w:name="_Toc119399531"/>
      <w:r w:rsidRPr="005056F7">
        <w:rPr>
          <w:lang w:val="fr-CA"/>
        </w:rPr>
        <w:t>Accéder à toutes les applications</w:t>
      </w:r>
      <w:bookmarkEnd w:id="122"/>
    </w:p>
    <w:p w14:paraId="161D776E" w14:textId="03B98725" w:rsidR="001567F4" w:rsidRPr="005056F7" w:rsidRDefault="001567F4" w:rsidP="00C8388F">
      <w:pPr>
        <w:pStyle w:val="Corpsdetexte"/>
        <w:rPr>
          <w:lang w:val="fr-CA"/>
        </w:rPr>
      </w:pPr>
      <w:r w:rsidRPr="005056F7">
        <w:rPr>
          <w:lang w:val="fr-CA"/>
        </w:rPr>
        <w:t xml:space="preserve">L’élément « Toutes les applications » vous dirige vers un nouveau menu appelé </w:t>
      </w:r>
      <w:r w:rsidR="00996CF7" w:rsidRPr="005056F7">
        <w:rPr>
          <w:lang w:val="fr-CA"/>
        </w:rPr>
        <w:t>« </w:t>
      </w:r>
      <w:r w:rsidRPr="005056F7">
        <w:rPr>
          <w:lang w:val="fr-CA"/>
        </w:rPr>
        <w:t>Menu principal de toutes les applications</w:t>
      </w:r>
      <w:r w:rsidR="00996CF7" w:rsidRPr="005056F7">
        <w:rPr>
          <w:lang w:val="fr-CA"/>
        </w:rPr>
        <w:t> »</w:t>
      </w:r>
      <w:r w:rsidRPr="005056F7">
        <w:rPr>
          <w:lang w:val="fr-CA"/>
        </w:rPr>
        <w:t>. Ce menu affiche toutes les applications ayant été installées sur votre</w:t>
      </w:r>
      <w:r w:rsidR="009E4536" w:rsidRPr="005056F7">
        <w:rPr>
          <w:lang w:val="fr-CA"/>
        </w:rPr>
        <w:t xml:space="preserve"> </w:t>
      </w:r>
      <w:r w:rsidR="009627CB" w:rsidRPr="005056F7">
        <w:rPr>
          <w:lang w:val="fr-CA"/>
        </w:rPr>
        <w:t>BrailleNote</w:t>
      </w:r>
      <w:r w:rsidRPr="005056F7">
        <w:rPr>
          <w:lang w:val="fr-CA"/>
        </w:rPr>
        <w:t xml:space="preserve"> Touch, incluant celles que vous avez téléchargées à partir du Play</w:t>
      </w:r>
      <w:r w:rsidR="00393E68" w:rsidRPr="005056F7">
        <w:rPr>
          <w:lang w:val="fr-CA"/>
        </w:rPr>
        <w:t xml:space="preserve"> </w:t>
      </w:r>
      <w:r w:rsidRPr="005056F7">
        <w:rPr>
          <w:lang w:val="fr-CA"/>
        </w:rPr>
        <w:t>Store</w:t>
      </w:r>
      <w:r w:rsidR="00393E68" w:rsidRPr="005056F7">
        <w:rPr>
          <w:lang w:val="fr-CA"/>
        </w:rPr>
        <w:t xml:space="preserve"> de Google</w:t>
      </w:r>
      <w:r w:rsidRPr="005056F7">
        <w:rPr>
          <w:lang w:val="fr-CA"/>
        </w:rPr>
        <w:t xml:space="preserve">. </w:t>
      </w:r>
    </w:p>
    <w:p w14:paraId="2C7E6D49" w14:textId="66EFA8CF" w:rsidR="001567F4" w:rsidRPr="005056F7" w:rsidRDefault="001567F4" w:rsidP="00C8388F">
      <w:pPr>
        <w:pStyle w:val="Corpsdetexte"/>
        <w:rPr>
          <w:lang w:val="fr-CA"/>
        </w:rPr>
      </w:pPr>
      <w:r w:rsidRPr="005056F7">
        <w:rPr>
          <w:lang w:val="fr-CA"/>
        </w:rPr>
        <w:t>Pour accéder à toutes les applications, tapez la lett</w:t>
      </w:r>
      <w:r w:rsidR="00277CCD" w:rsidRPr="005056F7">
        <w:rPr>
          <w:lang w:val="fr-CA"/>
        </w:rPr>
        <w:t>re</w:t>
      </w:r>
      <w:r w:rsidRPr="005056F7">
        <w:rPr>
          <w:lang w:val="fr-CA"/>
        </w:rPr>
        <w:t xml:space="preserve"> </w:t>
      </w:r>
      <w:r w:rsidR="00393E68" w:rsidRPr="005056F7">
        <w:rPr>
          <w:lang w:val="fr-CA"/>
        </w:rPr>
        <w:t>T</w:t>
      </w:r>
      <w:r w:rsidRPr="005056F7">
        <w:rPr>
          <w:lang w:val="fr-CA"/>
        </w:rPr>
        <w:t xml:space="preserve"> </w:t>
      </w:r>
      <w:r w:rsidR="001E1E1B" w:rsidRPr="005056F7">
        <w:rPr>
          <w:lang w:val="fr-CA"/>
        </w:rPr>
        <w:t xml:space="preserve">ou naviguez vers </w:t>
      </w:r>
      <w:r w:rsidRPr="005056F7">
        <w:rPr>
          <w:lang w:val="fr-CA"/>
        </w:rPr>
        <w:t>l’élément « Toutes les applications »</w:t>
      </w:r>
      <w:r w:rsidR="001E1E1B" w:rsidRPr="005056F7">
        <w:rPr>
          <w:lang w:val="fr-CA"/>
        </w:rPr>
        <w:t xml:space="preserve"> en </w:t>
      </w:r>
      <w:r w:rsidR="00032E92" w:rsidRPr="005056F7">
        <w:rPr>
          <w:lang w:val="fr-CA"/>
        </w:rPr>
        <w:t>utilisant la touche</w:t>
      </w:r>
      <w:r w:rsidR="00277CCD" w:rsidRPr="005056F7">
        <w:rPr>
          <w:lang w:val="fr-CA"/>
        </w:rPr>
        <w:t xml:space="preserve"> </w:t>
      </w:r>
      <w:r w:rsidR="000C48E3" w:rsidRPr="005056F7">
        <w:rPr>
          <w:lang w:val="fr-CA"/>
        </w:rPr>
        <w:t>ESPACE</w:t>
      </w:r>
      <w:r w:rsidR="00277CCD" w:rsidRPr="005056F7">
        <w:rPr>
          <w:lang w:val="fr-CA"/>
        </w:rPr>
        <w:t xml:space="preserve"> ou la touche de façade Suivant, puis activez l’élément</w:t>
      </w:r>
      <w:r w:rsidR="003E286E" w:rsidRPr="005056F7">
        <w:rPr>
          <w:lang w:val="fr-CA"/>
        </w:rPr>
        <w:t xml:space="preserve"> avec le curseur éclair ou la touche </w:t>
      </w:r>
      <w:r w:rsidR="000C48E3" w:rsidRPr="005056F7">
        <w:rPr>
          <w:lang w:val="fr-CA"/>
        </w:rPr>
        <w:t>ENTRÉE</w:t>
      </w:r>
      <w:r w:rsidR="003E286E" w:rsidRPr="005056F7">
        <w:rPr>
          <w:lang w:val="fr-CA"/>
        </w:rPr>
        <w:t xml:space="preserve">. </w:t>
      </w:r>
    </w:p>
    <w:p w14:paraId="082EC04D" w14:textId="70F9B165" w:rsidR="00C36C5E" w:rsidRPr="005056F7" w:rsidRDefault="003E286E" w:rsidP="00A976F2">
      <w:pPr>
        <w:pStyle w:val="Corpsdetexte"/>
        <w:rPr>
          <w:lang w:val="fr-CA"/>
        </w:rPr>
      </w:pPr>
      <w:r w:rsidRPr="005056F7">
        <w:rPr>
          <w:lang w:val="fr-CA"/>
        </w:rPr>
        <w:t xml:space="preserve">Pour sortir du menu « Toutes les applications » et retourner au menu principal, appuyez sur le bouton Retour ou sur </w:t>
      </w:r>
      <w:r w:rsidR="000C48E3" w:rsidRPr="005056F7">
        <w:rPr>
          <w:lang w:val="fr-CA"/>
        </w:rPr>
        <w:t>ESPACE</w:t>
      </w:r>
      <w:r w:rsidR="00320128" w:rsidRPr="005056F7">
        <w:rPr>
          <w:lang w:val="fr-CA"/>
        </w:rPr>
        <w:t xml:space="preserve"> avec E.</w:t>
      </w:r>
    </w:p>
    <w:p w14:paraId="3AABAAC1" w14:textId="15AA5FB4" w:rsidR="00C36C5E" w:rsidRPr="005056F7" w:rsidRDefault="00C36C5E" w:rsidP="007D3AE9">
      <w:pPr>
        <w:pStyle w:val="Titre2"/>
        <w:rPr>
          <w:lang w:val="fr-CA"/>
        </w:rPr>
      </w:pPr>
      <w:bookmarkStart w:id="123" w:name="_Toc119399532"/>
      <w:r w:rsidRPr="005056F7">
        <w:rPr>
          <w:lang w:val="fr-CA"/>
        </w:rPr>
        <w:t xml:space="preserve">Personnaliser le </w:t>
      </w:r>
      <w:r w:rsidR="002E0DB8" w:rsidRPr="005056F7">
        <w:rPr>
          <w:lang w:val="fr-CA"/>
        </w:rPr>
        <w:t>m</w:t>
      </w:r>
      <w:r w:rsidRPr="005056F7">
        <w:rPr>
          <w:lang w:val="fr-CA"/>
        </w:rPr>
        <w:t xml:space="preserve">enu </w:t>
      </w:r>
      <w:r w:rsidR="00804B3D" w:rsidRPr="005056F7">
        <w:rPr>
          <w:lang w:val="fr-CA"/>
        </w:rPr>
        <w:t>p</w:t>
      </w:r>
      <w:r w:rsidRPr="005056F7">
        <w:rPr>
          <w:lang w:val="fr-CA"/>
        </w:rPr>
        <w:t>rincipal</w:t>
      </w:r>
      <w:bookmarkEnd w:id="123"/>
    </w:p>
    <w:p w14:paraId="046BEF7F" w14:textId="45E45C53" w:rsidR="00C36C5E" w:rsidRPr="005056F7" w:rsidRDefault="00C36C5E" w:rsidP="00C8388F">
      <w:pPr>
        <w:pStyle w:val="Corpsdetexte"/>
        <w:rPr>
          <w:lang w:val="fr-CA"/>
        </w:rPr>
      </w:pPr>
      <w:r w:rsidRPr="005056F7">
        <w:rPr>
          <w:lang w:val="fr-CA"/>
        </w:rPr>
        <w:t>Le</w:t>
      </w:r>
      <w:r w:rsidR="009E4536" w:rsidRPr="005056F7">
        <w:rPr>
          <w:lang w:val="fr-CA"/>
        </w:rPr>
        <w:t xml:space="preserve"> </w:t>
      </w:r>
      <w:r w:rsidR="009627CB" w:rsidRPr="005056F7">
        <w:rPr>
          <w:lang w:val="fr-CA"/>
        </w:rPr>
        <w:t>BrailleNote</w:t>
      </w:r>
      <w:r w:rsidRPr="005056F7">
        <w:rPr>
          <w:lang w:val="fr-CA"/>
        </w:rPr>
        <w:t xml:space="preserve"> Touch + vous permet de personnaliser votre menu principal en y ajoutant ou en y retirant les applications de votre choix.</w:t>
      </w:r>
    </w:p>
    <w:p w14:paraId="39626B79" w14:textId="23CF2ACF" w:rsidR="00804B3D" w:rsidRPr="005056F7" w:rsidRDefault="00804B3D" w:rsidP="007D3AE9">
      <w:pPr>
        <w:pStyle w:val="Titre3"/>
        <w:rPr>
          <w:lang w:val="fr-CA"/>
        </w:rPr>
      </w:pPr>
      <w:bookmarkStart w:id="124" w:name="_Toc119399533"/>
      <w:r w:rsidRPr="005056F7">
        <w:rPr>
          <w:lang w:val="fr-CA"/>
        </w:rPr>
        <w:t>Activer le menu personnalisé</w:t>
      </w:r>
      <w:bookmarkEnd w:id="124"/>
    </w:p>
    <w:p w14:paraId="5DAA18CB" w14:textId="515072F9" w:rsidR="00804B3D" w:rsidRPr="005056F7" w:rsidRDefault="00804B3D" w:rsidP="00C8388F">
      <w:pPr>
        <w:pStyle w:val="Corpsdetexte"/>
        <w:rPr>
          <w:lang w:val="fr-CA"/>
        </w:rPr>
      </w:pPr>
      <w:r w:rsidRPr="005056F7">
        <w:rPr>
          <w:lang w:val="fr-CA"/>
        </w:rPr>
        <w:t xml:space="preserve">Pour personnaliser le Menu principal, </w:t>
      </w:r>
      <w:r w:rsidR="00C4334D" w:rsidRPr="005056F7">
        <w:rPr>
          <w:lang w:val="fr-CA"/>
        </w:rPr>
        <w:t>assurez-vous que vous êtes déjà dans le menu principal, puis appuyez sur Retour arrière avec Entrée et X.</w:t>
      </w:r>
    </w:p>
    <w:p w14:paraId="00812308" w14:textId="22CC97B8" w:rsidR="00C4334D" w:rsidRPr="005056F7" w:rsidRDefault="00C4334D" w:rsidP="00C8388F">
      <w:pPr>
        <w:pStyle w:val="Corpsdetexte"/>
        <w:rPr>
          <w:lang w:val="fr-CA"/>
        </w:rPr>
      </w:pPr>
      <w:r w:rsidRPr="005056F7">
        <w:rPr>
          <w:lang w:val="fr-CA"/>
        </w:rPr>
        <w:t xml:space="preserve">Le menu principal s’appellera maintenant </w:t>
      </w:r>
      <w:r w:rsidR="00771CCE" w:rsidRPr="005056F7">
        <w:rPr>
          <w:lang w:val="fr-CA"/>
        </w:rPr>
        <w:t>Mon menu et pourra être personnalisé selon vos préférences.</w:t>
      </w:r>
    </w:p>
    <w:p w14:paraId="1DE53C85" w14:textId="3C54218E" w:rsidR="0081489E" w:rsidRPr="005056F7" w:rsidRDefault="0081489E" w:rsidP="00C8388F">
      <w:pPr>
        <w:pStyle w:val="Corpsdetexte"/>
        <w:rPr>
          <w:lang w:val="fr-CA"/>
        </w:rPr>
      </w:pPr>
      <w:r w:rsidRPr="005056F7">
        <w:rPr>
          <w:lang w:val="fr-CA"/>
        </w:rPr>
        <w:t>Vous pouvez également activer le menu personnalisé en ouvrant le menu contextuel en appuyant sur Espace avec M ou en maintenant enfoncé le bouton applications récentes.</w:t>
      </w:r>
    </w:p>
    <w:p w14:paraId="0298288B" w14:textId="41400BFA" w:rsidR="0081489E" w:rsidRPr="005056F7" w:rsidRDefault="0081489E" w:rsidP="00C8388F">
      <w:pPr>
        <w:pStyle w:val="Corpsdetexte"/>
        <w:rPr>
          <w:lang w:val="fr-CA"/>
        </w:rPr>
      </w:pPr>
      <w:r w:rsidRPr="005056F7">
        <w:rPr>
          <w:lang w:val="fr-CA"/>
        </w:rPr>
        <w:t xml:space="preserve">Rendez-vous à </w:t>
      </w:r>
      <w:r w:rsidR="00640010" w:rsidRPr="005056F7">
        <w:rPr>
          <w:lang w:val="fr-CA"/>
        </w:rPr>
        <w:t xml:space="preserve">Personnaliser le menu principal </w:t>
      </w:r>
      <w:r w:rsidRPr="005056F7">
        <w:rPr>
          <w:lang w:val="fr-CA"/>
        </w:rPr>
        <w:t>et appuyez sur Entrée ou sur un curseur éclair.</w:t>
      </w:r>
    </w:p>
    <w:p w14:paraId="3C27E6EE" w14:textId="0E6C56C2" w:rsidR="0081489E" w:rsidRPr="005056F7" w:rsidRDefault="0081489E" w:rsidP="007D3AE9">
      <w:pPr>
        <w:pStyle w:val="Titre3"/>
        <w:rPr>
          <w:lang w:val="fr-CA"/>
        </w:rPr>
      </w:pPr>
      <w:bookmarkStart w:id="125" w:name="_Toc119399534"/>
      <w:r w:rsidRPr="005056F7">
        <w:rPr>
          <w:lang w:val="fr-CA"/>
        </w:rPr>
        <w:t>Ajouter une application à votre menu personnalisé</w:t>
      </w:r>
      <w:bookmarkEnd w:id="125"/>
    </w:p>
    <w:p w14:paraId="6D48FFE7" w14:textId="5F25FBD2" w:rsidR="0081489E" w:rsidRPr="005056F7" w:rsidRDefault="0081489E" w:rsidP="00C8388F">
      <w:pPr>
        <w:pStyle w:val="Corpsdetexte"/>
        <w:rPr>
          <w:lang w:val="fr-CA"/>
        </w:rPr>
      </w:pPr>
      <w:r w:rsidRPr="005056F7">
        <w:rPr>
          <w:lang w:val="fr-CA"/>
        </w:rPr>
        <w:t>Pour ajouter une application à votre menu personnalisé, rendez-vous à toutes les applications à partir du menu principal et activez-le en appuyant sur entrée ou sur un curseur éclair.</w:t>
      </w:r>
    </w:p>
    <w:p w14:paraId="4F3A9A61" w14:textId="03A46997" w:rsidR="0081489E" w:rsidRPr="005056F7" w:rsidRDefault="0081489E" w:rsidP="00C8388F">
      <w:pPr>
        <w:pStyle w:val="Corpsdetexte"/>
        <w:rPr>
          <w:lang w:val="fr-CA"/>
        </w:rPr>
      </w:pPr>
      <w:r w:rsidRPr="005056F7">
        <w:rPr>
          <w:lang w:val="fr-CA"/>
        </w:rPr>
        <w:t xml:space="preserve">Défilez dans le menu toutes les applications jusqu’à ce que vous trouviez l’application à ajouter dans votre menu personnalisé. Lorsque vous l’avez trouvé, appuyez sur Entrée avec M pour l’ajouter à votre menu personnalisé. </w:t>
      </w:r>
    </w:p>
    <w:p w14:paraId="55736E3E" w14:textId="334A7694" w:rsidR="0081489E" w:rsidRPr="005056F7" w:rsidRDefault="0081489E" w:rsidP="00C8388F">
      <w:pPr>
        <w:pStyle w:val="Corpsdetexte"/>
        <w:rPr>
          <w:lang w:val="fr-CA"/>
        </w:rPr>
      </w:pPr>
      <w:r w:rsidRPr="005056F7">
        <w:rPr>
          <w:lang w:val="fr-CA"/>
        </w:rPr>
        <w:lastRenderedPageBreak/>
        <w:t>Vous pouvez également ajouter l’application à votre menu personnalisé en ouvrant le menu contextuel en appuyant sur Espace avec M ou en maintenant enfoncé le bouton applications récentes.</w:t>
      </w:r>
    </w:p>
    <w:p w14:paraId="4AB3E6A7" w14:textId="1861B1DE" w:rsidR="002D5189" w:rsidRPr="005056F7" w:rsidRDefault="002D5189" w:rsidP="007D3AE9">
      <w:pPr>
        <w:pStyle w:val="Titre3"/>
        <w:rPr>
          <w:lang w:val="fr-CA"/>
        </w:rPr>
      </w:pPr>
      <w:bookmarkStart w:id="126" w:name="_Toc119399535"/>
      <w:r w:rsidRPr="005056F7">
        <w:rPr>
          <w:lang w:val="fr-CA"/>
        </w:rPr>
        <w:t>Retirer une application de votre menu personnalisé</w:t>
      </w:r>
      <w:bookmarkEnd w:id="126"/>
    </w:p>
    <w:p w14:paraId="76F14532" w14:textId="29235272" w:rsidR="002D5189" w:rsidRPr="005056F7" w:rsidRDefault="002D5189" w:rsidP="00C8388F">
      <w:pPr>
        <w:pStyle w:val="Corpsdetexte"/>
        <w:rPr>
          <w:lang w:val="fr-CA"/>
        </w:rPr>
      </w:pPr>
      <w:r w:rsidRPr="005056F7">
        <w:rPr>
          <w:lang w:val="fr-CA"/>
        </w:rPr>
        <w:t>Pour retirer une application de votre menu personnalisé, assurez-vous que vous êtes déjà dans le menu personnalisé, rendez-vous à l’application que vous souhaitez retirer et appuyez sur Entrée avec M.</w:t>
      </w:r>
    </w:p>
    <w:p w14:paraId="3F8EDD3A" w14:textId="2366793D" w:rsidR="002D5189" w:rsidRPr="005056F7" w:rsidRDefault="002D5189" w:rsidP="00C8388F">
      <w:pPr>
        <w:pStyle w:val="Corpsdetexte"/>
        <w:rPr>
          <w:lang w:val="fr-CA"/>
        </w:rPr>
      </w:pPr>
      <w:r w:rsidRPr="005056F7">
        <w:rPr>
          <w:lang w:val="fr-CA"/>
        </w:rPr>
        <w:t>Vous pouvez également retirer l’application à partir du menu contextuel en appuyant sur E</w:t>
      </w:r>
      <w:r w:rsidR="00201FD2" w:rsidRPr="005056F7">
        <w:rPr>
          <w:lang w:val="fr-CA"/>
        </w:rPr>
        <w:t>s</w:t>
      </w:r>
      <w:r w:rsidRPr="005056F7">
        <w:rPr>
          <w:lang w:val="fr-CA"/>
        </w:rPr>
        <w:t>pace avec M, ou en maintenant enfoncé le bouton Applications récentes.</w:t>
      </w:r>
    </w:p>
    <w:p w14:paraId="2299B170" w14:textId="5FD5B2A4" w:rsidR="002D5189" w:rsidRPr="005056F7" w:rsidRDefault="002D5189" w:rsidP="00A976F2">
      <w:pPr>
        <w:pStyle w:val="Corpsdetexte"/>
        <w:rPr>
          <w:lang w:val="fr-CA"/>
        </w:rPr>
      </w:pPr>
      <w:r w:rsidRPr="005056F7">
        <w:rPr>
          <w:lang w:val="fr-CA"/>
        </w:rPr>
        <w:t>Prenez note que retirer une application de votre menu personnalisé ne supprime pas l’application de votre appareil. L’application demeure accessible par le menu Toutes les applications du Menu principal.</w:t>
      </w:r>
    </w:p>
    <w:p w14:paraId="6CB46E5D" w14:textId="14E52112" w:rsidR="00771CCE" w:rsidRPr="005056F7" w:rsidRDefault="00117640" w:rsidP="007D3AE9">
      <w:pPr>
        <w:pStyle w:val="Titre3"/>
        <w:rPr>
          <w:lang w:val="fr-CA"/>
        </w:rPr>
      </w:pPr>
      <w:bookmarkStart w:id="127" w:name="_Toc119399536"/>
      <w:r w:rsidRPr="005056F7">
        <w:rPr>
          <w:lang w:val="fr-CA"/>
        </w:rPr>
        <w:t>Rétablir le menu principal par défaut</w:t>
      </w:r>
      <w:bookmarkEnd w:id="127"/>
    </w:p>
    <w:p w14:paraId="35326E7B" w14:textId="4D7F7ED0" w:rsidR="00117640" w:rsidRPr="005056F7" w:rsidRDefault="00117640" w:rsidP="00C8388F">
      <w:pPr>
        <w:pStyle w:val="Corpsdetexte"/>
        <w:rPr>
          <w:lang w:val="fr-CA"/>
        </w:rPr>
      </w:pPr>
      <w:r w:rsidRPr="005056F7">
        <w:rPr>
          <w:lang w:val="fr-CA"/>
        </w:rPr>
        <w:t>Pour revenir au menu principal par défaut, appuyez simplement sur Retour arrière, Entrée et X lorsque vous êtes dans votre menu personnalisé.</w:t>
      </w:r>
    </w:p>
    <w:p w14:paraId="2F30DFA2" w14:textId="7A90373C" w:rsidR="00117640" w:rsidRPr="005056F7" w:rsidRDefault="00117640" w:rsidP="00C8388F">
      <w:pPr>
        <w:pStyle w:val="Corpsdetexte"/>
        <w:rPr>
          <w:lang w:val="fr-CA"/>
        </w:rPr>
      </w:pPr>
      <w:r w:rsidRPr="005056F7">
        <w:rPr>
          <w:lang w:val="fr-CA"/>
        </w:rPr>
        <w:t>Vous pouvez également rétablir le menu principal par défaut en ouvrant le menu contextuel en appuyant sur Espace avec M ou en maintenant enfoncé le bouton Applications récentes.</w:t>
      </w:r>
    </w:p>
    <w:p w14:paraId="09A401EB" w14:textId="6F8E2366" w:rsidR="00117640" w:rsidRPr="005056F7" w:rsidRDefault="00117640" w:rsidP="00C8388F">
      <w:pPr>
        <w:pStyle w:val="Corpsdetexte"/>
        <w:rPr>
          <w:lang w:val="fr-CA"/>
        </w:rPr>
      </w:pPr>
      <w:r w:rsidRPr="005056F7">
        <w:rPr>
          <w:lang w:val="fr-CA"/>
        </w:rPr>
        <w:t>Rendez-vous ensuite à Rétablir le menu par défaut et appuyez sur Entrée ou un curseur éclair.</w:t>
      </w:r>
    </w:p>
    <w:p w14:paraId="112BDB18" w14:textId="77777777" w:rsidR="00C36C5E" w:rsidRPr="005056F7" w:rsidRDefault="00C36C5E" w:rsidP="00C8388F">
      <w:pPr>
        <w:pStyle w:val="Corpsdetexte"/>
        <w:rPr>
          <w:lang w:val="fr-CA"/>
        </w:rPr>
      </w:pPr>
    </w:p>
    <w:p w14:paraId="23F30667" w14:textId="0D5245B1" w:rsidR="007729A9" w:rsidRPr="005056F7" w:rsidRDefault="00516170" w:rsidP="007729A9">
      <w:pPr>
        <w:pStyle w:val="Titre1"/>
        <w:rPr>
          <w:lang w:val="fr-CA"/>
        </w:rPr>
      </w:pPr>
      <w:bookmarkStart w:id="128" w:name="_Toc119399537"/>
      <w:r w:rsidRPr="005056F7">
        <w:rPr>
          <w:lang w:val="fr-CA"/>
        </w:rPr>
        <w:t>Les autres menus et l’aide</w:t>
      </w:r>
      <w:r w:rsidR="00153E58" w:rsidRPr="005056F7">
        <w:rPr>
          <w:lang w:val="fr-CA"/>
        </w:rPr>
        <w:t xml:space="preserve"> contextuelle</w:t>
      </w:r>
      <w:bookmarkEnd w:id="128"/>
      <w:r w:rsidR="00E9194C" w:rsidRPr="005056F7">
        <w:rPr>
          <w:lang w:val="fr-CA"/>
        </w:rPr>
        <w:fldChar w:fldCharType="begin"/>
      </w:r>
      <w:r w:rsidR="00E9194C" w:rsidRPr="005056F7">
        <w:rPr>
          <w:lang w:val="fr-CA"/>
        </w:rPr>
        <w:instrText xml:space="preserve"> XE "aide contextuelle" </w:instrText>
      </w:r>
      <w:r w:rsidR="00E9194C" w:rsidRPr="005056F7">
        <w:rPr>
          <w:lang w:val="fr-CA"/>
        </w:rPr>
        <w:fldChar w:fldCharType="end"/>
      </w:r>
    </w:p>
    <w:p w14:paraId="4BA4B7EA" w14:textId="05DB438D" w:rsidR="00CD58E7" w:rsidRPr="005056F7" w:rsidRDefault="00516170" w:rsidP="007729A9">
      <w:pPr>
        <w:pStyle w:val="Titre2"/>
        <w:rPr>
          <w:lang w:val="fr-CA"/>
        </w:rPr>
      </w:pPr>
      <w:bookmarkStart w:id="129" w:name="_Toc416443724"/>
      <w:bookmarkStart w:id="130" w:name="_Toc119399538"/>
      <w:r w:rsidRPr="005056F7">
        <w:rPr>
          <w:lang w:val="fr-CA"/>
        </w:rPr>
        <w:t>Le menu contextuel</w:t>
      </w:r>
      <w:bookmarkEnd w:id="130"/>
    </w:p>
    <w:p w14:paraId="6E3F9ABB" w14:textId="09CC77F1" w:rsidR="007C0A15" w:rsidRPr="005056F7" w:rsidRDefault="007C0A15" w:rsidP="00CD58E7">
      <w:pPr>
        <w:pStyle w:val="Corpsdetexte"/>
        <w:rPr>
          <w:lang w:val="fr-CA"/>
        </w:rPr>
      </w:pPr>
      <w:r w:rsidRPr="005056F7">
        <w:rPr>
          <w:lang w:val="fr-CA"/>
        </w:rPr>
        <w:t xml:space="preserve">Le menu contextuel affiche toutes les actions disponibles pour l’application KeySoft </w:t>
      </w:r>
      <w:r w:rsidR="001A5793" w:rsidRPr="005056F7">
        <w:rPr>
          <w:lang w:val="fr-CA"/>
        </w:rPr>
        <w:t xml:space="preserve">en cours d’utilisation de même que les commandes qui y sont associées. Ce menu peut s’avérer très utile si vous oubliez comment faire une commande </w:t>
      </w:r>
      <w:r w:rsidR="00274ED8" w:rsidRPr="005056F7">
        <w:rPr>
          <w:lang w:val="fr-CA"/>
        </w:rPr>
        <w:t>quelconque</w:t>
      </w:r>
      <w:r w:rsidR="001A5793" w:rsidRPr="005056F7">
        <w:rPr>
          <w:lang w:val="fr-CA"/>
        </w:rPr>
        <w:t xml:space="preserve">. </w:t>
      </w:r>
    </w:p>
    <w:p w14:paraId="69164DD2" w14:textId="1A361072" w:rsidR="001A5793" w:rsidRPr="005056F7" w:rsidRDefault="001A5793" w:rsidP="00CD58E7">
      <w:pPr>
        <w:pStyle w:val="Corpsdetexte"/>
        <w:rPr>
          <w:lang w:val="fr-CA"/>
        </w:rPr>
      </w:pPr>
      <w:r w:rsidRPr="005056F7">
        <w:rPr>
          <w:lang w:val="fr-CA"/>
        </w:rPr>
        <w:t xml:space="preserve">Pour accéder au menu contextuel à partir de la plupart des applications KeySoft, appuyez sur </w:t>
      </w:r>
      <w:r w:rsidR="000C48E3" w:rsidRPr="005056F7">
        <w:rPr>
          <w:lang w:val="fr-CA"/>
        </w:rPr>
        <w:t>ESPACE</w:t>
      </w:r>
      <w:r w:rsidRPr="005056F7">
        <w:rPr>
          <w:lang w:val="fr-CA"/>
        </w:rPr>
        <w:t xml:space="preserve"> avec M ou </w:t>
      </w:r>
      <w:r w:rsidR="00701C27" w:rsidRPr="005056F7">
        <w:rPr>
          <w:lang w:val="fr-CA"/>
        </w:rPr>
        <w:t xml:space="preserve">maintenez </w:t>
      </w:r>
      <w:r w:rsidRPr="005056F7">
        <w:rPr>
          <w:lang w:val="fr-CA"/>
        </w:rPr>
        <w:t>le bouton Menu contextuel</w:t>
      </w:r>
      <w:r w:rsidR="00701C27" w:rsidRPr="005056F7">
        <w:rPr>
          <w:lang w:val="fr-CA"/>
        </w:rPr>
        <w:t xml:space="preserve"> enfoncé</w:t>
      </w:r>
      <w:r w:rsidRPr="005056F7">
        <w:rPr>
          <w:lang w:val="fr-CA"/>
        </w:rPr>
        <w:t xml:space="preserve"> (le bouton carré sur la face avant de votre Touch). </w:t>
      </w:r>
    </w:p>
    <w:p w14:paraId="59337B9D" w14:textId="58F8B8B3" w:rsidR="001A5793" w:rsidRPr="005056F7" w:rsidRDefault="001A5793" w:rsidP="00682B9F">
      <w:pPr>
        <w:pStyle w:val="Corpsdetexte"/>
        <w:rPr>
          <w:lang w:val="fr-CA"/>
        </w:rPr>
      </w:pPr>
      <w:r w:rsidRPr="005056F7">
        <w:rPr>
          <w:lang w:val="fr-CA"/>
        </w:rPr>
        <w:t>À partir du menu contextuel,</w:t>
      </w:r>
      <w:r w:rsidR="001752D9" w:rsidRPr="005056F7">
        <w:rPr>
          <w:lang w:val="fr-CA"/>
        </w:rPr>
        <w:t xml:space="preserve"> appuyez sur la commande </w:t>
      </w:r>
      <w:r w:rsidR="00795963" w:rsidRPr="005056F7">
        <w:rPr>
          <w:lang w:val="fr-CA"/>
        </w:rPr>
        <w:t xml:space="preserve">Suivant ou Précédent, </w:t>
      </w:r>
      <w:r w:rsidR="001752D9" w:rsidRPr="005056F7">
        <w:rPr>
          <w:lang w:val="fr-CA"/>
        </w:rPr>
        <w:t>ou sur les touches</w:t>
      </w:r>
      <w:r w:rsidR="00795963" w:rsidRPr="005056F7">
        <w:rPr>
          <w:lang w:val="fr-CA"/>
        </w:rPr>
        <w:t xml:space="preserve"> de façade</w:t>
      </w:r>
      <w:r w:rsidR="001752D9" w:rsidRPr="005056F7">
        <w:rPr>
          <w:lang w:val="fr-CA"/>
        </w:rPr>
        <w:t xml:space="preserve"> Suivant ou Précédent pour faire défiler les options disponibles. </w:t>
      </w:r>
      <w:r w:rsidRPr="005056F7">
        <w:rPr>
          <w:lang w:val="fr-CA"/>
        </w:rPr>
        <w:t xml:space="preserve"> </w:t>
      </w:r>
    </w:p>
    <w:p w14:paraId="1F60FE38" w14:textId="57EF7BE9" w:rsidR="001752D9" w:rsidRPr="005056F7" w:rsidRDefault="001752D9" w:rsidP="00CD58E7">
      <w:pPr>
        <w:pStyle w:val="Corpsdetexte"/>
        <w:rPr>
          <w:lang w:val="fr-CA"/>
        </w:rPr>
      </w:pPr>
      <w:r w:rsidRPr="005056F7">
        <w:rPr>
          <w:lang w:val="fr-CA"/>
        </w:rPr>
        <w:t xml:space="preserve">Pour sortir du menu contextuel, </w:t>
      </w:r>
      <w:r w:rsidR="009C5B21" w:rsidRPr="005056F7">
        <w:rPr>
          <w:lang w:val="fr-CA"/>
        </w:rPr>
        <w:t xml:space="preserve">appuyez simplement sur le bouton Retour ou sur </w:t>
      </w:r>
      <w:r w:rsidR="000C48E3" w:rsidRPr="005056F7">
        <w:rPr>
          <w:lang w:val="fr-CA"/>
        </w:rPr>
        <w:t>ESPACE</w:t>
      </w:r>
      <w:r w:rsidR="009C5B21" w:rsidRPr="005056F7">
        <w:rPr>
          <w:lang w:val="fr-CA"/>
        </w:rPr>
        <w:t xml:space="preserve"> avec E. Prenez note que </w:t>
      </w:r>
      <w:r w:rsidR="00795963" w:rsidRPr="005056F7">
        <w:rPr>
          <w:lang w:val="fr-CA"/>
        </w:rPr>
        <w:t>certaines applications n’ont pas de menu contextuel</w:t>
      </w:r>
      <w:r w:rsidR="009C5B21" w:rsidRPr="005056F7">
        <w:rPr>
          <w:lang w:val="fr-CA"/>
        </w:rPr>
        <w:t>.</w:t>
      </w:r>
    </w:p>
    <w:p w14:paraId="11D1F1E3" w14:textId="05CBD44D" w:rsidR="009C5B21" w:rsidRPr="005056F7" w:rsidRDefault="009C5B21" w:rsidP="00CD58E7">
      <w:pPr>
        <w:pStyle w:val="Corpsdetexte"/>
        <w:rPr>
          <w:lang w:val="fr-CA"/>
        </w:rPr>
      </w:pPr>
      <w:r w:rsidRPr="005056F7">
        <w:rPr>
          <w:b/>
          <w:lang w:val="fr-CA"/>
        </w:rPr>
        <w:lastRenderedPageBreak/>
        <w:t xml:space="preserve">Note: </w:t>
      </w:r>
      <w:r w:rsidRPr="005056F7">
        <w:rPr>
          <w:lang w:val="fr-CA"/>
        </w:rPr>
        <w:t xml:space="preserve">Accéder au menu contextuel à partir du menu principal de KeySoft vous </w:t>
      </w:r>
      <w:r w:rsidR="0068741F" w:rsidRPr="005056F7">
        <w:rPr>
          <w:lang w:val="fr-CA"/>
        </w:rPr>
        <w:t>permettra d’accéder</w:t>
      </w:r>
      <w:r w:rsidRPr="005056F7">
        <w:rPr>
          <w:lang w:val="fr-CA"/>
        </w:rPr>
        <w:t xml:space="preserve"> plus rapide</w:t>
      </w:r>
      <w:r w:rsidR="00B2171F" w:rsidRPr="005056F7">
        <w:rPr>
          <w:lang w:val="fr-CA"/>
        </w:rPr>
        <w:t>ment</w:t>
      </w:r>
      <w:r w:rsidRPr="005056F7">
        <w:rPr>
          <w:lang w:val="fr-CA"/>
        </w:rPr>
        <w:t xml:space="preserve"> aux informations de l’application sélectionnée. </w:t>
      </w:r>
      <w:r w:rsidR="0068741F" w:rsidRPr="005056F7">
        <w:rPr>
          <w:lang w:val="fr-CA"/>
        </w:rPr>
        <w:t>Il s’agit d’un</w:t>
      </w:r>
      <w:r w:rsidRPr="005056F7">
        <w:rPr>
          <w:lang w:val="fr-CA"/>
        </w:rPr>
        <w:t xml:space="preserve"> moyen pratique de connaître le numéro de version d’une application. </w:t>
      </w:r>
    </w:p>
    <w:p w14:paraId="3D497370" w14:textId="79DB68FB" w:rsidR="007729A9" w:rsidRPr="005056F7" w:rsidRDefault="00516170" w:rsidP="007729A9">
      <w:pPr>
        <w:pStyle w:val="Titre2"/>
        <w:rPr>
          <w:lang w:val="fr-CA"/>
        </w:rPr>
      </w:pPr>
      <w:bookmarkStart w:id="131" w:name="_Toc450644604"/>
      <w:bookmarkStart w:id="132" w:name="_Toc119399539"/>
      <w:r w:rsidRPr="005056F7">
        <w:rPr>
          <w:lang w:val="fr-CA"/>
        </w:rPr>
        <w:t>L’aide contextuelle</w:t>
      </w:r>
      <w:bookmarkEnd w:id="131"/>
      <w:bookmarkEnd w:id="132"/>
      <w:r w:rsidR="007729A9" w:rsidRPr="005056F7">
        <w:rPr>
          <w:lang w:val="fr-CA"/>
        </w:rPr>
        <w:t xml:space="preserve"> </w:t>
      </w:r>
      <w:bookmarkEnd w:id="129"/>
    </w:p>
    <w:p w14:paraId="614DB503" w14:textId="520310D7" w:rsidR="009C5B21" w:rsidRPr="005056F7" w:rsidRDefault="009C5B21" w:rsidP="003519CF">
      <w:pPr>
        <w:pStyle w:val="Corpsdetexte"/>
        <w:rPr>
          <w:lang w:val="fr-CA"/>
        </w:rPr>
      </w:pPr>
      <w:r w:rsidRPr="005056F7">
        <w:rPr>
          <w:lang w:val="fr-CA"/>
        </w:rPr>
        <w:t>L’aide contextuelle est une fonction conçue pour vous aider à trouver des informatio</w:t>
      </w:r>
      <w:r w:rsidR="00322FE9" w:rsidRPr="005056F7">
        <w:rPr>
          <w:lang w:val="fr-CA"/>
        </w:rPr>
        <w:t>ns utiles sur comment utiliser le</w:t>
      </w:r>
      <w:r w:rsidR="009E4536" w:rsidRPr="005056F7">
        <w:rPr>
          <w:lang w:val="fr-CA"/>
        </w:rPr>
        <w:t xml:space="preserve"> </w:t>
      </w:r>
      <w:r w:rsidR="009627CB" w:rsidRPr="005056F7">
        <w:rPr>
          <w:lang w:val="fr-CA"/>
        </w:rPr>
        <w:t>BrailleNote</w:t>
      </w:r>
      <w:r w:rsidRPr="005056F7">
        <w:rPr>
          <w:lang w:val="fr-CA"/>
        </w:rPr>
        <w:t xml:space="preserve"> Touch</w:t>
      </w:r>
      <w:r w:rsidR="00634366" w:rsidRPr="005056F7">
        <w:rPr>
          <w:lang w:val="fr-CA"/>
        </w:rPr>
        <w:t xml:space="preserve"> selon </w:t>
      </w:r>
      <w:r w:rsidR="00322FE9" w:rsidRPr="005056F7">
        <w:rPr>
          <w:lang w:val="fr-CA"/>
        </w:rPr>
        <w:t>votre contexte</w:t>
      </w:r>
      <w:r w:rsidR="00634366" w:rsidRPr="005056F7">
        <w:rPr>
          <w:lang w:val="fr-CA"/>
        </w:rPr>
        <w:t xml:space="preserve">. </w:t>
      </w:r>
      <w:r w:rsidR="006F4B9C" w:rsidRPr="005056F7">
        <w:rPr>
          <w:lang w:val="fr-CA"/>
        </w:rPr>
        <w:t>L’aide contextuelle vous donnera une description du contexte, une liste des commandes disponible pour un élément en particulier, et</w:t>
      </w:r>
      <w:r w:rsidR="00426B36" w:rsidRPr="005056F7">
        <w:rPr>
          <w:lang w:val="fr-CA"/>
        </w:rPr>
        <w:t xml:space="preserve"> des explications sur comment exécuter ces commandes</w:t>
      </w:r>
      <w:r w:rsidR="006F4B9C" w:rsidRPr="005056F7">
        <w:rPr>
          <w:lang w:val="fr-CA"/>
        </w:rPr>
        <w:t xml:space="preserve">. Si jamais vous ne savez pas comment faire quelque chose, accédez à l’aide contextuelle et vous y trouverez ce que vous cherchez. </w:t>
      </w:r>
    </w:p>
    <w:p w14:paraId="44A2A517" w14:textId="6B4CEE84" w:rsidR="006F4B9C" w:rsidRPr="005056F7" w:rsidRDefault="006F4B9C" w:rsidP="00201A17">
      <w:pPr>
        <w:pStyle w:val="Corpsdetexte"/>
        <w:rPr>
          <w:lang w:val="fr-CA"/>
        </w:rPr>
      </w:pPr>
      <w:r w:rsidRPr="005056F7">
        <w:rPr>
          <w:lang w:val="fr-CA"/>
        </w:rPr>
        <w:t xml:space="preserve">Pour accéder à l’aide contextuelle, appuyez sur </w:t>
      </w:r>
      <w:r w:rsidR="000C48E3" w:rsidRPr="005056F7">
        <w:rPr>
          <w:lang w:val="fr-CA"/>
        </w:rPr>
        <w:t>ESPACE</w:t>
      </w:r>
      <w:r w:rsidRPr="005056F7">
        <w:rPr>
          <w:lang w:val="fr-CA"/>
        </w:rPr>
        <w:t xml:space="preserve"> avec H. Votre Touch annoncera « Aide contextuelle » </w:t>
      </w:r>
      <w:r w:rsidR="00B2171F" w:rsidRPr="005056F7">
        <w:rPr>
          <w:lang w:val="fr-CA"/>
        </w:rPr>
        <w:t>et</w:t>
      </w:r>
      <w:r w:rsidRPr="005056F7">
        <w:rPr>
          <w:lang w:val="fr-CA"/>
        </w:rPr>
        <w:t xml:space="preserve"> l’affichera aussi en</w:t>
      </w:r>
      <w:r w:rsidR="009E4536" w:rsidRPr="005056F7">
        <w:rPr>
          <w:lang w:val="fr-CA"/>
        </w:rPr>
        <w:t xml:space="preserve"> braille.</w:t>
      </w:r>
    </w:p>
    <w:p w14:paraId="42CA1E9D" w14:textId="1166D51A" w:rsidR="006F4B9C" w:rsidRPr="005056F7" w:rsidRDefault="006F4B9C" w:rsidP="00C15A04">
      <w:pPr>
        <w:pStyle w:val="Corpsdetexte"/>
        <w:rPr>
          <w:lang w:val="fr-CA"/>
        </w:rPr>
      </w:pPr>
      <w:r w:rsidRPr="005056F7">
        <w:rPr>
          <w:lang w:val="fr-CA"/>
        </w:rPr>
        <w:t>À partir du menu d’aide contextuelle, appuyez sur l</w:t>
      </w:r>
      <w:r w:rsidR="00E01777" w:rsidRPr="005056F7">
        <w:rPr>
          <w:lang w:val="fr-CA"/>
        </w:rPr>
        <w:t>es</w:t>
      </w:r>
      <w:r w:rsidRPr="005056F7">
        <w:rPr>
          <w:lang w:val="fr-CA"/>
        </w:rPr>
        <w:t xml:space="preserve"> commande</w:t>
      </w:r>
      <w:r w:rsidR="00E01777" w:rsidRPr="005056F7">
        <w:rPr>
          <w:lang w:val="fr-CA"/>
        </w:rPr>
        <w:t>s</w:t>
      </w:r>
      <w:r w:rsidR="00426B36" w:rsidRPr="005056F7">
        <w:rPr>
          <w:lang w:val="fr-CA"/>
        </w:rPr>
        <w:t xml:space="preserve"> </w:t>
      </w:r>
      <w:r w:rsidRPr="005056F7">
        <w:rPr>
          <w:lang w:val="fr-CA"/>
        </w:rPr>
        <w:t>ou</w:t>
      </w:r>
      <w:r w:rsidR="00426B36" w:rsidRPr="005056F7">
        <w:rPr>
          <w:lang w:val="fr-CA"/>
        </w:rPr>
        <w:t xml:space="preserve"> sur</w:t>
      </w:r>
      <w:r w:rsidRPr="005056F7">
        <w:rPr>
          <w:lang w:val="fr-CA"/>
        </w:rPr>
        <w:t xml:space="preserve"> les touches </w:t>
      </w:r>
      <w:r w:rsidR="00426B36" w:rsidRPr="005056F7">
        <w:rPr>
          <w:lang w:val="fr-CA"/>
        </w:rPr>
        <w:t>de façade Suivant ou Précédent</w:t>
      </w:r>
      <w:r w:rsidRPr="005056F7">
        <w:rPr>
          <w:lang w:val="fr-CA"/>
        </w:rPr>
        <w:t xml:space="preserve"> pour </w:t>
      </w:r>
      <w:r w:rsidR="00426B36" w:rsidRPr="005056F7">
        <w:rPr>
          <w:lang w:val="fr-CA"/>
        </w:rPr>
        <w:t>parcourir</w:t>
      </w:r>
      <w:r w:rsidR="002714C0" w:rsidRPr="005056F7">
        <w:rPr>
          <w:lang w:val="fr-CA"/>
        </w:rPr>
        <w:t xml:space="preserve"> les élément</w:t>
      </w:r>
      <w:r w:rsidR="00426B36" w:rsidRPr="005056F7">
        <w:rPr>
          <w:lang w:val="fr-CA"/>
        </w:rPr>
        <w:t>s</w:t>
      </w:r>
      <w:r w:rsidR="002714C0" w:rsidRPr="005056F7">
        <w:rPr>
          <w:lang w:val="fr-CA"/>
        </w:rPr>
        <w:t xml:space="preserve"> d’aide contextuelle.</w:t>
      </w:r>
    </w:p>
    <w:p w14:paraId="6F297911" w14:textId="16B8F2DF" w:rsidR="002714C0" w:rsidRPr="005056F7" w:rsidRDefault="002714C0" w:rsidP="00847312">
      <w:pPr>
        <w:pStyle w:val="Corpsdetexte"/>
        <w:rPr>
          <w:lang w:val="fr-CA"/>
        </w:rPr>
      </w:pPr>
      <w:r w:rsidRPr="005056F7">
        <w:rPr>
          <w:lang w:val="fr-CA"/>
        </w:rPr>
        <w:t xml:space="preserve">Pour sortir du menu d’aide contextuelle, appuyez simplement sur le bouton Retour ou sur </w:t>
      </w:r>
      <w:r w:rsidR="000C48E3" w:rsidRPr="005056F7">
        <w:rPr>
          <w:lang w:val="fr-CA"/>
        </w:rPr>
        <w:t>ESPACE</w:t>
      </w:r>
      <w:r w:rsidRPr="005056F7">
        <w:rPr>
          <w:lang w:val="fr-CA"/>
        </w:rPr>
        <w:t xml:space="preserve"> avec E. </w:t>
      </w:r>
    </w:p>
    <w:p w14:paraId="0B734EA6" w14:textId="0B81CDE5" w:rsidR="00DD58CD" w:rsidRPr="005056F7" w:rsidRDefault="00904C77" w:rsidP="00DD58CD">
      <w:pPr>
        <w:pStyle w:val="Titre2"/>
        <w:rPr>
          <w:lang w:val="fr-CA"/>
        </w:rPr>
      </w:pPr>
      <w:bookmarkStart w:id="133" w:name="_Toc119399540"/>
      <w:r w:rsidRPr="005056F7">
        <w:rPr>
          <w:lang w:val="fr-CA"/>
        </w:rPr>
        <w:t>Volet de</w:t>
      </w:r>
      <w:r w:rsidR="00E01777" w:rsidRPr="005056F7">
        <w:rPr>
          <w:lang w:val="fr-CA"/>
        </w:rPr>
        <w:t>s</w:t>
      </w:r>
      <w:r w:rsidRPr="005056F7">
        <w:rPr>
          <w:lang w:val="fr-CA"/>
        </w:rPr>
        <w:t xml:space="preserve"> notification</w:t>
      </w:r>
      <w:r w:rsidR="00E01777" w:rsidRPr="005056F7">
        <w:rPr>
          <w:lang w:val="fr-CA"/>
        </w:rPr>
        <w:t>s</w:t>
      </w:r>
      <w:bookmarkEnd w:id="133"/>
    </w:p>
    <w:p w14:paraId="5FBD545A" w14:textId="10B9900F" w:rsidR="00904C77" w:rsidRPr="005056F7" w:rsidRDefault="00904C77" w:rsidP="00847312">
      <w:pPr>
        <w:pStyle w:val="Corpsdetexte"/>
        <w:rPr>
          <w:lang w:val="fr-CA"/>
        </w:rPr>
      </w:pPr>
      <w:r w:rsidRPr="005056F7">
        <w:rPr>
          <w:lang w:val="fr-CA"/>
        </w:rPr>
        <w:t>Le</w:t>
      </w:r>
      <w:r w:rsidR="009E4536" w:rsidRPr="005056F7">
        <w:rPr>
          <w:lang w:val="fr-CA"/>
        </w:rPr>
        <w:t xml:space="preserve"> </w:t>
      </w:r>
      <w:r w:rsidR="009627CB" w:rsidRPr="005056F7">
        <w:rPr>
          <w:lang w:val="fr-CA"/>
        </w:rPr>
        <w:t>BrailleNote</w:t>
      </w:r>
      <w:r w:rsidRPr="005056F7">
        <w:rPr>
          <w:lang w:val="fr-CA"/>
        </w:rPr>
        <w:t xml:space="preserve"> Touch offre un volet de</w:t>
      </w:r>
      <w:r w:rsidR="001C083E" w:rsidRPr="005056F7">
        <w:rPr>
          <w:lang w:val="fr-CA"/>
        </w:rPr>
        <w:t>s</w:t>
      </w:r>
      <w:r w:rsidRPr="005056F7">
        <w:rPr>
          <w:lang w:val="fr-CA"/>
        </w:rPr>
        <w:t xml:space="preserve"> notification</w:t>
      </w:r>
      <w:r w:rsidR="001C083E" w:rsidRPr="005056F7">
        <w:rPr>
          <w:lang w:val="fr-CA"/>
        </w:rPr>
        <w:t>s</w:t>
      </w:r>
      <w:r w:rsidRPr="005056F7">
        <w:rPr>
          <w:lang w:val="fr-CA"/>
        </w:rPr>
        <w:t xml:space="preserve"> qui affiche des informations générales comme la date et l’heure, l</w:t>
      </w:r>
      <w:r w:rsidR="009A0B2F" w:rsidRPr="005056F7">
        <w:rPr>
          <w:lang w:val="fr-CA"/>
        </w:rPr>
        <w:t>a force du</w:t>
      </w:r>
      <w:r w:rsidRPr="005056F7">
        <w:rPr>
          <w:lang w:val="fr-CA"/>
        </w:rPr>
        <w:t xml:space="preserve"> signal Wi-Fi et le niveau de batterie. </w:t>
      </w:r>
      <w:r w:rsidR="004E1533" w:rsidRPr="005056F7">
        <w:rPr>
          <w:lang w:val="fr-CA"/>
        </w:rPr>
        <w:t>Le volet enregistre aussi des événements qui se produisent sur votre</w:t>
      </w:r>
      <w:r w:rsidR="009E4536" w:rsidRPr="005056F7">
        <w:rPr>
          <w:lang w:val="fr-CA"/>
        </w:rPr>
        <w:t xml:space="preserve"> </w:t>
      </w:r>
      <w:r w:rsidR="009627CB" w:rsidRPr="005056F7">
        <w:rPr>
          <w:lang w:val="fr-CA"/>
        </w:rPr>
        <w:t>BrailleNote</w:t>
      </w:r>
      <w:r w:rsidR="009A0B2F" w:rsidRPr="005056F7">
        <w:rPr>
          <w:lang w:val="fr-CA"/>
        </w:rPr>
        <w:t xml:space="preserve"> Touch, comme lorsqu’un téléchargement est complété </w:t>
      </w:r>
      <w:r w:rsidR="004E1533" w:rsidRPr="005056F7">
        <w:rPr>
          <w:lang w:val="fr-CA"/>
        </w:rPr>
        <w:t>ou lorsqu’une mise à jour du système est disponible. Vous pouvez accéder au volet de</w:t>
      </w:r>
      <w:r w:rsidR="001C083E" w:rsidRPr="005056F7">
        <w:rPr>
          <w:lang w:val="fr-CA"/>
        </w:rPr>
        <w:t>s</w:t>
      </w:r>
      <w:r w:rsidR="004E1533" w:rsidRPr="005056F7">
        <w:rPr>
          <w:lang w:val="fr-CA"/>
        </w:rPr>
        <w:t xml:space="preserve"> notification</w:t>
      </w:r>
      <w:r w:rsidR="001C083E" w:rsidRPr="005056F7">
        <w:rPr>
          <w:lang w:val="fr-CA"/>
        </w:rPr>
        <w:t>s</w:t>
      </w:r>
      <w:r w:rsidR="004E1533" w:rsidRPr="005056F7">
        <w:rPr>
          <w:lang w:val="fr-CA"/>
        </w:rPr>
        <w:t xml:space="preserve"> en appuyant sur </w:t>
      </w:r>
      <w:r w:rsidR="000C48E3" w:rsidRPr="005056F7">
        <w:rPr>
          <w:lang w:val="fr-CA"/>
        </w:rPr>
        <w:t>ENTRÉE</w:t>
      </w:r>
      <w:r w:rsidR="004E1533" w:rsidRPr="005056F7">
        <w:rPr>
          <w:lang w:val="fr-CA"/>
        </w:rPr>
        <w:t xml:space="preserve"> avec N. </w:t>
      </w:r>
      <w:r w:rsidR="009427EB" w:rsidRPr="005056F7">
        <w:rPr>
          <w:lang w:val="fr-CA"/>
        </w:rPr>
        <w:t>Parcourez</w:t>
      </w:r>
      <w:r w:rsidR="00381164" w:rsidRPr="005056F7">
        <w:rPr>
          <w:lang w:val="fr-CA"/>
        </w:rPr>
        <w:t xml:space="preserve"> et activez les éléments du volet de la même façon que pour n’importe quel menu.</w:t>
      </w:r>
    </w:p>
    <w:p w14:paraId="7F6F7634" w14:textId="38A90E7A" w:rsidR="00546902" w:rsidRPr="005056F7" w:rsidRDefault="00BE5AC5" w:rsidP="00847312">
      <w:pPr>
        <w:pStyle w:val="Corpsdetexte"/>
        <w:rPr>
          <w:lang w:val="fr-CA"/>
        </w:rPr>
      </w:pPr>
      <w:r w:rsidRPr="005056F7">
        <w:rPr>
          <w:lang w:val="fr-CA"/>
        </w:rPr>
        <w:t xml:space="preserve">Le volet des notifications comprend </w:t>
      </w:r>
      <w:r w:rsidR="00522208" w:rsidRPr="005056F7">
        <w:rPr>
          <w:lang w:val="fr-CA"/>
        </w:rPr>
        <w:t xml:space="preserve">les éléments paramètres et </w:t>
      </w:r>
      <w:r w:rsidR="00524B13" w:rsidRPr="005056F7">
        <w:rPr>
          <w:lang w:val="fr-CA"/>
        </w:rPr>
        <w:t xml:space="preserve">réglages </w:t>
      </w:r>
      <w:r w:rsidR="00522208" w:rsidRPr="005056F7">
        <w:rPr>
          <w:lang w:val="fr-CA"/>
        </w:rPr>
        <w:t>rapides. Activez les paramètres</w:t>
      </w:r>
      <w:r w:rsidR="003C21BD" w:rsidRPr="005056F7">
        <w:rPr>
          <w:lang w:val="fr-CA"/>
        </w:rPr>
        <w:t>. Activez l’élément paramètres pour accéder aux paramètres d’Android</w:t>
      </w:r>
      <w:r w:rsidR="001B01E9" w:rsidRPr="005056F7">
        <w:rPr>
          <w:lang w:val="fr-CA"/>
        </w:rPr>
        <w:t xml:space="preserve"> où vous aurez accès à tous les paramètres de votre</w:t>
      </w:r>
      <w:r w:rsidR="009E4536" w:rsidRPr="005056F7">
        <w:rPr>
          <w:lang w:val="fr-CA"/>
        </w:rPr>
        <w:t xml:space="preserve"> </w:t>
      </w:r>
      <w:r w:rsidR="009627CB" w:rsidRPr="005056F7">
        <w:rPr>
          <w:lang w:val="fr-CA"/>
        </w:rPr>
        <w:t>BrailleNote</w:t>
      </w:r>
      <w:r w:rsidR="001B01E9" w:rsidRPr="005056F7">
        <w:rPr>
          <w:lang w:val="fr-CA"/>
        </w:rPr>
        <w:t xml:space="preserve"> Touch.</w:t>
      </w:r>
    </w:p>
    <w:p w14:paraId="533753D4" w14:textId="1B6DA069" w:rsidR="001B01E9" w:rsidRPr="005056F7" w:rsidRDefault="001B01E9" w:rsidP="00847312">
      <w:pPr>
        <w:pStyle w:val="Corpsdetexte"/>
        <w:rPr>
          <w:lang w:val="fr-CA"/>
        </w:rPr>
      </w:pPr>
      <w:r w:rsidRPr="005056F7">
        <w:rPr>
          <w:lang w:val="fr-CA"/>
        </w:rPr>
        <w:t xml:space="preserve">L’élément </w:t>
      </w:r>
      <w:r w:rsidR="00B10921" w:rsidRPr="005056F7">
        <w:rPr>
          <w:lang w:val="fr-CA"/>
        </w:rPr>
        <w:t xml:space="preserve">réglages </w:t>
      </w:r>
      <w:r w:rsidRPr="005056F7">
        <w:rPr>
          <w:lang w:val="fr-CA"/>
        </w:rPr>
        <w:t xml:space="preserve">rapides </w:t>
      </w:r>
      <w:r w:rsidR="00727BB9" w:rsidRPr="005056F7">
        <w:rPr>
          <w:lang w:val="fr-CA"/>
        </w:rPr>
        <w:t xml:space="preserve">prolonge </w:t>
      </w:r>
      <w:r w:rsidR="00680220" w:rsidRPr="005056F7">
        <w:rPr>
          <w:lang w:val="fr-CA"/>
        </w:rPr>
        <w:t>le volet des notifications afin de donner accès aux paramètres les plus fréquemment utilisés</w:t>
      </w:r>
      <w:r w:rsidR="003604D0" w:rsidRPr="005056F7">
        <w:rPr>
          <w:lang w:val="fr-CA"/>
        </w:rPr>
        <w:t xml:space="preserve">, comme le </w:t>
      </w:r>
      <w:r w:rsidR="00A54447" w:rsidRPr="005056F7">
        <w:rPr>
          <w:lang w:val="fr-CA"/>
        </w:rPr>
        <w:t>Wi-Fi</w:t>
      </w:r>
      <w:r w:rsidR="003604D0" w:rsidRPr="005056F7">
        <w:rPr>
          <w:lang w:val="fr-CA"/>
        </w:rPr>
        <w:t>, Bluetooth, mode avion, etc.</w:t>
      </w:r>
    </w:p>
    <w:p w14:paraId="4F536FB4" w14:textId="04A5B034" w:rsidR="007729A9" w:rsidRPr="005056F7" w:rsidRDefault="00644CB5" w:rsidP="007729A9">
      <w:pPr>
        <w:pStyle w:val="Titre2"/>
        <w:rPr>
          <w:lang w:val="fr-CA"/>
        </w:rPr>
      </w:pPr>
      <w:bookmarkStart w:id="134" w:name="_Toc119399541"/>
      <w:r w:rsidRPr="005056F7">
        <w:rPr>
          <w:lang w:val="fr-CA"/>
        </w:rPr>
        <w:t>Lancer le guide d’utilisation</w:t>
      </w:r>
      <w:bookmarkEnd w:id="134"/>
    </w:p>
    <w:p w14:paraId="54F3176D" w14:textId="5201D442" w:rsidR="00381164" w:rsidRPr="005056F7" w:rsidRDefault="00381164" w:rsidP="00E21B59">
      <w:pPr>
        <w:pStyle w:val="Corpsdetexte"/>
        <w:rPr>
          <w:lang w:val="fr-CA"/>
        </w:rPr>
      </w:pPr>
      <w:r w:rsidRPr="005056F7">
        <w:rPr>
          <w:lang w:val="fr-CA"/>
        </w:rPr>
        <w:t>Si vous voulez lire le guide d’utilisation du</w:t>
      </w:r>
      <w:r w:rsidR="009E4536" w:rsidRPr="005056F7">
        <w:rPr>
          <w:lang w:val="fr-CA"/>
        </w:rPr>
        <w:t xml:space="preserve"> </w:t>
      </w:r>
      <w:r w:rsidR="009627CB" w:rsidRPr="005056F7">
        <w:rPr>
          <w:lang w:val="fr-CA"/>
        </w:rPr>
        <w:t>BrailleNote</w:t>
      </w:r>
      <w:r w:rsidRPr="005056F7">
        <w:rPr>
          <w:lang w:val="fr-CA"/>
        </w:rPr>
        <w:t xml:space="preserve"> Touch sur l’appareil, </w:t>
      </w:r>
      <w:r w:rsidR="00404DCD" w:rsidRPr="005056F7">
        <w:rPr>
          <w:lang w:val="fr-CA"/>
        </w:rPr>
        <w:t>vous pouvez le faire</w:t>
      </w:r>
      <w:r w:rsidRPr="005056F7">
        <w:rPr>
          <w:lang w:val="fr-CA"/>
        </w:rPr>
        <w:t xml:space="preserve"> à partir du menu Options sous Guide d’utilisation. Appuyez sur </w:t>
      </w:r>
      <w:r w:rsidR="000C48E3" w:rsidRPr="005056F7">
        <w:rPr>
          <w:lang w:val="fr-CA"/>
        </w:rPr>
        <w:t>ESPACE</w:t>
      </w:r>
      <w:r w:rsidRPr="005056F7">
        <w:rPr>
          <w:lang w:val="fr-CA"/>
        </w:rPr>
        <w:t xml:space="preserve"> avec O pour accéder au menu Options, et appuyez sur </w:t>
      </w:r>
      <w:r w:rsidR="005E33B6" w:rsidRPr="005056F7">
        <w:rPr>
          <w:lang w:val="fr-CA"/>
        </w:rPr>
        <w:t>G</w:t>
      </w:r>
      <w:r w:rsidRPr="005056F7">
        <w:rPr>
          <w:lang w:val="fr-CA"/>
        </w:rPr>
        <w:t xml:space="preserve"> pour sauter </w:t>
      </w:r>
      <w:r w:rsidR="00404DCD" w:rsidRPr="005056F7">
        <w:rPr>
          <w:lang w:val="fr-CA"/>
        </w:rPr>
        <w:t>directement à l’élément G</w:t>
      </w:r>
      <w:r w:rsidRPr="005056F7">
        <w:rPr>
          <w:lang w:val="fr-CA"/>
        </w:rPr>
        <w:t xml:space="preserve">uide d’utilisation. Appuyez sur </w:t>
      </w:r>
      <w:r w:rsidR="000C48E3" w:rsidRPr="005056F7">
        <w:rPr>
          <w:lang w:val="fr-CA"/>
        </w:rPr>
        <w:t>ENTRÉE</w:t>
      </w:r>
      <w:r w:rsidRPr="005056F7">
        <w:rPr>
          <w:lang w:val="fr-CA"/>
        </w:rPr>
        <w:t xml:space="preserve"> pour l’ouvrir. Vous pouvez également naviguer manuellement dans la liste du menu Option</w:t>
      </w:r>
      <w:r w:rsidR="00404DCD" w:rsidRPr="005056F7">
        <w:rPr>
          <w:lang w:val="fr-CA"/>
        </w:rPr>
        <w:t>s</w:t>
      </w:r>
      <w:r w:rsidRPr="005056F7">
        <w:rPr>
          <w:lang w:val="fr-CA"/>
        </w:rPr>
        <w:t xml:space="preserve"> et activer l’élément Guide d’utilisation.</w:t>
      </w:r>
    </w:p>
    <w:p w14:paraId="15F2647C" w14:textId="49AF3156" w:rsidR="00835E13" w:rsidRPr="005056F7" w:rsidRDefault="003E5E2F" w:rsidP="00C62860">
      <w:pPr>
        <w:pStyle w:val="Titre2"/>
        <w:rPr>
          <w:lang w:val="fr-CA"/>
        </w:rPr>
      </w:pPr>
      <w:bookmarkStart w:id="135" w:name="_Toc119399542"/>
      <w:r w:rsidRPr="005056F7">
        <w:rPr>
          <w:lang w:val="fr-CA"/>
        </w:rPr>
        <w:lastRenderedPageBreak/>
        <w:t>Résolution de problèmes</w:t>
      </w:r>
      <w:bookmarkEnd w:id="135"/>
    </w:p>
    <w:p w14:paraId="637CF181" w14:textId="39CC937B" w:rsidR="00F705BC" w:rsidRPr="005056F7" w:rsidRDefault="009511AB" w:rsidP="00F705BC">
      <w:pPr>
        <w:pStyle w:val="Titre3"/>
        <w:rPr>
          <w:lang w:val="fr-CA"/>
        </w:rPr>
      </w:pPr>
      <w:bookmarkStart w:id="136" w:name="_Toc450644609"/>
      <w:bookmarkStart w:id="137" w:name="_Toc119399543"/>
      <w:r w:rsidRPr="005056F7">
        <w:rPr>
          <w:lang w:val="fr-CA"/>
        </w:rPr>
        <w:t>Le</w:t>
      </w:r>
      <w:r w:rsidR="009E4536" w:rsidRPr="005056F7">
        <w:rPr>
          <w:lang w:val="fr-CA"/>
        </w:rPr>
        <w:t xml:space="preserve"> </w:t>
      </w:r>
      <w:r w:rsidR="009627CB" w:rsidRPr="005056F7">
        <w:rPr>
          <w:lang w:val="fr-CA"/>
        </w:rPr>
        <w:t>BrailleNote</w:t>
      </w:r>
      <w:r w:rsidR="00F705BC" w:rsidRPr="005056F7">
        <w:rPr>
          <w:lang w:val="fr-CA"/>
        </w:rPr>
        <w:t xml:space="preserve"> Touch </w:t>
      </w:r>
      <w:bookmarkEnd w:id="136"/>
      <w:r w:rsidRPr="005056F7">
        <w:rPr>
          <w:lang w:val="fr-CA"/>
        </w:rPr>
        <w:t>ne s’allume pas</w:t>
      </w:r>
      <w:bookmarkEnd w:id="137"/>
    </w:p>
    <w:p w14:paraId="10DB2A0C" w14:textId="5934A11F" w:rsidR="009511AB" w:rsidRPr="005056F7" w:rsidRDefault="009511AB" w:rsidP="00F705BC">
      <w:pPr>
        <w:pStyle w:val="Corpsdetexte"/>
        <w:rPr>
          <w:lang w:val="fr-CA"/>
        </w:rPr>
      </w:pPr>
      <w:r w:rsidRPr="005056F7">
        <w:rPr>
          <w:lang w:val="fr-CA"/>
        </w:rPr>
        <w:t xml:space="preserve">Gardez votre doigt sur le bouton </w:t>
      </w:r>
      <w:r w:rsidR="009B10D5" w:rsidRPr="005056F7">
        <w:rPr>
          <w:lang w:val="fr-CA"/>
        </w:rPr>
        <w:t>de mise en marche</w:t>
      </w:r>
      <w:r w:rsidRPr="005056F7">
        <w:rPr>
          <w:lang w:val="fr-CA"/>
        </w:rPr>
        <w:t>. Si votre</w:t>
      </w:r>
      <w:r w:rsidR="009E4536" w:rsidRPr="005056F7">
        <w:rPr>
          <w:lang w:val="fr-CA"/>
        </w:rPr>
        <w:t xml:space="preserve"> </w:t>
      </w:r>
      <w:r w:rsidR="009627CB" w:rsidRPr="005056F7">
        <w:rPr>
          <w:lang w:val="fr-CA"/>
        </w:rPr>
        <w:t>BrailleNote</w:t>
      </w:r>
      <w:r w:rsidRPr="005056F7">
        <w:rPr>
          <w:lang w:val="fr-CA"/>
        </w:rPr>
        <w:t xml:space="preserve"> Touch ne s’allume toujours pas, votre batterie pourrait avoir besoin d’être rechargée.</w:t>
      </w:r>
    </w:p>
    <w:p w14:paraId="39444BD3" w14:textId="2F3CC910" w:rsidR="009511AB" w:rsidRPr="005056F7" w:rsidRDefault="009511AB" w:rsidP="00F705BC">
      <w:pPr>
        <w:pStyle w:val="Corpsdetexte"/>
        <w:rPr>
          <w:lang w:val="fr-CA"/>
        </w:rPr>
      </w:pPr>
      <w:r w:rsidRPr="005056F7">
        <w:rPr>
          <w:lang w:val="fr-CA"/>
        </w:rPr>
        <w:t>Connectez le câble USB inclus à l’</w:t>
      </w:r>
      <w:r w:rsidR="007015EE" w:rsidRPr="005056F7">
        <w:rPr>
          <w:lang w:val="fr-CA"/>
        </w:rPr>
        <w:t>adaptateur secteur</w:t>
      </w:r>
      <w:r w:rsidRPr="005056F7">
        <w:rPr>
          <w:lang w:val="fr-CA"/>
        </w:rPr>
        <w:t xml:space="preserve"> et branchez-le à une prise de courant. Vous pouvez également le brancher à un ordinateur. Si la batterie est complètement vide, </w:t>
      </w:r>
      <w:r w:rsidR="00995B0C" w:rsidRPr="005056F7">
        <w:rPr>
          <w:lang w:val="fr-CA"/>
        </w:rPr>
        <w:t xml:space="preserve">l’appareil pourrait ne pas démontrer de signes d’activité pendant quelques minutes. </w:t>
      </w:r>
    </w:p>
    <w:p w14:paraId="4B09138B" w14:textId="41FD22A5" w:rsidR="009511AB" w:rsidRPr="005056F7" w:rsidRDefault="009511AB" w:rsidP="00F705BC">
      <w:pPr>
        <w:pStyle w:val="Corpsdetexte"/>
        <w:rPr>
          <w:lang w:val="fr-CA"/>
        </w:rPr>
      </w:pPr>
      <w:r w:rsidRPr="005056F7">
        <w:rPr>
          <w:lang w:val="fr-CA"/>
        </w:rPr>
        <w:t>Veuillez consulter le chapitre 17 pour plus de détails.</w:t>
      </w:r>
    </w:p>
    <w:p w14:paraId="611B26BE" w14:textId="26799520" w:rsidR="005814BF" w:rsidRPr="005056F7" w:rsidRDefault="003E5E2F" w:rsidP="002C00BA">
      <w:pPr>
        <w:pStyle w:val="Titre3"/>
        <w:rPr>
          <w:lang w:val="fr-CA"/>
        </w:rPr>
      </w:pPr>
      <w:bookmarkStart w:id="138" w:name="_Toc119399544"/>
      <w:r w:rsidRPr="005056F7">
        <w:rPr>
          <w:lang w:val="fr-CA"/>
        </w:rPr>
        <w:t>Il n’y a pas d’écran visuel</w:t>
      </w:r>
      <w:bookmarkEnd w:id="138"/>
    </w:p>
    <w:p w14:paraId="2726ED1C" w14:textId="1010459B" w:rsidR="009511AB" w:rsidRPr="005056F7" w:rsidRDefault="00DC621F" w:rsidP="00F705BC">
      <w:pPr>
        <w:pStyle w:val="Corpsdetexte"/>
        <w:rPr>
          <w:lang w:val="fr-CA"/>
        </w:rPr>
      </w:pPr>
      <w:r w:rsidRPr="005056F7">
        <w:rPr>
          <w:lang w:val="fr-CA"/>
        </w:rPr>
        <w:t>Si votr</w:t>
      </w:r>
      <w:r w:rsidR="00B330AA" w:rsidRPr="005056F7">
        <w:rPr>
          <w:lang w:val="fr-CA"/>
        </w:rPr>
        <w:t xml:space="preserve">e tablette est en marche et qu’il n’y a pas d’image à l’écran, il se peut que l’écran visuel soit éteint. Vous pouvez le rallumer en appuyant sur </w:t>
      </w:r>
      <w:r w:rsidR="000C48E3" w:rsidRPr="005056F7">
        <w:rPr>
          <w:lang w:val="fr-CA"/>
        </w:rPr>
        <w:t>ESPACE</w:t>
      </w:r>
      <w:r w:rsidR="00B330AA" w:rsidRPr="005056F7">
        <w:rPr>
          <w:lang w:val="fr-CA"/>
        </w:rPr>
        <w:t xml:space="preserve"> avec la touche de façade Suivant. Si l’écran visuel était éteint, vous devriez entendre et lire un message disant « Écran activé ».</w:t>
      </w:r>
    </w:p>
    <w:p w14:paraId="7C1CAC26" w14:textId="3709CD1F" w:rsidR="009B0CDA" w:rsidRPr="005056F7" w:rsidRDefault="003E5E2F" w:rsidP="00E913E5">
      <w:pPr>
        <w:pStyle w:val="Titre3"/>
        <w:rPr>
          <w:lang w:val="fr-CA"/>
        </w:rPr>
      </w:pPr>
      <w:bookmarkStart w:id="139" w:name="_Toc119399545"/>
      <w:r w:rsidRPr="005056F7">
        <w:rPr>
          <w:lang w:val="fr-CA"/>
        </w:rPr>
        <w:t>Il n’y a pas de synthèse vocale</w:t>
      </w:r>
      <w:bookmarkEnd w:id="139"/>
    </w:p>
    <w:p w14:paraId="460FAAD1" w14:textId="4B03F439" w:rsidR="00CB3176" w:rsidRPr="005056F7" w:rsidRDefault="00F11C73" w:rsidP="00F705BC">
      <w:pPr>
        <w:pStyle w:val="Corpsdetexte"/>
        <w:rPr>
          <w:lang w:val="fr-CA"/>
        </w:rPr>
      </w:pPr>
      <w:r w:rsidRPr="005056F7">
        <w:rPr>
          <w:lang w:val="fr-CA"/>
        </w:rPr>
        <w:t xml:space="preserve">Si vous pouvez entendre tous les sons de votre Touch </w:t>
      </w:r>
      <w:r w:rsidR="00032996" w:rsidRPr="005056F7">
        <w:rPr>
          <w:lang w:val="fr-CA"/>
        </w:rPr>
        <w:t>sauf</w:t>
      </w:r>
      <w:r w:rsidRPr="005056F7">
        <w:rPr>
          <w:lang w:val="fr-CA"/>
        </w:rPr>
        <w:t xml:space="preserve"> la synthèse vocale, il se peut que la voix soit désactivée. Vous pouvez l’activer facilement en appuyant sur </w:t>
      </w:r>
      <w:r w:rsidR="000C48E3" w:rsidRPr="005056F7">
        <w:rPr>
          <w:lang w:val="fr-CA"/>
        </w:rPr>
        <w:t>ESPACE</w:t>
      </w:r>
      <w:r w:rsidRPr="005056F7">
        <w:rPr>
          <w:lang w:val="fr-CA"/>
        </w:rPr>
        <w:t xml:space="preserve"> avec la touche de façade Précédent. Si vous n’entendez rien</w:t>
      </w:r>
      <w:r w:rsidR="00032996" w:rsidRPr="005056F7">
        <w:rPr>
          <w:lang w:val="fr-CA"/>
        </w:rPr>
        <w:t xml:space="preserve"> du tout</w:t>
      </w:r>
      <w:r w:rsidRPr="005056F7">
        <w:rPr>
          <w:lang w:val="fr-CA"/>
        </w:rPr>
        <w:t>, assurez-vous que le niveau du volume soit supérieur à 0. Augmentez le volume en utilisant la touche d’augmentation d</w:t>
      </w:r>
      <w:r w:rsidR="00032996" w:rsidRPr="005056F7">
        <w:rPr>
          <w:lang w:val="fr-CA"/>
        </w:rPr>
        <w:t>e</w:t>
      </w:r>
      <w:r w:rsidRPr="005056F7">
        <w:rPr>
          <w:lang w:val="fr-CA"/>
        </w:rPr>
        <w:t xml:space="preserve"> volume sur le côté gauche de votre Touch, ou appuyez sur </w:t>
      </w:r>
      <w:r w:rsidR="000C48E3" w:rsidRPr="005056F7">
        <w:rPr>
          <w:lang w:val="fr-CA"/>
        </w:rPr>
        <w:t>ENTRÉE</w:t>
      </w:r>
      <w:r w:rsidRPr="005056F7">
        <w:rPr>
          <w:lang w:val="fr-CA"/>
        </w:rPr>
        <w:t xml:space="preserve"> avec le </w:t>
      </w:r>
      <w:r w:rsidR="000C48E3" w:rsidRPr="005056F7">
        <w:rPr>
          <w:lang w:val="fr-CA"/>
        </w:rPr>
        <w:t>POINT</w:t>
      </w:r>
      <w:r w:rsidRPr="005056F7">
        <w:rPr>
          <w:lang w:val="fr-CA"/>
        </w:rPr>
        <w:t xml:space="preserve"> 4 </w:t>
      </w:r>
      <w:r w:rsidR="00DF57E8" w:rsidRPr="005056F7">
        <w:rPr>
          <w:lang w:val="fr-CA"/>
        </w:rPr>
        <w:t>à plusieurs reprises</w:t>
      </w:r>
      <w:r w:rsidRPr="005056F7">
        <w:rPr>
          <w:lang w:val="fr-CA"/>
        </w:rPr>
        <w:t>.</w:t>
      </w:r>
    </w:p>
    <w:p w14:paraId="71BD0ACB" w14:textId="135F6F4B" w:rsidR="00A8472A" w:rsidRPr="005056F7" w:rsidRDefault="00A8472A" w:rsidP="00F705BC">
      <w:pPr>
        <w:pStyle w:val="Corpsdetexte"/>
        <w:rPr>
          <w:lang w:val="fr-CA"/>
        </w:rPr>
      </w:pPr>
      <w:r w:rsidRPr="005056F7">
        <w:rPr>
          <w:lang w:val="fr-CA"/>
        </w:rPr>
        <w:t>L’appareil n’est plus accessible</w:t>
      </w:r>
    </w:p>
    <w:p w14:paraId="4F3D5687" w14:textId="32375F64" w:rsidR="00A8472A" w:rsidRPr="005056F7" w:rsidRDefault="00A8472A" w:rsidP="00F705BC">
      <w:pPr>
        <w:pStyle w:val="Corpsdetexte"/>
        <w:rPr>
          <w:lang w:val="fr-CA"/>
        </w:rPr>
      </w:pPr>
      <w:r w:rsidRPr="005056F7">
        <w:rPr>
          <w:lang w:val="fr-CA"/>
        </w:rPr>
        <w:t>Si</w:t>
      </w:r>
      <w:r w:rsidR="00DF4E16" w:rsidRPr="005056F7">
        <w:rPr>
          <w:lang w:val="fr-CA"/>
        </w:rPr>
        <w:t xml:space="preserve"> vous perdez l’accès à votre appareil, il est possible que KeySoft ait été désactivé. Pour réactiver KeySoft, maintenez enfoncé les boutons </w:t>
      </w:r>
      <w:r w:rsidR="00D255F4" w:rsidRPr="005056F7">
        <w:rPr>
          <w:lang w:val="fr-CA"/>
        </w:rPr>
        <w:t>augmenter et diminuer volume simultanément pendant quelques secondes, et l’accessibilité devrait se réactiver.</w:t>
      </w:r>
    </w:p>
    <w:p w14:paraId="43EDAF91" w14:textId="6DE4A280" w:rsidR="006A4CE7" w:rsidRPr="005056F7" w:rsidRDefault="003E5E2F" w:rsidP="007235B3">
      <w:pPr>
        <w:pStyle w:val="Titre3"/>
        <w:rPr>
          <w:lang w:val="fr-CA"/>
        </w:rPr>
      </w:pPr>
      <w:bookmarkStart w:id="140" w:name="_Toc119399546"/>
      <w:r w:rsidRPr="005056F7">
        <w:rPr>
          <w:lang w:val="fr-CA"/>
        </w:rPr>
        <w:t>Autres problèmes</w:t>
      </w:r>
      <w:bookmarkEnd w:id="140"/>
    </w:p>
    <w:p w14:paraId="663CD79F" w14:textId="0CDD00FA" w:rsidR="00F11C73" w:rsidRPr="005056F7" w:rsidRDefault="00463E12" w:rsidP="00F705BC">
      <w:pPr>
        <w:pStyle w:val="Corpsdetexte"/>
        <w:rPr>
          <w:lang w:val="fr-CA"/>
        </w:rPr>
      </w:pPr>
      <w:r w:rsidRPr="005056F7">
        <w:rPr>
          <w:lang w:val="fr-CA"/>
        </w:rPr>
        <w:t>Si vous vous retrouvez avec un problème que vous ne pouvez pas résoudre, redémarrez votre</w:t>
      </w:r>
      <w:r w:rsidR="009E4536" w:rsidRPr="005056F7">
        <w:rPr>
          <w:lang w:val="fr-CA"/>
        </w:rPr>
        <w:t xml:space="preserve"> </w:t>
      </w:r>
      <w:r w:rsidR="009627CB" w:rsidRPr="005056F7">
        <w:rPr>
          <w:lang w:val="fr-CA"/>
        </w:rPr>
        <w:t>BrailleNote</w:t>
      </w:r>
      <w:r w:rsidRPr="005056F7">
        <w:rPr>
          <w:lang w:val="fr-CA"/>
        </w:rPr>
        <w:t xml:space="preserve"> Touch normalement. </w:t>
      </w:r>
    </w:p>
    <w:p w14:paraId="75B2DE12" w14:textId="573BDD50" w:rsidR="00463E12" w:rsidRPr="005056F7" w:rsidRDefault="00463E12" w:rsidP="00F705BC">
      <w:pPr>
        <w:pStyle w:val="Corpsdetexte"/>
        <w:rPr>
          <w:lang w:val="fr-CA"/>
        </w:rPr>
      </w:pPr>
      <w:r w:rsidRPr="005056F7">
        <w:rPr>
          <w:lang w:val="fr-CA"/>
        </w:rPr>
        <w:t>Si vous ne pouvez pas le redémarrer normalement, ou si votre</w:t>
      </w:r>
      <w:r w:rsidR="009E4536" w:rsidRPr="005056F7">
        <w:rPr>
          <w:lang w:val="fr-CA"/>
        </w:rPr>
        <w:t xml:space="preserve"> </w:t>
      </w:r>
      <w:r w:rsidR="009627CB" w:rsidRPr="005056F7">
        <w:rPr>
          <w:lang w:val="fr-CA"/>
        </w:rPr>
        <w:t>BrailleNote</w:t>
      </w:r>
      <w:r w:rsidRPr="005056F7">
        <w:rPr>
          <w:lang w:val="fr-CA"/>
        </w:rPr>
        <w:t xml:space="preserve"> Touch ne répond pas, gardez votre doigt sur le bouton </w:t>
      </w:r>
      <w:r w:rsidR="009B10D5" w:rsidRPr="005056F7">
        <w:rPr>
          <w:lang w:val="fr-CA"/>
        </w:rPr>
        <w:t>de mise en marche</w:t>
      </w:r>
      <w:r w:rsidRPr="005056F7">
        <w:rPr>
          <w:lang w:val="fr-CA"/>
        </w:rPr>
        <w:t xml:space="preserve"> pendant 1</w:t>
      </w:r>
      <w:r w:rsidR="00112C18" w:rsidRPr="005056F7">
        <w:rPr>
          <w:lang w:val="fr-CA"/>
        </w:rPr>
        <w:t>2</w:t>
      </w:r>
      <w:r w:rsidRPr="005056F7">
        <w:rPr>
          <w:lang w:val="fr-CA"/>
        </w:rPr>
        <w:t xml:space="preserve"> secondes pour effectuer un </w:t>
      </w:r>
      <w:r w:rsidR="00A91435" w:rsidRPr="005056F7">
        <w:rPr>
          <w:lang w:val="fr-CA"/>
        </w:rPr>
        <w:t xml:space="preserve">redémarrage </w:t>
      </w:r>
      <w:r w:rsidRPr="005056F7">
        <w:rPr>
          <w:lang w:val="fr-CA"/>
        </w:rPr>
        <w:t>complet. Une fois votre</w:t>
      </w:r>
      <w:r w:rsidR="009E4536" w:rsidRPr="005056F7">
        <w:rPr>
          <w:lang w:val="fr-CA"/>
        </w:rPr>
        <w:t xml:space="preserve"> </w:t>
      </w:r>
      <w:r w:rsidR="009627CB" w:rsidRPr="005056F7">
        <w:rPr>
          <w:lang w:val="fr-CA"/>
        </w:rPr>
        <w:t>BrailleNote</w:t>
      </w:r>
      <w:r w:rsidRPr="005056F7">
        <w:rPr>
          <w:lang w:val="fr-CA"/>
        </w:rPr>
        <w:t xml:space="preserve"> Touch complètement éteint, rallumez-le</w:t>
      </w:r>
      <w:r w:rsidR="00FD3B2D" w:rsidRPr="005056F7">
        <w:rPr>
          <w:lang w:val="fr-CA"/>
        </w:rPr>
        <w:t xml:space="preserve"> en appuyant sur le bouton </w:t>
      </w:r>
      <w:r w:rsidR="009B10D5" w:rsidRPr="005056F7">
        <w:rPr>
          <w:lang w:val="fr-CA"/>
        </w:rPr>
        <w:t>de mise en marche</w:t>
      </w:r>
      <w:r w:rsidRPr="005056F7">
        <w:rPr>
          <w:lang w:val="fr-CA"/>
        </w:rPr>
        <w:t>.</w:t>
      </w:r>
    </w:p>
    <w:p w14:paraId="2BAC1CB0" w14:textId="39D8DD9B" w:rsidR="00463E12" w:rsidRPr="005056F7" w:rsidRDefault="00463E12" w:rsidP="00F705BC">
      <w:pPr>
        <w:pStyle w:val="Corpsdetexte"/>
        <w:rPr>
          <w:lang w:val="fr-CA"/>
        </w:rPr>
      </w:pPr>
      <w:r w:rsidRPr="005056F7">
        <w:rPr>
          <w:lang w:val="fr-CA"/>
        </w:rPr>
        <w:t xml:space="preserve">Si le problème persiste toujours, veuillez communiquer avec le support technique aux numéros et </w:t>
      </w:r>
      <w:r w:rsidR="008F3BEA" w:rsidRPr="005056F7">
        <w:rPr>
          <w:lang w:val="fr-CA"/>
        </w:rPr>
        <w:t>adresses suivantes</w:t>
      </w:r>
      <w:r w:rsidRPr="005056F7">
        <w:rPr>
          <w:lang w:val="fr-CA"/>
        </w:rPr>
        <w:t xml:space="preserve"> : </w:t>
      </w:r>
    </w:p>
    <w:p w14:paraId="262BD827" w14:textId="229D5ED7" w:rsidR="0078285A" w:rsidRPr="005056F7" w:rsidRDefault="003E5E2F" w:rsidP="0078285A">
      <w:pPr>
        <w:rPr>
          <w:lang w:val="fr-CA"/>
        </w:rPr>
      </w:pPr>
      <w:r w:rsidRPr="005056F7">
        <w:rPr>
          <w:lang w:val="fr-CA"/>
        </w:rPr>
        <w:t>International</w:t>
      </w:r>
      <w:r w:rsidR="0078285A" w:rsidRPr="005056F7">
        <w:rPr>
          <w:lang w:val="fr-CA"/>
        </w:rPr>
        <w:t xml:space="preserve">: </w:t>
      </w:r>
      <w:hyperlink r:id="rId17" w:history="1">
        <w:r w:rsidR="0078285A" w:rsidRPr="005056F7">
          <w:rPr>
            <w:rStyle w:val="Lienhypertexte"/>
            <w:lang w:val="fr-CA"/>
          </w:rPr>
          <w:t>support@humanware.com</w:t>
        </w:r>
      </w:hyperlink>
    </w:p>
    <w:p w14:paraId="7B1026A2" w14:textId="0EEF9BE7" w:rsidR="0078285A" w:rsidRPr="005056F7" w:rsidRDefault="003E5E2F" w:rsidP="0078285A">
      <w:pPr>
        <w:rPr>
          <w:lang w:val="fr-CA"/>
        </w:rPr>
      </w:pPr>
      <w:r w:rsidRPr="005056F7">
        <w:rPr>
          <w:lang w:val="fr-CA"/>
        </w:rPr>
        <w:lastRenderedPageBreak/>
        <w:t>Amérique du Nord</w:t>
      </w:r>
      <w:r w:rsidR="0078285A" w:rsidRPr="005056F7">
        <w:rPr>
          <w:lang w:val="fr-CA"/>
        </w:rPr>
        <w:t>: 1 800 722-3393</w:t>
      </w:r>
      <w:r w:rsidR="0078285A" w:rsidRPr="005056F7">
        <w:rPr>
          <w:lang w:val="fr-CA"/>
        </w:rPr>
        <w:br/>
      </w:r>
      <w:hyperlink r:id="rId18" w:history="1">
        <w:r w:rsidR="0078285A" w:rsidRPr="005056F7">
          <w:rPr>
            <w:rStyle w:val="Lienhypertexte"/>
            <w:lang w:val="fr-CA"/>
          </w:rPr>
          <w:t>us.support@humanware.com</w:t>
        </w:r>
      </w:hyperlink>
    </w:p>
    <w:p w14:paraId="35A70638" w14:textId="77777777" w:rsidR="0078285A" w:rsidRPr="005056F7" w:rsidRDefault="0078285A" w:rsidP="0078285A">
      <w:pPr>
        <w:rPr>
          <w:lang w:val="fr-CA"/>
        </w:rPr>
      </w:pPr>
      <w:r w:rsidRPr="005056F7">
        <w:rPr>
          <w:lang w:val="fr-CA"/>
        </w:rPr>
        <w:t>Europe: (0044) 1933 415 800</w:t>
      </w:r>
      <w:r w:rsidRPr="005056F7">
        <w:rPr>
          <w:lang w:val="fr-CA"/>
        </w:rPr>
        <w:br/>
      </w:r>
      <w:hyperlink r:id="rId19" w:history="1">
        <w:r w:rsidRPr="005056F7">
          <w:rPr>
            <w:rStyle w:val="Lienhypertexte"/>
            <w:lang w:val="fr-CA"/>
          </w:rPr>
          <w:t>eu.support@humanware.com</w:t>
        </w:r>
      </w:hyperlink>
    </w:p>
    <w:p w14:paraId="63A66570" w14:textId="04A336BC" w:rsidR="0078285A" w:rsidRPr="005056F7" w:rsidRDefault="0078285A" w:rsidP="0078285A">
      <w:pPr>
        <w:rPr>
          <w:rStyle w:val="Lienhypertexte"/>
          <w:lang w:val="fr-CA"/>
        </w:rPr>
      </w:pPr>
      <w:r w:rsidRPr="005056F7">
        <w:rPr>
          <w:lang w:val="fr-CA"/>
        </w:rPr>
        <w:t>Australi</w:t>
      </w:r>
      <w:r w:rsidR="003E5E2F" w:rsidRPr="005056F7">
        <w:rPr>
          <w:lang w:val="fr-CA"/>
        </w:rPr>
        <w:t>e</w:t>
      </w:r>
      <w:r w:rsidRPr="005056F7">
        <w:rPr>
          <w:lang w:val="fr-CA"/>
        </w:rPr>
        <w:t xml:space="preserve"> / Asi</w:t>
      </w:r>
      <w:r w:rsidR="003E5E2F" w:rsidRPr="005056F7">
        <w:rPr>
          <w:lang w:val="fr-CA"/>
        </w:rPr>
        <w:t>e</w:t>
      </w:r>
      <w:r w:rsidRPr="005056F7">
        <w:rPr>
          <w:lang w:val="fr-CA"/>
        </w:rPr>
        <w:t>: (02) 9686 2600</w:t>
      </w:r>
      <w:r w:rsidRPr="005056F7">
        <w:rPr>
          <w:lang w:val="fr-CA"/>
        </w:rPr>
        <w:br/>
      </w:r>
      <w:hyperlink r:id="rId20" w:history="1">
        <w:r w:rsidRPr="005056F7">
          <w:rPr>
            <w:rStyle w:val="Lienhypertexte"/>
            <w:lang w:val="fr-CA"/>
          </w:rPr>
          <w:t>au.sales@humanware.com</w:t>
        </w:r>
      </w:hyperlink>
    </w:p>
    <w:p w14:paraId="0798667A" w14:textId="77777777" w:rsidR="00154800" w:rsidRPr="005056F7" w:rsidRDefault="00154800" w:rsidP="0078285A">
      <w:pPr>
        <w:rPr>
          <w:lang w:val="fr-CA"/>
        </w:rPr>
      </w:pPr>
    </w:p>
    <w:p w14:paraId="0F05B075" w14:textId="569A8DA0" w:rsidR="00835E13" w:rsidRPr="005056F7" w:rsidRDefault="00D7794A" w:rsidP="00124E93">
      <w:pPr>
        <w:pStyle w:val="Titre1"/>
        <w:rPr>
          <w:lang w:val="fr-CA"/>
        </w:rPr>
      </w:pPr>
      <w:bookmarkStart w:id="141" w:name="_Toc450644613"/>
      <w:bookmarkStart w:id="142" w:name="_Toc119399547"/>
      <w:r w:rsidRPr="005056F7">
        <w:rPr>
          <w:lang w:val="fr-CA"/>
        </w:rPr>
        <w:t>Éditer un document avec</w:t>
      </w:r>
      <w:r w:rsidR="00193B7A" w:rsidRPr="005056F7">
        <w:rPr>
          <w:lang w:val="fr-CA"/>
        </w:rPr>
        <w:t xml:space="preserve"> </w:t>
      </w:r>
      <w:bookmarkStart w:id="143" w:name="keyword"/>
      <w:r w:rsidR="00193B7A" w:rsidRPr="005056F7">
        <w:rPr>
          <w:lang w:val="fr-CA"/>
        </w:rPr>
        <w:t>KeyWord</w:t>
      </w:r>
      <w:bookmarkEnd w:id="141"/>
      <w:bookmarkEnd w:id="143"/>
      <w:bookmarkEnd w:id="142"/>
      <w:r w:rsidR="00A3290C" w:rsidRPr="005056F7">
        <w:rPr>
          <w:lang w:val="fr-CA"/>
        </w:rPr>
        <w:fldChar w:fldCharType="begin"/>
      </w:r>
      <w:r w:rsidR="00A3290C" w:rsidRPr="005056F7">
        <w:rPr>
          <w:lang w:val="fr-CA"/>
        </w:rPr>
        <w:instrText xml:space="preserve"> XE "KeyWord" </w:instrText>
      </w:r>
      <w:r w:rsidR="00A3290C" w:rsidRPr="005056F7">
        <w:rPr>
          <w:lang w:val="fr-CA"/>
        </w:rPr>
        <w:fldChar w:fldCharType="end"/>
      </w:r>
    </w:p>
    <w:p w14:paraId="684F2FF3" w14:textId="0168891D" w:rsidR="00124E93" w:rsidRPr="005056F7" w:rsidRDefault="00D7794A" w:rsidP="00124E93">
      <w:pPr>
        <w:pStyle w:val="Titre2"/>
        <w:rPr>
          <w:lang w:val="fr-CA"/>
        </w:rPr>
      </w:pPr>
      <w:bookmarkStart w:id="144" w:name="_Toc450644614"/>
      <w:bookmarkStart w:id="145" w:name="_Toc119399548"/>
      <w:r w:rsidRPr="005056F7">
        <w:rPr>
          <w:lang w:val="fr-CA"/>
        </w:rPr>
        <w:t>Lancer</w:t>
      </w:r>
      <w:r w:rsidR="00124E93" w:rsidRPr="005056F7">
        <w:rPr>
          <w:lang w:val="fr-CA"/>
        </w:rPr>
        <w:t xml:space="preserve"> KeyWord</w:t>
      </w:r>
      <w:bookmarkEnd w:id="144"/>
      <w:bookmarkEnd w:id="145"/>
    </w:p>
    <w:p w14:paraId="3099B3CE" w14:textId="22A5B0DC" w:rsidR="00BD3BE3" w:rsidRPr="005056F7" w:rsidRDefault="00BD3BE3" w:rsidP="0054109F">
      <w:pPr>
        <w:pStyle w:val="Corpsdetexte"/>
        <w:rPr>
          <w:lang w:val="fr-CA"/>
        </w:rPr>
      </w:pPr>
      <w:r w:rsidRPr="005056F7">
        <w:rPr>
          <w:lang w:val="fr-CA"/>
        </w:rPr>
        <w:t xml:space="preserve">Pour lancer KeyWord, accédez au menu principal, appuyez sur </w:t>
      </w:r>
      <w:r w:rsidR="00BA39E9" w:rsidRPr="005056F7">
        <w:rPr>
          <w:lang w:val="fr-CA"/>
        </w:rPr>
        <w:t>T</w:t>
      </w:r>
      <w:r w:rsidR="0054109F" w:rsidRPr="005056F7">
        <w:rPr>
          <w:lang w:val="fr-CA"/>
        </w:rPr>
        <w:t>,</w:t>
      </w:r>
      <w:r w:rsidRPr="005056F7">
        <w:rPr>
          <w:lang w:val="fr-CA"/>
        </w:rPr>
        <w:t xml:space="preserve"> ou </w:t>
      </w:r>
      <w:r w:rsidR="00D678E4" w:rsidRPr="005056F7">
        <w:rPr>
          <w:lang w:val="fr-CA"/>
        </w:rPr>
        <w:t xml:space="preserve">naviguez </w:t>
      </w:r>
      <w:r w:rsidR="005B2606" w:rsidRPr="005056F7">
        <w:rPr>
          <w:lang w:val="fr-CA"/>
        </w:rPr>
        <w:t xml:space="preserve">manuellement </w:t>
      </w:r>
      <w:r w:rsidR="00D678E4" w:rsidRPr="005056F7">
        <w:rPr>
          <w:lang w:val="fr-CA"/>
        </w:rPr>
        <w:t>vers</w:t>
      </w:r>
      <w:r w:rsidRPr="005056F7">
        <w:rPr>
          <w:lang w:val="fr-CA"/>
        </w:rPr>
        <w:t xml:space="preserve"> </w:t>
      </w:r>
      <w:r w:rsidR="00BA39E9" w:rsidRPr="005056F7">
        <w:rPr>
          <w:lang w:val="fr-CA"/>
        </w:rPr>
        <w:t xml:space="preserve">Traitement de texte : </w:t>
      </w:r>
      <w:r w:rsidR="005B2606" w:rsidRPr="005056F7">
        <w:rPr>
          <w:lang w:val="fr-CA"/>
        </w:rPr>
        <w:t>KeyWord</w:t>
      </w:r>
      <w:r w:rsidRPr="005056F7">
        <w:rPr>
          <w:lang w:val="fr-CA"/>
        </w:rPr>
        <w:t xml:space="preserve"> et appuyez sur </w:t>
      </w:r>
      <w:r w:rsidR="000C48E3" w:rsidRPr="005056F7">
        <w:rPr>
          <w:lang w:val="fr-CA"/>
        </w:rPr>
        <w:t>ENTRÉE</w:t>
      </w:r>
      <w:r w:rsidRPr="005056F7">
        <w:rPr>
          <w:lang w:val="fr-CA"/>
        </w:rPr>
        <w:t xml:space="preserve"> ou sur l’un des curseurs éclair</w:t>
      </w:r>
      <w:r w:rsidR="00690C7B" w:rsidRPr="005056F7">
        <w:rPr>
          <w:lang w:val="fr-CA"/>
        </w:rPr>
        <w:t>s</w:t>
      </w:r>
      <w:r w:rsidRPr="005056F7">
        <w:rPr>
          <w:lang w:val="fr-CA"/>
        </w:rPr>
        <w:t>.</w:t>
      </w:r>
    </w:p>
    <w:p w14:paraId="3B4F5027" w14:textId="112E30BB" w:rsidR="00124E93" w:rsidRPr="005056F7" w:rsidRDefault="00D7794A" w:rsidP="00124E93">
      <w:pPr>
        <w:pStyle w:val="Titre2"/>
        <w:rPr>
          <w:lang w:val="fr-CA"/>
        </w:rPr>
      </w:pPr>
      <w:bookmarkStart w:id="146" w:name="_Toc450644615"/>
      <w:bookmarkStart w:id="147" w:name="_Toc119399549"/>
      <w:r w:rsidRPr="005056F7">
        <w:rPr>
          <w:lang w:val="fr-CA"/>
        </w:rPr>
        <w:t>Créer un</w:t>
      </w:r>
      <w:r w:rsidR="00124E93" w:rsidRPr="005056F7">
        <w:rPr>
          <w:lang w:val="fr-CA"/>
        </w:rPr>
        <w:t xml:space="preserve"> document</w:t>
      </w:r>
      <w:bookmarkEnd w:id="146"/>
      <w:bookmarkEnd w:id="147"/>
    </w:p>
    <w:p w14:paraId="11CEC7DB" w14:textId="1A293EB9" w:rsidR="00BD3BE3" w:rsidRPr="005056F7" w:rsidRDefault="00BD3BE3" w:rsidP="00E04476">
      <w:pPr>
        <w:pStyle w:val="Corpsdetexte"/>
        <w:rPr>
          <w:lang w:val="fr-CA"/>
        </w:rPr>
      </w:pPr>
      <w:r w:rsidRPr="005056F7">
        <w:rPr>
          <w:lang w:val="fr-CA"/>
        </w:rPr>
        <w:t>À partir du menu KeyWord</w:t>
      </w:r>
      <w:r w:rsidR="00431E76" w:rsidRPr="005056F7">
        <w:rPr>
          <w:lang w:val="fr-CA"/>
        </w:rPr>
        <w:t xml:space="preserve">, </w:t>
      </w:r>
      <w:r w:rsidR="00D678E4" w:rsidRPr="005056F7">
        <w:rPr>
          <w:lang w:val="fr-CA"/>
        </w:rPr>
        <w:t>sélectionnez</w:t>
      </w:r>
      <w:r w:rsidR="00431E76" w:rsidRPr="005056F7">
        <w:rPr>
          <w:lang w:val="fr-CA"/>
        </w:rPr>
        <w:t xml:space="preserve"> l’élément Créer. Vous devriez voir votre curseur </w:t>
      </w:r>
      <w:r w:rsidR="00B6159D" w:rsidRPr="005056F7">
        <w:rPr>
          <w:lang w:val="fr-CA"/>
        </w:rPr>
        <w:t xml:space="preserve">dans </w:t>
      </w:r>
      <w:r w:rsidR="00431E76" w:rsidRPr="005056F7">
        <w:rPr>
          <w:lang w:val="fr-CA"/>
        </w:rPr>
        <w:t xml:space="preserve">un document vierge. </w:t>
      </w:r>
    </w:p>
    <w:p w14:paraId="0F6FC891" w14:textId="7C9B8D4A" w:rsidR="00124E93" w:rsidRPr="005056F7" w:rsidRDefault="00D7794A" w:rsidP="00124E93">
      <w:pPr>
        <w:pStyle w:val="Titre2"/>
        <w:rPr>
          <w:lang w:val="fr-CA"/>
        </w:rPr>
      </w:pPr>
      <w:bookmarkStart w:id="148" w:name="_Toc450644616"/>
      <w:bookmarkStart w:id="149" w:name="_Toc119399550"/>
      <w:r w:rsidRPr="005056F7">
        <w:rPr>
          <w:lang w:val="fr-CA"/>
        </w:rPr>
        <w:t>Ouvrir un d</w:t>
      </w:r>
      <w:r w:rsidR="00124E93" w:rsidRPr="005056F7">
        <w:rPr>
          <w:lang w:val="fr-CA"/>
        </w:rPr>
        <w:t>ocument</w:t>
      </w:r>
      <w:bookmarkEnd w:id="148"/>
      <w:bookmarkEnd w:id="149"/>
    </w:p>
    <w:p w14:paraId="1860A659" w14:textId="21A4FFDD" w:rsidR="00431E76" w:rsidRPr="005056F7" w:rsidRDefault="00431E76" w:rsidP="00DF5E47">
      <w:pPr>
        <w:pStyle w:val="Corpsdetexte"/>
        <w:tabs>
          <w:tab w:val="left" w:pos="6480"/>
        </w:tabs>
        <w:rPr>
          <w:lang w:val="fr-CA"/>
        </w:rPr>
      </w:pPr>
      <w:r w:rsidRPr="005056F7">
        <w:rPr>
          <w:lang w:val="fr-CA"/>
        </w:rPr>
        <w:t>KeyWord peut ouvrir les types de fichiers suivants: DOC, DOCX</w:t>
      </w:r>
      <w:r w:rsidR="007E43D7" w:rsidRPr="005056F7">
        <w:rPr>
          <w:lang w:val="fr-CA"/>
        </w:rPr>
        <w:t>,</w:t>
      </w:r>
      <w:r w:rsidRPr="005056F7">
        <w:rPr>
          <w:lang w:val="fr-CA"/>
        </w:rPr>
        <w:t xml:space="preserve"> RTF</w:t>
      </w:r>
      <w:r w:rsidR="001112E5" w:rsidRPr="005056F7">
        <w:rPr>
          <w:lang w:val="fr-CA"/>
        </w:rPr>
        <w:t>,</w:t>
      </w:r>
      <w:r w:rsidR="007E43D7" w:rsidRPr="005056F7">
        <w:rPr>
          <w:lang w:val="fr-CA"/>
        </w:rPr>
        <w:t xml:space="preserve"> TXT</w:t>
      </w:r>
      <w:r w:rsidR="001112E5" w:rsidRPr="005056F7">
        <w:rPr>
          <w:lang w:val="fr-CA"/>
        </w:rPr>
        <w:t xml:space="preserve"> et certains fichier PDF que l’application </w:t>
      </w:r>
      <w:r w:rsidR="00EB0AD0" w:rsidRPr="005056F7">
        <w:rPr>
          <w:lang w:val="fr-CA"/>
        </w:rPr>
        <w:t>parvient à</w:t>
      </w:r>
      <w:r w:rsidR="001112E5" w:rsidRPr="005056F7">
        <w:rPr>
          <w:lang w:val="fr-CA"/>
        </w:rPr>
        <w:t xml:space="preserve"> ouvrir</w:t>
      </w:r>
      <w:r w:rsidRPr="005056F7">
        <w:rPr>
          <w:lang w:val="fr-CA"/>
        </w:rPr>
        <w:t>.</w:t>
      </w:r>
    </w:p>
    <w:p w14:paraId="511DF794" w14:textId="2046A965" w:rsidR="009A1F31" w:rsidRPr="005056F7" w:rsidRDefault="0065702A" w:rsidP="00F545BE">
      <w:pPr>
        <w:pStyle w:val="Corpsdetexte"/>
        <w:rPr>
          <w:lang w:val="fr-CA"/>
        </w:rPr>
      </w:pPr>
      <w:r w:rsidRPr="005056F7">
        <w:rPr>
          <w:lang w:val="fr-CA"/>
        </w:rPr>
        <w:t>À partir du menu de KeyWord, sélectionnez Ouvrir. Le gest</w:t>
      </w:r>
      <w:r w:rsidR="00FE38D5" w:rsidRPr="005056F7">
        <w:rPr>
          <w:lang w:val="fr-CA"/>
        </w:rPr>
        <w:t xml:space="preserve">ionnaire de fichiers apparaîtra et vous pourrez </w:t>
      </w:r>
      <w:r w:rsidRPr="005056F7">
        <w:rPr>
          <w:lang w:val="fr-CA"/>
        </w:rPr>
        <w:t xml:space="preserve">naviguer vers </w:t>
      </w:r>
      <w:r w:rsidR="00753544" w:rsidRPr="005056F7">
        <w:rPr>
          <w:lang w:val="fr-CA"/>
        </w:rPr>
        <w:t>le</w:t>
      </w:r>
      <w:r w:rsidRPr="005056F7">
        <w:rPr>
          <w:lang w:val="fr-CA"/>
        </w:rPr>
        <w:t xml:space="preserve"> dossier et </w:t>
      </w:r>
      <w:r w:rsidR="00753544" w:rsidRPr="005056F7">
        <w:rPr>
          <w:lang w:val="fr-CA"/>
        </w:rPr>
        <w:t xml:space="preserve">le </w:t>
      </w:r>
      <w:r w:rsidRPr="005056F7">
        <w:rPr>
          <w:lang w:val="fr-CA"/>
        </w:rPr>
        <w:t xml:space="preserve">fichier </w:t>
      </w:r>
      <w:r w:rsidR="00753544" w:rsidRPr="005056F7">
        <w:rPr>
          <w:lang w:val="fr-CA"/>
        </w:rPr>
        <w:t>de votre choix</w:t>
      </w:r>
      <w:r w:rsidRPr="005056F7">
        <w:rPr>
          <w:lang w:val="fr-CA"/>
        </w:rPr>
        <w:t xml:space="preserve">. </w:t>
      </w:r>
      <w:r w:rsidR="000076AC" w:rsidRPr="005056F7">
        <w:rPr>
          <w:lang w:val="fr-CA"/>
        </w:rPr>
        <w:t xml:space="preserve">Appuyez sur ESPACE avec D pour afficher la liste de lecteurs et </w:t>
      </w:r>
      <w:r w:rsidR="00346568" w:rsidRPr="005056F7">
        <w:rPr>
          <w:lang w:val="fr-CA"/>
        </w:rPr>
        <w:t xml:space="preserve">d’espaces </w:t>
      </w:r>
      <w:r w:rsidR="000076AC" w:rsidRPr="005056F7">
        <w:rPr>
          <w:lang w:val="fr-CA"/>
        </w:rPr>
        <w:t xml:space="preserve">de </w:t>
      </w:r>
      <w:r w:rsidR="00A42C89" w:rsidRPr="005056F7">
        <w:rPr>
          <w:lang w:val="fr-CA"/>
        </w:rPr>
        <w:t>espace de stockage infonuagique</w:t>
      </w:r>
      <w:r w:rsidR="00927302" w:rsidRPr="005056F7">
        <w:rPr>
          <w:lang w:val="fr-CA"/>
        </w:rPr>
        <w:t xml:space="preserve"> disponibles sur l’appareil,</w:t>
      </w:r>
      <w:r w:rsidR="000076AC" w:rsidRPr="005056F7">
        <w:rPr>
          <w:lang w:val="fr-CA"/>
        </w:rPr>
        <w:t xml:space="preserve"> à partir desquels vous pouvez ouvrir des fichiers. À l'aide des touches de </w:t>
      </w:r>
      <w:r w:rsidR="00DB040A" w:rsidRPr="005056F7">
        <w:rPr>
          <w:lang w:val="fr-CA"/>
        </w:rPr>
        <w:t>façade</w:t>
      </w:r>
      <w:r w:rsidR="000076AC" w:rsidRPr="005056F7">
        <w:rPr>
          <w:lang w:val="fr-CA"/>
        </w:rPr>
        <w:t xml:space="preserve"> Précédent et Suivant, déplacez-vous vers l</w:t>
      </w:r>
      <w:r w:rsidR="003116A8" w:rsidRPr="005056F7">
        <w:rPr>
          <w:lang w:val="fr-CA"/>
        </w:rPr>
        <w:t xml:space="preserve">’emplacement </w:t>
      </w:r>
      <w:r w:rsidR="000076AC" w:rsidRPr="005056F7">
        <w:rPr>
          <w:lang w:val="fr-CA"/>
        </w:rPr>
        <w:t>souhaité et appuyez sur ENTRÉE.</w:t>
      </w:r>
      <w:r w:rsidR="003E6141" w:rsidRPr="005056F7">
        <w:rPr>
          <w:lang w:val="fr-CA"/>
        </w:rPr>
        <w:t xml:space="preserve"> </w:t>
      </w:r>
    </w:p>
    <w:p w14:paraId="2C4FF061" w14:textId="010AE7D2" w:rsidR="00431E76" w:rsidRPr="005056F7" w:rsidRDefault="0065702A" w:rsidP="00F545BE">
      <w:pPr>
        <w:pStyle w:val="Corpsdetexte"/>
        <w:rPr>
          <w:lang w:val="fr-CA"/>
        </w:rPr>
      </w:pPr>
      <w:r w:rsidRPr="005056F7">
        <w:rPr>
          <w:lang w:val="fr-CA"/>
        </w:rPr>
        <w:t xml:space="preserve">Pour </w:t>
      </w:r>
      <w:r w:rsidR="004B3858" w:rsidRPr="005056F7">
        <w:rPr>
          <w:lang w:val="fr-CA"/>
        </w:rPr>
        <w:t>sélectionner</w:t>
      </w:r>
      <w:r w:rsidRPr="005056F7">
        <w:rPr>
          <w:lang w:val="fr-CA"/>
        </w:rPr>
        <w:t xml:space="preserve"> le fichier, appuyez sur l’un des curseurs éclairs ou sur </w:t>
      </w:r>
      <w:r w:rsidR="000C48E3" w:rsidRPr="005056F7">
        <w:rPr>
          <w:lang w:val="fr-CA"/>
        </w:rPr>
        <w:t>ENTRÉE</w:t>
      </w:r>
      <w:r w:rsidRPr="005056F7">
        <w:rPr>
          <w:lang w:val="fr-CA"/>
        </w:rPr>
        <w:t xml:space="preserve">. Pour retourner en arrière dans un dossier, appuyez simplement sur le bouton Retour sur la face avant du Touch ou sur </w:t>
      </w:r>
      <w:r w:rsidR="000C48E3" w:rsidRPr="005056F7">
        <w:rPr>
          <w:lang w:val="fr-CA"/>
        </w:rPr>
        <w:t>ESPACE</w:t>
      </w:r>
      <w:r w:rsidRPr="005056F7">
        <w:rPr>
          <w:lang w:val="fr-CA"/>
        </w:rPr>
        <w:t xml:space="preserve"> avec E. Après avoir sélectionné un fichier à ouvrir, vous recevrez un message indiquant le nom </w:t>
      </w:r>
      <w:r w:rsidR="00A62330" w:rsidRPr="005056F7">
        <w:rPr>
          <w:lang w:val="fr-CA"/>
        </w:rPr>
        <w:t>du</w:t>
      </w:r>
      <w:r w:rsidRPr="005056F7">
        <w:rPr>
          <w:lang w:val="fr-CA"/>
        </w:rPr>
        <w:t xml:space="preserve"> document et la première ligne de texte sera affichée en</w:t>
      </w:r>
      <w:r w:rsidR="009E4536" w:rsidRPr="005056F7">
        <w:rPr>
          <w:lang w:val="fr-CA"/>
        </w:rPr>
        <w:t xml:space="preserve"> braille.</w:t>
      </w:r>
    </w:p>
    <w:p w14:paraId="1365F8AB" w14:textId="5C17F78E" w:rsidR="0065702A" w:rsidRPr="005056F7" w:rsidRDefault="0065702A" w:rsidP="00F545BE">
      <w:pPr>
        <w:pStyle w:val="Corpsdetexte"/>
        <w:rPr>
          <w:lang w:val="fr-CA"/>
        </w:rPr>
      </w:pPr>
      <w:r w:rsidRPr="005056F7">
        <w:rPr>
          <w:lang w:val="fr-CA"/>
        </w:rPr>
        <w:t xml:space="preserve">Si vous </w:t>
      </w:r>
      <w:r w:rsidR="004871BE" w:rsidRPr="005056F7">
        <w:rPr>
          <w:lang w:val="fr-CA"/>
        </w:rPr>
        <w:t>ne savez plus quel document vous lisez</w:t>
      </w:r>
      <w:r w:rsidRPr="005056F7">
        <w:rPr>
          <w:lang w:val="fr-CA"/>
        </w:rPr>
        <w:t xml:space="preserve">, appuyez </w:t>
      </w:r>
      <w:r w:rsidR="005F23DB" w:rsidRPr="005056F7">
        <w:rPr>
          <w:lang w:val="fr-CA"/>
        </w:rPr>
        <w:t xml:space="preserve">simplement </w:t>
      </w:r>
      <w:r w:rsidRPr="005056F7">
        <w:rPr>
          <w:lang w:val="fr-CA"/>
        </w:rPr>
        <w:t xml:space="preserve">sur </w:t>
      </w:r>
      <w:r w:rsidR="000C48E3" w:rsidRPr="005056F7">
        <w:rPr>
          <w:lang w:val="fr-CA"/>
        </w:rPr>
        <w:t>ESPACE</w:t>
      </w:r>
      <w:r w:rsidRPr="005056F7">
        <w:rPr>
          <w:lang w:val="fr-CA"/>
        </w:rPr>
        <w:t xml:space="preserve"> avec I pour afficher les informations du document.</w:t>
      </w:r>
    </w:p>
    <w:p w14:paraId="1E701C06" w14:textId="7B42E22F" w:rsidR="00124E93" w:rsidRPr="005056F7" w:rsidRDefault="00D7794A" w:rsidP="00124E93">
      <w:pPr>
        <w:pStyle w:val="Titre2"/>
        <w:rPr>
          <w:lang w:val="fr-CA"/>
        </w:rPr>
      </w:pPr>
      <w:bookmarkStart w:id="150" w:name="_Toc450644617"/>
      <w:bookmarkStart w:id="151" w:name="_Toc119399551"/>
      <w:r w:rsidRPr="005056F7">
        <w:rPr>
          <w:lang w:val="fr-CA"/>
        </w:rPr>
        <w:lastRenderedPageBreak/>
        <w:t>Éditer un</w:t>
      </w:r>
      <w:r w:rsidR="00124E93" w:rsidRPr="005056F7">
        <w:rPr>
          <w:lang w:val="fr-CA"/>
        </w:rPr>
        <w:t xml:space="preserve"> document</w:t>
      </w:r>
      <w:bookmarkEnd w:id="150"/>
      <w:bookmarkEnd w:id="151"/>
    </w:p>
    <w:p w14:paraId="4DEFE234" w14:textId="08D185E5" w:rsidR="00124E93" w:rsidRPr="005056F7" w:rsidRDefault="00D7794A" w:rsidP="00124E93">
      <w:pPr>
        <w:pStyle w:val="Titre3"/>
        <w:rPr>
          <w:lang w:val="fr-CA"/>
        </w:rPr>
      </w:pPr>
      <w:bookmarkStart w:id="152" w:name="_Toc119399552"/>
      <w:r w:rsidRPr="005056F7">
        <w:rPr>
          <w:lang w:val="fr-CA"/>
        </w:rPr>
        <w:t>Écrire du texte</w:t>
      </w:r>
      <w:bookmarkEnd w:id="152"/>
    </w:p>
    <w:p w14:paraId="29C237F5" w14:textId="5F79FE4E" w:rsidR="0065702A" w:rsidRPr="005056F7" w:rsidRDefault="0065702A" w:rsidP="00124E93">
      <w:pPr>
        <w:rPr>
          <w:lang w:val="fr-CA"/>
        </w:rPr>
      </w:pPr>
      <w:r w:rsidRPr="005056F7">
        <w:rPr>
          <w:lang w:val="fr-CA"/>
        </w:rPr>
        <w:t xml:space="preserve">Après avoir créé et ouvert un document, vous vous retrouverez en mode édition par défaut. </w:t>
      </w:r>
      <w:r w:rsidR="00CC58DB" w:rsidRPr="005056F7">
        <w:rPr>
          <w:lang w:val="fr-CA"/>
        </w:rPr>
        <w:t>Vous pouvez commencer à écrire sur votre clavier</w:t>
      </w:r>
      <w:r w:rsidR="009E4536" w:rsidRPr="005056F7">
        <w:rPr>
          <w:lang w:val="fr-CA"/>
        </w:rPr>
        <w:t xml:space="preserve"> braille</w:t>
      </w:r>
      <w:r w:rsidR="006A3865" w:rsidRPr="005056F7">
        <w:rPr>
          <w:lang w:val="fr-CA"/>
        </w:rPr>
        <w:t xml:space="preserve"> </w:t>
      </w:r>
      <w:r w:rsidR="005C198A" w:rsidRPr="005056F7">
        <w:rPr>
          <w:lang w:val="fr-CA"/>
        </w:rPr>
        <w:t>en utilisant le type de</w:t>
      </w:r>
      <w:r w:rsidR="009E4536" w:rsidRPr="005056F7">
        <w:rPr>
          <w:lang w:val="fr-CA"/>
        </w:rPr>
        <w:t xml:space="preserve"> braille</w:t>
      </w:r>
      <w:r w:rsidR="006A3865" w:rsidRPr="005056F7">
        <w:rPr>
          <w:lang w:val="fr-CA"/>
        </w:rPr>
        <w:t xml:space="preserve"> </w:t>
      </w:r>
      <w:r w:rsidR="005C198A" w:rsidRPr="005056F7">
        <w:rPr>
          <w:lang w:val="fr-CA"/>
        </w:rPr>
        <w:t xml:space="preserve">de votre choix, soit </w:t>
      </w:r>
      <w:r w:rsidR="00CC58DB" w:rsidRPr="005056F7">
        <w:rPr>
          <w:lang w:val="fr-CA"/>
        </w:rPr>
        <w:t>en</w:t>
      </w:r>
      <w:r w:rsidR="009E4536" w:rsidRPr="005056F7">
        <w:rPr>
          <w:lang w:val="fr-CA"/>
        </w:rPr>
        <w:t xml:space="preserve"> braille</w:t>
      </w:r>
      <w:r w:rsidR="006A3865" w:rsidRPr="005056F7">
        <w:rPr>
          <w:lang w:val="fr-CA"/>
        </w:rPr>
        <w:t xml:space="preserve"> </w:t>
      </w:r>
      <w:r w:rsidR="00CC58DB" w:rsidRPr="005056F7">
        <w:rPr>
          <w:lang w:val="fr-CA"/>
        </w:rPr>
        <w:t xml:space="preserve">informatique ou littéraire. </w:t>
      </w:r>
    </w:p>
    <w:p w14:paraId="3025CF88" w14:textId="23C4BD9F" w:rsidR="00CC58DB" w:rsidRPr="005056F7" w:rsidRDefault="00CC58DB" w:rsidP="00124E93">
      <w:pPr>
        <w:rPr>
          <w:lang w:val="fr-CA"/>
        </w:rPr>
      </w:pPr>
      <w:r w:rsidRPr="005056F7">
        <w:rPr>
          <w:lang w:val="fr-CA"/>
        </w:rPr>
        <w:t xml:space="preserve">Appuyez sur </w:t>
      </w:r>
      <w:r w:rsidR="000C48E3" w:rsidRPr="005056F7">
        <w:rPr>
          <w:lang w:val="fr-CA"/>
        </w:rPr>
        <w:t>RETOUR ARRIÈRE</w:t>
      </w:r>
      <w:r w:rsidRPr="005056F7">
        <w:rPr>
          <w:lang w:val="fr-CA"/>
        </w:rPr>
        <w:t xml:space="preserve"> avec G pour basculer entre les </w:t>
      </w:r>
      <w:r w:rsidR="00B7642F" w:rsidRPr="005056F7">
        <w:rPr>
          <w:lang w:val="fr-CA"/>
        </w:rPr>
        <w:t>types de</w:t>
      </w:r>
      <w:r w:rsidR="009E4536" w:rsidRPr="005056F7">
        <w:rPr>
          <w:lang w:val="fr-CA"/>
        </w:rPr>
        <w:t xml:space="preserve"> braille.</w:t>
      </w:r>
      <w:r w:rsidRPr="005056F7">
        <w:rPr>
          <w:lang w:val="fr-CA"/>
        </w:rPr>
        <w:t xml:space="preserve"> </w:t>
      </w:r>
    </w:p>
    <w:p w14:paraId="2B45490D" w14:textId="68BA986B" w:rsidR="00612F8F" w:rsidRPr="005056F7" w:rsidRDefault="00D7794A" w:rsidP="00B85154">
      <w:pPr>
        <w:pStyle w:val="Titre3"/>
        <w:rPr>
          <w:lang w:val="fr-CA"/>
        </w:rPr>
      </w:pPr>
      <w:bookmarkStart w:id="153" w:name="_Toc450644619"/>
      <w:bookmarkStart w:id="154" w:name="_Toc119399553"/>
      <w:r w:rsidRPr="005056F7">
        <w:rPr>
          <w:lang w:val="fr-CA"/>
        </w:rPr>
        <w:t>Naviguer dans un</w:t>
      </w:r>
      <w:r w:rsidR="00B85154" w:rsidRPr="005056F7">
        <w:rPr>
          <w:lang w:val="fr-CA"/>
        </w:rPr>
        <w:t xml:space="preserve"> document</w:t>
      </w:r>
      <w:bookmarkEnd w:id="153"/>
      <w:bookmarkEnd w:id="154"/>
    </w:p>
    <w:p w14:paraId="43D93573" w14:textId="17C72016" w:rsidR="00CC58DB" w:rsidRPr="005056F7" w:rsidRDefault="00CC58DB" w:rsidP="00124E93">
      <w:pPr>
        <w:rPr>
          <w:lang w:val="fr-CA"/>
        </w:rPr>
      </w:pPr>
      <w:r w:rsidRPr="005056F7">
        <w:rPr>
          <w:lang w:val="fr-CA"/>
        </w:rPr>
        <w:t>KeyWord</w:t>
      </w:r>
      <w:r w:rsidR="00DB425E" w:rsidRPr="005056F7">
        <w:rPr>
          <w:lang w:val="fr-CA"/>
        </w:rPr>
        <w:t xml:space="preserve"> </w:t>
      </w:r>
      <w:r w:rsidR="00070015" w:rsidRPr="005056F7">
        <w:rPr>
          <w:lang w:val="fr-CA"/>
        </w:rPr>
        <w:t>vous permet d’exécuter</w:t>
      </w:r>
      <w:r w:rsidR="001279CE" w:rsidRPr="005056F7">
        <w:rPr>
          <w:lang w:val="fr-CA"/>
        </w:rPr>
        <w:t xml:space="preserve"> plusieurs commandes</w:t>
      </w:r>
      <w:r w:rsidR="00A300E7" w:rsidRPr="005056F7">
        <w:rPr>
          <w:lang w:val="fr-CA"/>
        </w:rPr>
        <w:t xml:space="preserve"> </w:t>
      </w:r>
      <w:r w:rsidR="00070015" w:rsidRPr="005056F7">
        <w:rPr>
          <w:lang w:val="fr-CA"/>
        </w:rPr>
        <w:t>qui vous aideront à</w:t>
      </w:r>
      <w:r w:rsidR="00A300E7" w:rsidRPr="005056F7">
        <w:rPr>
          <w:lang w:val="fr-CA"/>
        </w:rPr>
        <w:t xml:space="preserve"> naviguer efficacement </w:t>
      </w:r>
      <w:r w:rsidR="00B7642F" w:rsidRPr="005056F7">
        <w:rPr>
          <w:lang w:val="fr-CA"/>
        </w:rPr>
        <w:t>dans</w:t>
      </w:r>
      <w:r w:rsidR="00330BA3" w:rsidRPr="005056F7">
        <w:rPr>
          <w:lang w:val="fr-CA"/>
        </w:rPr>
        <w:t xml:space="preserve"> </w:t>
      </w:r>
      <w:r w:rsidR="00A300E7" w:rsidRPr="005056F7">
        <w:rPr>
          <w:lang w:val="fr-CA"/>
        </w:rPr>
        <w:t xml:space="preserve">vos documents. </w:t>
      </w:r>
    </w:p>
    <w:p w14:paraId="08576E08" w14:textId="79C641BD" w:rsidR="001A0240" w:rsidRPr="005056F7" w:rsidRDefault="001A0240" w:rsidP="00124E93">
      <w:pPr>
        <w:rPr>
          <w:lang w:val="fr-CA"/>
        </w:rPr>
      </w:pPr>
      <w:r w:rsidRPr="005056F7">
        <w:rPr>
          <w:lang w:val="fr-CA"/>
        </w:rPr>
        <w:t>Aller au début du document</w:t>
      </w:r>
      <w:r w:rsidR="008402BF" w:rsidRPr="005056F7">
        <w:rPr>
          <w:lang w:val="fr-CA"/>
        </w:rPr>
        <w:t xml:space="preserve"> : </w:t>
      </w:r>
      <w:r w:rsidR="000C48E3" w:rsidRPr="005056F7">
        <w:rPr>
          <w:lang w:val="fr-CA"/>
        </w:rPr>
        <w:t>ESPACE</w:t>
      </w:r>
      <w:r w:rsidRPr="005056F7">
        <w:rPr>
          <w:lang w:val="fr-CA"/>
        </w:rPr>
        <w:t xml:space="preserve"> avec les </w:t>
      </w:r>
      <w:r w:rsidR="000C48E3" w:rsidRPr="005056F7">
        <w:rPr>
          <w:lang w:val="fr-CA"/>
        </w:rPr>
        <w:t>POINTS</w:t>
      </w:r>
      <w:r w:rsidRPr="005056F7">
        <w:rPr>
          <w:lang w:val="fr-CA"/>
        </w:rPr>
        <w:t xml:space="preserve"> 1-2-3</w:t>
      </w:r>
    </w:p>
    <w:p w14:paraId="27E2DE65" w14:textId="22F8D25E" w:rsidR="001A0240" w:rsidRPr="005056F7" w:rsidRDefault="001A0240" w:rsidP="00124E93">
      <w:pPr>
        <w:rPr>
          <w:lang w:val="fr-CA"/>
        </w:rPr>
      </w:pPr>
      <w:r w:rsidRPr="005056F7">
        <w:rPr>
          <w:lang w:val="fr-CA"/>
        </w:rPr>
        <w:t>Aller à la fin du document</w:t>
      </w:r>
      <w:r w:rsidR="008402BF" w:rsidRPr="005056F7">
        <w:rPr>
          <w:lang w:val="fr-CA"/>
        </w:rPr>
        <w:t xml:space="preserve"> : </w:t>
      </w:r>
      <w:r w:rsidR="000C48E3" w:rsidRPr="005056F7">
        <w:rPr>
          <w:lang w:val="fr-CA"/>
        </w:rPr>
        <w:t>ESPACE</w:t>
      </w:r>
      <w:r w:rsidRPr="005056F7">
        <w:rPr>
          <w:lang w:val="fr-CA"/>
        </w:rPr>
        <w:t xml:space="preserve"> avec les </w:t>
      </w:r>
      <w:r w:rsidR="000C48E3" w:rsidRPr="005056F7">
        <w:rPr>
          <w:lang w:val="fr-CA"/>
        </w:rPr>
        <w:t>POINTS</w:t>
      </w:r>
      <w:r w:rsidRPr="005056F7">
        <w:rPr>
          <w:lang w:val="fr-CA"/>
        </w:rPr>
        <w:t xml:space="preserve"> 4-5-6</w:t>
      </w:r>
    </w:p>
    <w:p w14:paraId="788084A3" w14:textId="47C03AF6" w:rsidR="001A0240" w:rsidRPr="005056F7" w:rsidRDefault="001A0240" w:rsidP="00124E93">
      <w:pPr>
        <w:rPr>
          <w:lang w:val="fr-CA"/>
        </w:rPr>
      </w:pPr>
      <w:r w:rsidRPr="005056F7">
        <w:rPr>
          <w:lang w:val="fr-CA"/>
        </w:rPr>
        <w:t>Aller au caractère précédent</w:t>
      </w:r>
      <w:r w:rsidR="008402BF" w:rsidRPr="005056F7">
        <w:rPr>
          <w:lang w:val="fr-CA"/>
        </w:rPr>
        <w:t xml:space="preserve"> : </w:t>
      </w:r>
      <w:r w:rsidR="000C48E3" w:rsidRPr="005056F7">
        <w:rPr>
          <w:lang w:val="fr-CA"/>
        </w:rPr>
        <w:t>ESPACE</w:t>
      </w:r>
      <w:r w:rsidRPr="005056F7">
        <w:rPr>
          <w:lang w:val="fr-CA"/>
        </w:rPr>
        <w:t xml:space="preserve"> avec le </w:t>
      </w:r>
      <w:r w:rsidR="000C48E3" w:rsidRPr="005056F7">
        <w:rPr>
          <w:lang w:val="fr-CA"/>
        </w:rPr>
        <w:t>POINT</w:t>
      </w:r>
      <w:r w:rsidRPr="005056F7">
        <w:rPr>
          <w:lang w:val="fr-CA"/>
        </w:rPr>
        <w:t xml:space="preserve"> 3</w:t>
      </w:r>
    </w:p>
    <w:p w14:paraId="513CBE0E" w14:textId="4780CBBE" w:rsidR="001A0240" w:rsidRPr="005056F7" w:rsidRDefault="001A0240" w:rsidP="00124E93">
      <w:pPr>
        <w:rPr>
          <w:lang w:val="fr-CA"/>
        </w:rPr>
      </w:pPr>
      <w:r w:rsidRPr="005056F7">
        <w:rPr>
          <w:lang w:val="fr-CA"/>
        </w:rPr>
        <w:t>Aller au caractère suivant</w:t>
      </w:r>
      <w:r w:rsidR="008402BF" w:rsidRPr="005056F7">
        <w:rPr>
          <w:lang w:val="fr-CA"/>
        </w:rPr>
        <w:t xml:space="preserve"> : </w:t>
      </w:r>
      <w:r w:rsidR="000C48E3" w:rsidRPr="005056F7">
        <w:rPr>
          <w:lang w:val="fr-CA"/>
        </w:rPr>
        <w:t>ESPACE</w:t>
      </w:r>
      <w:r w:rsidRPr="005056F7">
        <w:rPr>
          <w:lang w:val="fr-CA"/>
        </w:rPr>
        <w:t xml:space="preserve"> avec le </w:t>
      </w:r>
      <w:r w:rsidR="000C48E3" w:rsidRPr="005056F7">
        <w:rPr>
          <w:lang w:val="fr-CA"/>
        </w:rPr>
        <w:t>POINT</w:t>
      </w:r>
      <w:r w:rsidRPr="005056F7">
        <w:rPr>
          <w:lang w:val="fr-CA"/>
        </w:rPr>
        <w:t xml:space="preserve"> 6</w:t>
      </w:r>
    </w:p>
    <w:p w14:paraId="29AF450F" w14:textId="63898DDF" w:rsidR="001A0240" w:rsidRPr="005056F7" w:rsidRDefault="001A0240" w:rsidP="00124E93">
      <w:pPr>
        <w:rPr>
          <w:lang w:val="fr-CA"/>
        </w:rPr>
      </w:pPr>
      <w:r w:rsidRPr="005056F7">
        <w:rPr>
          <w:lang w:val="fr-CA"/>
        </w:rPr>
        <w:t>Aller au mot précédent</w:t>
      </w:r>
      <w:r w:rsidR="008402BF" w:rsidRPr="005056F7">
        <w:rPr>
          <w:lang w:val="fr-CA"/>
        </w:rPr>
        <w:t xml:space="preserve"> : </w:t>
      </w:r>
      <w:r w:rsidR="000C48E3" w:rsidRPr="005056F7">
        <w:rPr>
          <w:lang w:val="fr-CA"/>
        </w:rPr>
        <w:t>ESPACE</w:t>
      </w:r>
      <w:r w:rsidRPr="005056F7">
        <w:rPr>
          <w:lang w:val="fr-CA"/>
        </w:rPr>
        <w:t xml:space="preserve"> avec le </w:t>
      </w:r>
      <w:r w:rsidR="000C48E3" w:rsidRPr="005056F7">
        <w:rPr>
          <w:lang w:val="fr-CA"/>
        </w:rPr>
        <w:t>POINT</w:t>
      </w:r>
      <w:r w:rsidRPr="005056F7">
        <w:rPr>
          <w:lang w:val="fr-CA"/>
        </w:rPr>
        <w:t xml:space="preserve"> 2</w:t>
      </w:r>
    </w:p>
    <w:p w14:paraId="5CA73C84" w14:textId="4585284F" w:rsidR="001A0240" w:rsidRPr="005056F7" w:rsidRDefault="001A0240" w:rsidP="00124E93">
      <w:pPr>
        <w:rPr>
          <w:lang w:val="fr-CA"/>
        </w:rPr>
      </w:pPr>
      <w:r w:rsidRPr="005056F7">
        <w:rPr>
          <w:lang w:val="fr-CA"/>
        </w:rPr>
        <w:t>Aller au mot suivant</w:t>
      </w:r>
      <w:r w:rsidR="008402BF" w:rsidRPr="005056F7">
        <w:rPr>
          <w:lang w:val="fr-CA"/>
        </w:rPr>
        <w:t xml:space="preserve"> : </w:t>
      </w:r>
      <w:r w:rsidR="000C48E3" w:rsidRPr="005056F7">
        <w:rPr>
          <w:lang w:val="fr-CA"/>
        </w:rPr>
        <w:t>ESPACE</w:t>
      </w:r>
      <w:r w:rsidRPr="005056F7">
        <w:rPr>
          <w:lang w:val="fr-CA"/>
        </w:rPr>
        <w:t xml:space="preserve"> avec le </w:t>
      </w:r>
      <w:r w:rsidR="000C48E3" w:rsidRPr="005056F7">
        <w:rPr>
          <w:lang w:val="fr-CA"/>
        </w:rPr>
        <w:t>POINT</w:t>
      </w:r>
      <w:r w:rsidRPr="005056F7">
        <w:rPr>
          <w:lang w:val="fr-CA"/>
        </w:rPr>
        <w:t xml:space="preserve"> 5</w:t>
      </w:r>
    </w:p>
    <w:p w14:paraId="65E5F0AD" w14:textId="0210F74B" w:rsidR="001A0240" w:rsidRPr="005056F7" w:rsidRDefault="001A0240" w:rsidP="00124E93">
      <w:pPr>
        <w:rPr>
          <w:lang w:val="fr-CA"/>
        </w:rPr>
      </w:pPr>
      <w:r w:rsidRPr="005056F7">
        <w:rPr>
          <w:lang w:val="fr-CA"/>
        </w:rPr>
        <w:t>Aller à la ligne précédente</w:t>
      </w:r>
      <w:r w:rsidR="008402BF" w:rsidRPr="005056F7">
        <w:rPr>
          <w:lang w:val="fr-CA"/>
        </w:rPr>
        <w:t xml:space="preserve"> : </w:t>
      </w:r>
      <w:r w:rsidR="000C48E3" w:rsidRPr="005056F7">
        <w:rPr>
          <w:lang w:val="fr-CA"/>
        </w:rPr>
        <w:t>ESPACE</w:t>
      </w:r>
      <w:r w:rsidRPr="005056F7">
        <w:rPr>
          <w:lang w:val="fr-CA"/>
        </w:rPr>
        <w:t xml:space="preserve"> avec le </w:t>
      </w:r>
      <w:r w:rsidR="000C48E3" w:rsidRPr="005056F7">
        <w:rPr>
          <w:lang w:val="fr-CA"/>
        </w:rPr>
        <w:t>POINT</w:t>
      </w:r>
      <w:r w:rsidRPr="005056F7">
        <w:rPr>
          <w:lang w:val="fr-CA"/>
        </w:rPr>
        <w:t xml:space="preserve"> 1 ou la touche de façade Précédent</w:t>
      </w:r>
    </w:p>
    <w:p w14:paraId="2A496B6D" w14:textId="58792160" w:rsidR="001A0240" w:rsidRPr="005056F7" w:rsidRDefault="001A0240" w:rsidP="00124E93">
      <w:pPr>
        <w:rPr>
          <w:lang w:val="fr-CA"/>
        </w:rPr>
      </w:pPr>
      <w:r w:rsidRPr="005056F7">
        <w:rPr>
          <w:lang w:val="fr-CA"/>
        </w:rPr>
        <w:t>Aller à la ligne suivante</w:t>
      </w:r>
      <w:r w:rsidR="008402BF" w:rsidRPr="005056F7">
        <w:rPr>
          <w:lang w:val="fr-CA"/>
        </w:rPr>
        <w:t xml:space="preserve"> : </w:t>
      </w:r>
      <w:r w:rsidR="000C48E3" w:rsidRPr="005056F7">
        <w:rPr>
          <w:lang w:val="fr-CA"/>
        </w:rPr>
        <w:t>ESPACE</w:t>
      </w:r>
      <w:r w:rsidRPr="005056F7">
        <w:rPr>
          <w:lang w:val="fr-CA"/>
        </w:rPr>
        <w:t xml:space="preserve"> avec le </w:t>
      </w:r>
      <w:r w:rsidR="000C48E3" w:rsidRPr="005056F7">
        <w:rPr>
          <w:lang w:val="fr-CA"/>
        </w:rPr>
        <w:t>POINT</w:t>
      </w:r>
      <w:r w:rsidRPr="005056F7">
        <w:rPr>
          <w:lang w:val="fr-CA"/>
        </w:rPr>
        <w:t xml:space="preserve"> 4 ou la touche de façade Suivant</w:t>
      </w:r>
    </w:p>
    <w:p w14:paraId="1AD2681C" w14:textId="719A4DAF" w:rsidR="001A0240" w:rsidRPr="005056F7" w:rsidRDefault="0037321D" w:rsidP="00124E93">
      <w:pPr>
        <w:rPr>
          <w:lang w:val="fr-CA"/>
        </w:rPr>
      </w:pPr>
      <w:r w:rsidRPr="005056F7">
        <w:rPr>
          <w:lang w:val="fr-CA"/>
        </w:rPr>
        <w:t>Aller au paragraphe précédent</w:t>
      </w:r>
      <w:r w:rsidR="008402BF" w:rsidRPr="005056F7">
        <w:rPr>
          <w:lang w:val="fr-CA"/>
        </w:rPr>
        <w:t xml:space="preserve"> : </w:t>
      </w:r>
      <w:r w:rsidR="000C48E3" w:rsidRPr="005056F7">
        <w:rPr>
          <w:lang w:val="fr-CA"/>
        </w:rPr>
        <w:t>ESPACE</w:t>
      </w:r>
      <w:r w:rsidRPr="005056F7">
        <w:rPr>
          <w:lang w:val="fr-CA"/>
        </w:rPr>
        <w:t xml:space="preserve"> avec les </w:t>
      </w:r>
      <w:r w:rsidR="000C48E3" w:rsidRPr="005056F7">
        <w:rPr>
          <w:lang w:val="fr-CA"/>
        </w:rPr>
        <w:t>POINTS</w:t>
      </w:r>
      <w:r w:rsidRPr="005056F7">
        <w:rPr>
          <w:lang w:val="fr-CA"/>
        </w:rPr>
        <w:t xml:space="preserve"> 2-3</w:t>
      </w:r>
    </w:p>
    <w:p w14:paraId="223FB8EE" w14:textId="71A0A5AB" w:rsidR="0037321D" w:rsidRPr="005056F7" w:rsidRDefault="0037321D" w:rsidP="00124E93">
      <w:pPr>
        <w:rPr>
          <w:lang w:val="fr-CA"/>
        </w:rPr>
      </w:pPr>
      <w:r w:rsidRPr="005056F7">
        <w:rPr>
          <w:lang w:val="fr-CA"/>
        </w:rPr>
        <w:t>Aller au paragraphe suivant</w:t>
      </w:r>
      <w:r w:rsidR="008402BF" w:rsidRPr="005056F7">
        <w:rPr>
          <w:lang w:val="fr-CA"/>
        </w:rPr>
        <w:t xml:space="preserve"> : </w:t>
      </w:r>
      <w:r w:rsidR="000C48E3" w:rsidRPr="005056F7">
        <w:rPr>
          <w:lang w:val="fr-CA"/>
        </w:rPr>
        <w:t>ESPACE</w:t>
      </w:r>
      <w:r w:rsidRPr="005056F7">
        <w:rPr>
          <w:lang w:val="fr-CA"/>
        </w:rPr>
        <w:t xml:space="preserve"> avec les </w:t>
      </w:r>
      <w:r w:rsidR="000C48E3" w:rsidRPr="005056F7">
        <w:rPr>
          <w:lang w:val="fr-CA"/>
        </w:rPr>
        <w:t>POINTS</w:t>
      </w:r>
      <w:r w:rsidRPr="005056F7">
        <w:rPr>
          <w:lang w:val="fr-CA"/>
        </w:rPr>
        <w:t xml:space="preserve"> 5-6</w:t>
      </w:r>
    </w:p>
    <w:p w14:paraId="64A0399E" w14:textId="50E11259" w:rsidR="0037321D" w:rsidRPr="005056F7" w:rsidRDefault="0037321D" w:rsidP="00124E93">
      <w:pPr>
        <w:rPr>
          <w:lang w:val="fr-CA"/>
        </w:rPr>
      </w:pPr>
      <w:r w:rsidRPr="005056F7">
        <w:rPr>
          <w:lang w:val="fr-CA"/>
        </w:rPr>
        <w:t>Début de la ligne (</w:t>
      </w:r>
      <w:r w:rsidR="00BE6433" w:rsidRPr="005056F7">
        <w:rPr>
          <w:lang w:val="fr-CA"/>
        </w:rPr>
        <w:t>Début</w:t>
      </w:r>
      <w:r w:rsidRPr="005056F7">
        <w:rPr>
          <w:lang w:val="fr-CA"/>
        </w:rPr>
        <w:t>)</w:t>
      </w:r>
      <w:r w:rsidR="008402BF" w:rsidRPr="005056F7">
        <w:rPr>
          <w:lang w:val="fr-CA"/>
        </w:rPr>
        <w:t xml:space="preserve">  : </w:t>
      </w:r>
      <w:r w:rsidR="000C48E3" w:rsidRPr="005056F7">
        <w:rPr>
          <w:lang w:val="fr-CA"/>
        </w:rPr>
        <w:t>ENTRÉE</w:t>
      </w:r>
      <w:r w:rsidRPr="005056F7">
        <w:rPr>
          <w:lang w:val="fr-CA"/>
        </w:rPr>
        <w:t xml:space="preserve"> avec les </w:t>
      </w:r>
      <w:r w:rsidR="000C48E3" w:rsidRPr="005056F7">
        <w:rPr>
          <w:lang w:val="fr-CA"/>
        </w:rPr>
        <w:t>POINTS</w:t>
      </w:r>
      <w:r w:rsidRPr="005056F7">
        <w:rPr>
          <w:lang w:val="fr-CA"/>
        </w:rPr>
        <w:t xml:space="preserve"> 1-3</w:t>
      </w:r>
    </w:p>
    <w:p w14:paraId="50F60919" w14:textId="51FEE538" w:rsidR="0037321D" w:rsidRPr="005056F7" w:rsidRDefault="0037321D" w:rsidP="00124E93">
      <w:pPr>
        <w:rPr>
          <w:lang w:val="fr-CA"/>
        </w:rPr>
      </w:pPr>
      <w:r w:rsidRPr="005056F7">
        <w:rPr>
          <w:lang w:val="fr-CA"/>
        </w:rPr>
        <w:t>Fin de la ligne (Fin)</w:t>
      </w:r>
      <w:r w:rsidR="008402BF" w:rsidRPr="005056F7">
        <w:rPr>
          <w:lang w:val="fr-CA"/>
        </w:rPr>
        <w:t xml:space="preserve">  : </w:t>
      </w:r>
      <w:r w:rsidR="000C48E3" w:rsidRPr="005056F7">
        <w:rPr>
          <w:lang w:val="fr-CA"/>
        </w:rPr>
        <w:t>ENTRÉE</w:t>
      </w:r>
      <w:r w:rsidRPr="005056F7">
        <w:rPr>
          <w:lang w:val="fr-CA"/>
        </w:rPr>
        <w:t xml:space="preserve"> avec les </w:t>
      </w:r>
      <w:r w:rsidR="000C48E3" w:rsidRPr="005056F7">
        <w:rPr>
          <w:lang w:val="fr-CA"/>
        </w:rPr>
        <w:t>POINTS</w:t>
      </w:r>
      <w:r w:rsidRPr="005056F7">
        <w:rPr>
          <w:lang w:val="fr-CA"/>
        </w:rPr>
        <w:t xml:space="preserve"> 4-6</w:t>
      </w:r>
    </w:p>
    <w:p w14:paraId="2CC76AB3" w14:textId="0220D6A3" w:rsidR="0037321D" w:rsidRPr="005056F7" w:rsidRDefault="00C65936" w:rsidP="00124E93">
      <w:pPr>
        <w:rPr>
          <w:lang w:val="fr-CA"/>
        </w:rPr>
      </w:pPr>
      <w:r w:rsidRPr="005056F7">
        <w:rPr>
          <w:lang w:val="fr-CA"/>
        </w:rPr>
        <w:t>Défilement</w:t>
      </w:r>
      <w:r w:rsidR="009E4536" w:rsidRPr="005056F7">
        <w:rPr>
          <w:lang w:val="fr-CA"/>
        </w:rPr>
        <w:t xml:space="preserve"> braille</w:t>
      </w:r>
      <w:r w:rsidR="006A3865" w:rsidRPr="005056F7">
        <w:rPr>
          <w:lang w:val="fr-CA"/>
        </w:rPr>
        <w:t xml:space="preserve"> </w:t>
      </w:r>
      <w:r w:rsidRPr="005056F7">
        <w:rPr>
          <w:lang w:val="fr-CA"/>
        </w:rPr>
        <w:t>vers la gauche</w:t>
      </w:r>
      <w:r w:rsidR="008402BF" w:rsidRPr="005056F7">
        <w:rPr>
          <w:lang w:val="fr-CA"/>
        </w:rPr>
        <w:t xml:space="preserve"> : </w:t>
      </w:r>
      <w:r w:rsidRPr="005056F7">
        <w:rPr>
          <w:lang w:val="fr-CA"/>
        </w:rPr>
        <w:t>Touche de façade Gauche</w:t>
      </w:r>
    </w:p>
    <w:p w14:paraId="623F75A0" w14:textId="0579E102" w:rsidR="00C65936" w:rsidRPr="005056F7" w:rsidRDefault="00C65936" w:rsidP="00124E93">
      <w:pPr>
        <w:rPr>
          <w:lang w:val="fr-CA"/>
        </w:rPr>
      </w:pPr>
      <w:r w:rsidRPr="005056F7">
        <w:rPr>
          <w:lang w:val="fr-CA"/>
        </w:rPr>
        <w:t>Défilement</w:t>
      </w:r>
      <w:r w:rsidR="009E4536" w:rsidRPr="005056F7">
        <w:rPr>
          <w:lang w:val="fr-CA"/>
        </w:rPr>
        <w:t xml:space="preserve"> braille</w:t>
      </w:r>
      <w:r w:rsidR="006A3865" w:rsidRPr="005056F7">
        <w:rPr>
          <w:lang w:val="fr-CA"/>
        </w:rPr>
        <w:t xml:space="preserve"> </w:t>
      </w:r>
      <w:r w:rsidR="00201A45" w:rsidRPr="005056F7">
        <w:rPr>
          <w:lang w:val="fr-CA"/>
        </w:rPr>
        <w:t>v</w:t>
      </w:r>
      <w:r w:rsidRPr="005056F7">
        <w:rPr>
          <w:lang w:val="fr-CA"/>
        </w:rPr>
        <w:t>ers la droite</w:t>
      </w:r>
      <w:r w:rsidR="008402BF" w:rsidRPr="005056F7">
        <w:rPr>
          <w:lang w:val="fr-CA"/>
        </w:rPr>
        <w:t xml:space="preserve"> : </w:t>
      </w:r>
      <w:r w:rsidRPr="005056F7">
        <w:rPr>
          <w:lang w:val="fr-CA"/>
        </w:rPr>
        <w:t>Touche de façade Droite</w:t>
      </w:r>
    </w:p>
    <w:p w14:paraId="337920C5" w14:textId="0F2132DB" w:rsidR="00C65936" w:rsidRPr="005056F7" w:rsidRDefault="00F54144" w:rsidP="00124E93">
      <w:pPr>
        <w:rPr>
          <w:lang w:val="fr-CA"/>
        </w:rPr>
      </w:pPr>
      <w:r w:rsidRPr="005056F7">
        <w:rPr>
          <w:lang w:val="fr-CA"/>
        </w:rPr>
        <w:t>Menu</w:t>
      </w:r>
      <w:r w:rsidR="00C65936" w:rsidRPr="005056F7">
        <w:rPr>
          <w:lang w:val="fr-CA"/>
        </w:rPr>
        <w:t xml:space="preserve"> niveau de navigation</w:t>
      </w:r>
      <w:r w:rsidR="008402BF" w:rsidRPr="005056F7">
        <w:rPr>
          <w:lang w:val="fr-CA"/>
        </w:rPr>
        <w:t xml:space="preserve"> : </w:t>
      </w:r>
      <w:r w:rsidR="000C48E3" w:rsidRPr="005056F7">
        <w:rPr>
          <w:lang w:val="fr-CA"/>
        </w:rPr>
        <w:t>ESPACE</w:t>
      </w:r>
      <w:r w:rsidR="00C65936" w:rsidRPr="005056F7">
        <w:rPr>
          <w:lang w:val="fr-CA"/>
        </w:rPr>
        <w:t xml:space="preserve"> avec T</w:t>
      </w:r>
    </w:p>
    <w:p w14:paraId="6D6EAC45" w14:textId="43FEC312" w:rsidR="00C65936" w:rsidRPr="005056F7" w:rsidRDefault="00201A45" w:rsidP="00075157">
      <w:pPr>
        <w:rPr>
          <w:lang w:val="fr-CA"/>
        </w:rPr>
      </w:pPr>
      <w:r w:rsidRPr="005056F7">
        <w:rPr>
          <w:lang w:val="fr-CA"/>
        </w:rPr>
        <w:t>Aller</w:t>
      </w:r>
      <w:r w:rsidR="00C65936" w:rsidRPr="005056F7">
        <w:rPr>
          <w:lang w:val="fr-CA"/>
        </w:rPr>
        <w:t xml:space="preserve"> à l’élément de navigation suivant</w:t>
      </w:r>
      <w:r w:rsidR="008402BF" w:rsidRPr="005056F7">
        <w:rPr>
          <w:lang w:val="fr-CA"/>
        </w:rPr>
        <w:t xml:space="preserve"> : </w:t>
      </w:r>
      <w:r w:rsidR="000C48E3" w:rsidRPr="005056F7">
        <w:rPr>
          <w:lang w:val="fr-CA"/>
        </w:rPr>
        <w:t>ESPACE</w:t>
      </w:r>
      <w:r w:rsidR="00C65936" w:rsidRPr="005056F7">
        <w:rPr>
          <w:lang w:val="fr-CA"/>
        </w:rPr>
        <w:t xml:space="preserve"> avec les </w:t>
      </w:r>
      <w:r w:rsidR="000C48E3" w:rsidRPr="005056F7">
        <w:rPr>
          <w:lang w:val="fr-CA"/>
        </w:rPr>
        <w:t>POINTS</w:t>
      </w:r>
      <w:r w:rsidR="00C65936" w:rsidRPr="005056F7">
        <w:rPr>
          <w:lang w:val="fr-CA"/>
        </w:rPr>
        <w:t xml:space="preserve"> 4-6</w:t>
      </w:r>
    </w:p>
    <w:p w14:paraId="49D3CE79" w14:textId="6F5246CA" w:rsidR="00C65936" w:rsidRPr="005056F7" w:rsidRDefault="00201A45" w:rsidP="00075157">
      <w:pPr>
        <w:rPr>
          <w:lang w:val="fr-CA"/>
        </w:rPr>
      </w:pPr>
      <w:r w:rsidRPr="005056F7">
        <w:rPr>
          <w:lang w:val="fr-CA"/>
        </w:rPr>
        <w:t>Aller</w:t>
      </w:r>
      <w:r w:rsidR="00C65936" w:rsidRPr="005056F7">
        <w:rPr>
          <w:lang w:val="fr-CA"/>
        </w:rPr>
        <w:t xml:space="preserve"> à l’élément de navigation précédent</w:t>
      </w:r>
      <w:r w:rsidR="008402BF" w:rsidRPr="005056F7">
        <w:rPr>
          <w:lang w:val="fr-CA"/>
        </w:rPr>
        <w:t xml:space="preserve"> : </w:t>
      </w:r>
      <w:r w:rsidR="000C48E3" w:rsidRPr="005056F7">
        <w:rPr>
          <w:lang w:val="fr-CA"/>
        </w:rPr>
        <w:t>ESPACE</w:t>
      </w:r>
      <w:r w:rsidR="00C65936" w:rsidRPr="005056F7">
        <w:rPr>
          <w:lang w:val="fr-CA"/>
        </w:rPr>
        <w:t xml:space="preserve"> avec les </w:t>
      </w:r>
      <w:r w:rsidR="000C48E3" w:rsidRPr="005056F7">
        <w:rPr>
          <w:lang w:val="fr-CA"/>
        </w:rPr>
        <w:t>POINTS</w:t>
      </w:r>
      <w:r w:rsidR="00C65936" w:rsidRPr="005056F7">
        <w:rPr>
          <w:lang w:val="fr-CA"/>
        </w:rPr>
        <w:t xml:space="preserve"> 1-3</w:t>
      </w:r>
    </w:p>
    <w:p w14:paraId="6B275E1F" w14:textId="26075670" w:rsidR="00124E93" w:rsidRPr="005056F7" w:rsidRDefault="00D7794A" w:rsidP="00124E93">
      <w:pPr>
        <w:pStyle w:val="Titre3"/>
        <w:rPr>
          <w:lang w:val="fr-CA"/>
        </w:rPr>
      </w:pPr>
      <w:bookmarkStart w:id="155" w:name="_Toc119399554"/>
      <w:r w:rsidRPr="005056F7">
        <w:rPr>
          <w:lang w:val="fr-CA"/>
        </w:rPr>
        <w:lastRenderedPageBreak/>
        <w:t>Éditer une sélection de texte</w:t>
      </w:r>
      <w:bookmarkEnd w:id="155"/>
    </w:p>
    <w:p w14:paraId="30B5AEB9" w14:textId="079F9301" w:rsidR="00831520" w:rsidRPr="005056F7" w:rsidRDefault="00831520" w:rsidP="00124E93">
      <w:pPr>
        <w:rPr>
          <w:lang w:val="fr-CA"/>
        </w:rPr>
      </w:pPr>
      <w:r w:rsidRPr="005056F7">
        <w:rPr>
          <w:lang w:val="fr-CA"/>
        </w:rPr>
        <w:t xml:space="preserve">Lorsque vous éditez du texte, </w:t>
      </w:r>
      <w:r w:rsidR="001C4DC8" w:rsidRPr="005056F7">
        <w:rPr>
          <w:lang w:val="fr-CA"/>
        </w:rPr>
        <w:t>l’emplacement</w:t>
      </w:r>
      <w:r w:rsidRPr="005056F7">
        <w:rPr>
          <w:lang w:val="fr-CA"/>
        </w:rPr>
        <w:t xml:space="preserve"> de votre curseur </w:t>
      </w:r>
      <w:r w:rsidR="001C4DC8" w:rsidRPr="005056F7">
        <w:rPr>
          <w:lang w:val="fr-CA"/>
        </w:rPr>
        <w:t xml:space="preserve">est identifié </w:t>
      </w:r>
      <w:r w:rsidR="00991F10" w:rsidRPr="005056F7">
        <w:rPr>
          <w:lang w:val="fr-CA"/>
        </w:rPr>
        <w:t xml:space="preserve">par </w:t>
      </w:r>
      <w:r w:rsidR="00BE6433" w:rsidRPr="005056F7">
        <w:rPr>
          <w:lang w:val="fr-CA"/>
        </w:rPr>
        <w:t>l’affichage</w:t>
      </w:r>
      <w:r w:rsidR="00991F10" w:rsidRPr="005056F7">
        <w:rPr>
          <w:lang w:val="fr-CA"/>
        </w:rPr>
        <w:t xml:space="preserve"> des </w:t>
      </w:r>
      <w:r w:rsidR="00BE6433" w:rsidRPr="005056F7">
        <w:rPr>
          <w:lang w:val="fr-CA"/>
        </w:rPr>
        <w:t>points</w:t>
      </w:r>
      <w:r w:rsidR="00A77AFD" w:rsidRPr="005056F7">
        <w:rPr>
          <w:lang w:val="fr-CA"/>
        </w:rPr>
        <w:t xml:space="preserve"> 7 et 8 </w:t>
      </w:r>
      <w:r w:rsidRPr="005056F7">
        <w:rPr>
          <w:lang w:val="fr-CA"/>
        </w:rPr>
        <w:t>sur l’afficheur</w:t>
      </w:r>
      <w:r w:rsidR="009E4536" w:rsidRPr="005056F7">
        <w:rPr>
          <w:lang w:val="fr-CA"/>
        </w:rPr>
        <w:t xml:space="preserve"> braille.</w:t>
      </w:r>
      <w:r w:rsidRPr="005056F7">
        <w:rPr>
          <w:lang w:val="fr-CA"/>
        </w:rPr>
        <w:t xml:space="preserve"> </w:t>
      </w:r>
      <w:r w:rsidR="00A77AFD" w:rsidRPr="005056F7">
        <w:rPr>
          <w:lang w:val="fr-CA"/>
        </w:rPr>
        <w:t xml:space="preserve">Toute lettre que vous tapez apparaîtra à gauche </w:t>
      </w:r>
      <w:r w:rsidR="002E7060" w:rsidRPr="005056F7">
        <w:rPr>
          <w:lang w:val="fr-CA"/>
        </w:rPr>
        <w:t>du</w:t>
      </w:r>
      <w:r w:rsidR="00A77AFD" w:rsidRPr="005056F7">
        <w:rPr>
          <w:lang w:val="fr-CA"/>
        </w:rPr>
        <w:t xml:space="preserve"> curseur. </w:t>
      </w:r>
      <w:r w:rsidR="002E7060" w:rsidRPr="005056F7">
        <w:rPr>
          <w:lang w:val="fr-CA"/>
        </w:rPr>
        <w:t xml:space="preserve">Pour effacer la lettre se trouvant à gauche du curseur, appuyez sur </w:t>
      </w:r>
      <w:r w:rsidR="000C48E3" w:rsidRPr="005056F7">
        <w:rPr>
          <w:lang w:val="fr-CA"/>
        </w:rPr>
        <w:t>RETOUR ARRIÈRE</w:t>
      </w:r>
      <w:r w:rsidR="002E7060" w:rsidRPr="005056F7">
        <w:rPr>
          <w:lang w:val="fr-CA"/>
        </w:rPr>
        <w:t>. En</w:t>
      </w:r>
      <w:r w:rsidR="009E4536" w:rsidRPr="005056F7">
        <w:rPr>
          <w:lang w:val="fr-CA"/>
        </w:rPr>
        <w:t xml:space="preserve"> braille</w:t>
      </w:r>
      <w:r w:rsidR="006A3865" w:rsidRPr="005056F7">
        <w:rPr>
          <w:lang w:val="fr-CA"/>
        </w:rPr>
        <w:t xml:space="preserve"> </w:t>
      </w:r>
      <w:r w:rsidR="002E7060" w:rsidRPr="005056F7">
        <w:rPr>
          <w:lang w:val="fr-CA"/>
        </w:rPr>
        <w:t xml:space="preserve">informatique, le curseur sera représenté par le </w:t>
      </w:r>
      <w:r w:rsidR="00BE6433" w:rsidRPr="005056F7">
        <w:rPr>
          <w:lang w:val="fr-CA"/>
        </w:rPr>
        <w:t>point</w:t>
      </w:r>
      <w:r w:rsidR="002E7060" w:rsidRPr="005056F7">
        <w:rPr>
          <w:lang w:val="fr-CA"/>
        </w:rPr>
        <w:t xml:space="preserve"> 8.</w:t>
      </w:r>
    </w:p>
    <w:p w14:paraId="2571BFB3" w14:textId="4D61267D" w:rsidR="002E7060" w:rsidRPr="005056F7" w:rsidRDefault="002E7060" w:rsidP="00124E93">
      <w:pPr>
        <w:rPr>
          <w:lang w:val="fr-CA"/>
        </w:rPr>
      </w:pPr>
      <w:r w:rsidRPr="005056F7">
        <w:rPr>
          <w:lang w:val="fr-CA"/>
        </w:rPr>
        <w:t xml:space="preserve">Pour sélectionner du texte, placez votre curseur </w:t>
      </w:r>
      <w:r w:rsidR="00F24AD7" w:rsidRPr="005056F7">
        <w:rPr>
          <w:lang w:val="fr-CA"/>
        </w:rPr>
        <w:t>au début de la sélection</w:t>
      </w:r>
      <w:r w:rsidRPr="005056F7">
        <w:rPr>
          <w:lang w:val="fr-CA"/>
        </w:rPr>
        <w:t xml:space="preserve"> et appuyez sur </w:t>
      </w:r>
      <w:r w:rsidR="000C48E3" w:rsidRPr="005056F7">
        <w:rPr>
          <w:lang w:val="fr-CA"/>
        </w:rPr>
        <w:t>ENTRÉE</w:t>
      </w:r>
      <w:r w:rsidRPr="005056F7">
        <w:rPr>
          <w:lang w:val="fr-CA"/>
        </w:rPr>
        <w:t xml:space="preserve"> avec S. Ceci activera le mode sélection. En mode sélection, le curseur « clignotera » sur l’afficheur</w:t>
      </w:r>
      <w:r w:rsidR="009E4536" w:rsidRPr="005056F7">
        <w:rPr>
          <w:lang w:val="fr-CA"/>
        </w:rPr>
        <w:t xml:space="preserve"> braille.</w:t>
      </w:r>
    </w:p>
    <w:p w14:paraId="6646CF9D" w14:textId="7910EAC8" w:rsidR="002E7060" w:rsidRPr="005056F7" w:rsidRDefault="002E7060" w:rsidP="00124E93">
      <w:pPr>
        <w:rPr>
          <w:lang w:val="fr-CA"/>
        </w:rPr>
      </w:pPr>
      <w:r w:rsidRPr="005056F7">
        <w:rPr>
          <w:lang w:val="fr-CA"/>
        </w:rPr>
        <w:t xml:space="preserve">Déplacez votre curseur à </w:t>
      </w:r>
      <w:r w:rsidR="005F2231" w:rsidRPr="005056F7">
        <w:rPr>
          <w:lang w:val="fr-CA"/>
        </w:rPr>
        <w:t>la fin de</w:t>
      </w:r>
      <w:r w:rsidRPr="005056F7">
        <w:rPr>
          <w:lang w:val="fr-CA"/>
        </w:rPr>
        <w:t xml:space="preserve"> la sélection, et appuyez sur </w:t>
      </w:r>
      <w:r w:rsidR="000C48E3" w:rsidRPr="005056F7">
        <w:rPr>
          <w:lang w:val="fr-CA"/>
        </w:rPr>
        <w:t>ENTRÉE</w:t>
      </w:r>
      <w:r w:rsidRPr="005056F7">
        <w:rPr>
          <w:lang w:val="fr-CA"/>
        </w:rPr>
        <w:t xml:space="preserve"> avec S à nouveau pour terminer la sélection. Votre prochaine action affectera le texte sélectionné. </w:t>
      </w:r>
      <w:r w:rsidR="005F2231" w:rsidRPr="005056F7">
        <w:rPr>
          <w:lang w:val="fr-CA"/>
        </w:rPr>
        <w:t xml:space="preserve">La sélection </w:t>
      </w:r>
      <w:r w:rsidRPr="005056F7">
        <w:rPr>
          <w:lang w:val="fr-CA"/>
        </w:rPr>
        <w:t>sera « surligné</w:t>
      </w:r>
      <w:r w:rsidR="005F2231" w:rsidRPr="005056F7">
        <w:rPr>
          <w:lang w:val="fr-CA"/>
        </w:rPr>
        <w:t>e</w:t>
      </w:r>
      <w:r w:rsidRPr="005056F7">
        <w:rPr>
          <w:lang w:val="fr-CA"/>
        </w:rPr>
        <w:t> » sur votre affiche</w:t>
      </w:r>
      <w:r w:rsidR="005F2231" w:rsidRPr="005056F7">
        <w:rPr>
          <w:lang w:val="fr-CA"/>
        </w:rPr>
        <w:t>u</w:t>
      </w:r>
      <w:r w:rsidRPr="005056F7">
        <w:rPr>
          <w:lang w:val="fr-CA"/>
        </w:rPr>
        <w:t>r</w:t>
      </w:r>
      <w:r w:rsidR="009E4536" w:rsidRPr="005056F7">
        <w:rPr>
          <w:lang w:val="fr-CA"/>
        </w:rPr>
        <w:t xml:space="preserve"> braille</w:t>
      </w:r>
      <w:r w:rsidR="006A3865" w:rsidRPr="005056F7">
        <w:rPr>
          <w:lang w:val="fr-CA"/>
        </w:rPr>
        <w:t xml:space="preserve"> </w:t>
      </w:r>
      <w:r w:rsidRPr="005056F7">
        <w:rPr>
          <w:lang w:val="fr-CA"/>
        </w:rPr>
        <w:t xml:space="preserve">par les </w:t>
      </w:r>
      <w:r w:rsidR="00BE6433" w:rsidRPr="005056F7">
        <w:rPr>
          <w:lang w:val="fr-CA"/>
        </w:rPr>
        <w:t>points</w:t>
      </w:r>
      <w:r w:rsidRPr="005056F7">
        <w:rPr>
          <w:lang w:val="fr-CA"/>
        </w:rPr>
        <w:t xml:space="preserve"> 7 et 8.</w:t>
      </w:r>
    </w:p>
    <w:p w14:paraId="3599E4DE" w14:textId="05762FB0" w:rsidR="002E7060" w:rsidRPr="005056F7" w:rsidRDefault="002E7060" w:rsidP="00182B08">
      <w:pPr>
        <w:rPr>
          <w:lang w:val="fr-CA"/>
        </w:rPr>
      </w:pPr>
      <w:r w:rsidRPr="005056F7">
        <w:rPr>
          <w:lang w:val="fr-CA"/>
        </w:rPr>
        <w:t xml:space="preserve">Vous pouvez sélectionner tout le texte en appuyant sur </w:t>
      </w:r>
      <w:r w:rsidR="000C48E3" w:rsidRPr="005056F7">
        <w:rPr>
          <w:lang w:val="fr-CA"/>
        </w:rPr>
        <w:t>ENTRÉE</w:t>
      </w:r>
      <w:r w:rsidRPr="005056F7">
        <w:rPr>
          <w:lang w:val="fr-CA"/>
        </w:rPr>
        <w:t xml:space="preserve"> avec les </w:t>
      </w:r>
      <w:r w:rsidR="000C48E3" w:rsidRPr="005056F7">
        <w:rPr>
          <w:lang w:val="fr-CA"/>
        </w:rPr>
        <w:t>POINTS</w:t>
      </w:r>
      <w:r w:rsidRPr="005056F7">
        <w:rPr>
          <w:lang w:val="fr-CA"/>
        </w:rPr>
        <w:t xml:space="preserve"> 1-2-3-4-5-6.</w:t>
      </w:r>
    </w:p>
    <w:p w14:paraId="08C3E6E6" w14:textId="53A00E4A" w:rsidR="002E7060" w:rsidRPr="005056F7" w:rsidRDefault="002E7060" w:rsidP="002E7060">
      <w:pPr>
        <w:rPr>
          <w:lang w:val="fr-CA"/>
        </w:rPr>
      </w:pPr>
      <w:r w:rsidRPr="005056F7">
        <w:rPr>
          <w:lang w:val="fr-CA"/>
        </w:rPr>
        <w:t xml:space="preserve">Il </w:t>
      </w:r>
      <w:r w:rsidR="005F2231" w:rsidRPr="005056F7">
        <w:rPr>
          <w:lang w:val="fr-CA"/>
        </w:rPr>
        <w:t>existe</w:t>
      </w:r>
      <w:r w:rsidRPr="005056F7">
        <w:rPr>
          <w:lang w:val="fr-CA"/>
        </w:rPr>
        <w:t xml:space="preserve"> plusieurs façons de modifier une sélection de texte. Pour un</w:t>
      </w:r>
      <w:r w:rsidR="00E621A9" w:rsidRPr="005056F7">
        <w:rPr>
          <w:lang w:val="fr-CA"/>
        </w:rPr>
        <w:t>e liste complète des commandes pouvant affecter</w:t>
      </w:r>
      <w:r w:rsidR="008C76CB" w:rsidRPr="005056F7">
        <w:rPr>
          <w:lang w:val="fr-CA"/>
        </w:rPr>
        <w:t xml:space="preserve"> votre texte, comme l’alignement ou la police, appuyez sur </w:t>
      </w:r>
      <w:r w:rsidR="000C48E3" w:rsidRPr="005056F7">
        <w:rPr>
          <w:lang w:val="fr-CA"/>
        </w:rPr>
        <w:t>ESPACE</w:t>
      </w:r>
      <w:r w:rsidR="008C76CB" w:rsidRPr="005056F7">
        <w:rPr>
          <w:lang w:val="fr-CA"/>
        </w:rPr>
        <w:t xml:space="preserve"> avec M ou </w:t>
      </w:r>
      <w:r w:rsidR="00214DAB" w:rsidRPr="005056F7">
        <w:rPr>
          <w:lang w:val="fr-CA"/>
        </w:rPr>
        <w:t>maintenez enfoncé le bouton Applications récentes</w:t>
      </w:r>
      <w:r w:rsidR="008C76CB" w:rsidRPr="005056F7">
        <w:rPr>
          <w:lang w:val="fr-CA"/>
        </w:rPr>
        <w:t xml:space="preserve"> (</w:t>
      </w:r>
      <w:r w:rsidR="005F2231" w:rsidRPr="005056F7">
        <w:rPr>
          <w:lang w:val="fr-CA"/>
        </w:rPr>
        <w:t xml:space="preserve">le bouton </w:t>
      </w:r>
      <w:r w:rsidR="008C76CB" w:rsidRPr="005056F7">
        <w:rPr>
          <w:lang w:val="fr-CA"/>
        </w:rPr>
        <w:t>carré) pour afficher le menu contextuel de KeyWord. Vous pouvez également consulter le Résumé des commandes à l’annexe A.</w:t>
      </w:r>
    </w:p>
    <w:p w14:paraId="5722D3FC" w14:textId="1B7F1F10" w:rsidR="00124E93" w:rsidRPr="005056F7" w:rsidRDefault="00D7794A" w:rsidP="00124E93">
      <w:pPr>
        <w:pStyle w:val="Titre3"/>
        <w:rPr>
          <w:lang w:val="fr-CA"/>
        </w:rPr>
      </w:pPr>
      <w:bookmarkStart w:id="156" w:name="_Toc119399555"/>
      <w:r w:rsidRPr="005056F7">
        <w:rPr>
          <w:lang w:val="fr-CA"/>
        </w:rPr>
        <w:t>Effacer du texte</w:t>
      </w:r>
      <w:bookmarkEnd w:id="156"/>
    </w:p>
    <w:p w14:paraId="290D747E" w14:textId="59B37820" w:rsidR="008C76CB" w:rsidRPr="005056F7" w:rsidRDefault="008C76CB" w:rsidP="00864FC6">
      <w:pPr>
        <w:pStyle w:val="Corpsdetexte"/>
        <w:rPr>
          <w:lang w:val="fr-CA"/>
        </w:rPr>
      </w:pPr>
      <w:r w:rsidRPr="005056F7">
        <w:rPr>
          <w:lang w:val="fr-CA"/>
        </w:rPr>
        <w:t xml:space="preserve">Pour effacer la lettre à gauche du curseur, appuyez sur </w:t>
      </w:r>
      <w:r w:rsidR="000C48E3" w:rsidRPr="005056F7">
        <w:rPr>
          <w:lang w:val="fr-CA"/>
        </w:rPr>
        <w:t>RETOUR ARRIÈRE</w:t>
      </w:r>
      <w:r w:rsidRPr="005056F7">
        <w:rPr>
          <w:lang w:val="fr-CA"/>
        </w:rPr>
        <w:t xml:space="preserve">. </w:t>
      </w:r>
    </w:p>
    <w:p w14:paraId="4EEE288A" w14:textId="5514555D" w:rsidR="008C76CB" w:rsidRPr="005056F7" w:rsidRDefault="00537E03" w:rsidP="00864FC6">
      <w:pPr>
        <w:pStyle w:val="Corpsdetexte"/>
        <w:rPr>
          <w:lang w:val="fr-CA"/>
        </w:rPr>
      </w:pPr>
      <w:r w:rsidRPr="005056F7">
        <w:rPr>
          <w:lang w:val="fr-CA"/>
        </w:rPr>
        <w:t xml:space="preserve">Pour effacer le texte surligné, appuyez sur </w:t>
      </w:r>
      <w:r w:rsidR="000C48E3" w:rsidRPr="005056F7">
        <w:rPr>
          <w:lang w:val="fr-CA"/>
        </w:rPr>
        <w:t>RETOUR ARRIÈRE</w:t>
      </w:r>
      <w:r w:rsidR="008C76CB" w:rsidRPr="005056F7">
        <w:rPr>
          <w:lang w:val="fr-CA"/>
        </w:rPr>
        <w:t xml:space="preserve">. </w:t>
      </w:r>
    </w:p>
    <w:p w14:paraId="73AB0157" w14:textId="7C934B19" w:rsidR="008C76CB" w:rsidRPr="005056F7" w:rsidRDefault="008C76CB" w:rsidP="00864FC6">
      <w:pPr>
        <w:pStyle w:val="Corpsdetexte"/>
        <w:rPr>
          <w:lang w:val="fr-CA"/>
        </w:rPr>
      </w:pPr>
      <w:r w:rsidRPr="005056F7">
        <w:rPr>
          <w:lang w:val="fr-CA"/>
        </w:rPr>
        <w:t xml:space="preserve">Pour effacer le caractère </w:t>
      </w:r>
      <w:r w:rsidR="00EA2848" w:rsidRPr="005056F7">
        <w:rPr>
          <w:lang w:val="fr-CA"/>
        </w:rPr>
        <w:t>courant</w:t>
      </w:r>
      <w:r w:rsidRPr="005056F7">
        <w:rPr>
          <w:lang w:val="fr-CA"/>
        </w:rPr>
        <w:t xml:space="preserve">, appuyez sur </w:t>
      </w:r>
      <w:r w:rsidR="000C48E3" w:rsidRPr="005056F7">
        <w:rPr>
          <w:lang w:val="fr-CA"/>
        </w:rPr>
        <w:t>RETOUR ARRIÈRE</w:t>
      </w:r>
      <w:r w:rsidRPr="005056F7">
        <w:rPr>
          <w:lang w:val="fr-CA"/>
        </w:rPr>
        <w:t xml:space="preserve"> avec les </w:t>
      </w:r>
      <w:r w:rsidR="000C48E3" w:rsidRPr="005056F7">
        <w:rPr>
          <w:lang w:val="fr-CA"/>
        </w:rPr>
        <w:t>POINTS</w:t>
      </w:r>
      <w:r w:rsidRPr="005056F7">
        <w:rPr>
          <w:lang w:val="fr-CA"/>
        </w:rPr>
        <w:t xml:space="preserve"> 3-6.</w:t>
      </w:r>
    </w:p>
    <w:p w14:paraId="76FE5590" w14:textId="338B9F54" w:rsidR="00C91745" w:rsidRPr="005056F7" w:rsidRDefault="00C91745" w:rsidP="00864FC6">
      <w:pPr>
        <w:pStyle w:val="Corpsdetexte"/>
        <w:rPr>
          <w:lang w:val="fr-CA"/>
        </w:rPr>
      </w:pPr>
      <w:r w:rsidRPr="005056F7">
        <w:rPr>
          <w:lang w:val="fr-CA"/>
        </w:rPr>
        <w:t xml:space="preserve">Pour effacer le mot à gauche du curseur, appuyez sur </w:t>
      </w:r>
      <w:r w:rsidR="000C48E3" w:rsidRPr="005056F7">
        <w:rPr>
          <w:lang w:val="fr-CA"/>
        </w:rPr>
        <w:t>RETOUR ARRIÈRE</w:t>
      </w:r>
      <w:r w:rsidRPr="005056F7">
        <w:rPr>
          <w:lang w:val="fr-CA"/>
        </w:rPr>
        <w:t xml:space="preserve"> avec le </w:t>
      </w:r>
      <w:r w:rsidR="000C48E3" w:rsidRPr="005056F7">
        <w:rPr>
          <w:lang w:val="fr-CA"/>
        </w:rPr>
        <w:t>POINT</w:t>
      </w:r>
      <w:r w:rsidRPr="005056F7">
        <w:rPr>
          <w:lang w:val="fr-CA"/>
        </w:rPr>
        <w:t xml:space="preserve"> 2.</w:t>
      </w:r>
    </w:p>
    <w:p w14:paraId="04C0A55D" w14:textId="66996BA3" w:rsidR="00C91745" w:rsidRPr="005056F7" w:rsidRDefault="00C91745" w:rsidP="00864FC6">
      <w:pPr>
        <w:pStyle w:val="Corpsdetexte"/>
        <w:rPr>
          <w:lang w:val="fr-CA"/>
        </w:rPr>
      </w:pPr>
      <w:r w:rsidRPr="005056F7">
        <w:rPr>
          <w:lang w:val="fr-CA"/>
        </w:rPr>
        <w:t xml:space="preserve">Pour effacer le mot sous le curseur, appuyez sur </w:t>
      </w:r>
      <w:r w:rsidR="000C48E3" w:rsidRPr="005056F7">
        <w:rPr>
          <w:lang w:val="fr-CA"/>
        </w:rPr>
        <w:t>RETOUR ARRIÈRE</w:t>
      </w:r>
      <w:r w:rsidRPr="005056F7">
        <w:rPr>
          <w:lang w:val="fr-CA"/>
        </w:rPr>
        <w:t xml:space="preserve"> avec les </w:t>
      </w:r>
      <w:r w:rsidR="000C48E3" w:rsidRPr="005056F7">
        <w:rPr>
          <w:lang w:val="fr-CA"/>
        </w:rPr>
        <w:t>POINTS</w:t>
      </w:r>
      <w:r w:rsidRPr="005056F7">
        <w:rPr>
          <w:lang w:val="fr-CA"/>
        </w:rPr>
        <w:t xml:space="preserve"> 2-5.</w:t>
      </w:r>
    </w:p>
    <w:p w14:paraId="66A0476F" w14:textId="26C32DC6" w:rsidR="00C91745" w:rsidRPr="005056F7" w:rsidRDefault="00C91745" w:rsidP="00864FC6">
      <w:pPr>
        <w:pStyle w:val="Corpsdetexte"/>
        <w:rPr>
          <w:lang w:val="fr-CA"/>
        </w:rPr>
      </w:pPr>
      <w:r w:rsidRPr="005056F7">
        <w:rPr>
          <w:lang w:val="fr-CA"/>
        </w:rPr>
        <w:t xml:space="preserve">Pour effacer du curseur jusqu’à la fin de la ligne, appuyez sur </w:t>
      </w:r>
      <w:r w:rsidR="000C48E3" w:rsidRPr="005056F7">
        <w:rPr>
          <w:lang w:val="fr-CA"/>
        </w:rPr>
        <w:t>RETOUR ARRIÈRE</w:t>
      </w:r>
      <w:r w:rsidRPr="005056F7">
        <w:rPr>
          <w:lang w:val="fr-CA"/>
        </w:rPr>
        <w:t xml:space="preserve"> avec C. </w:t>
      </w:r>
    </w:p>
    <w:p w14:paraId="5BD4A722" w14:textId="60EC5E9A" w:rsidR="00C91745" w:rsidRPr="005056F7" w:rsidRDefault="00C91745" w:rsidP="00864FC6">
      <w:pPr>
        <w:pStyle w:val="Corpsdetexte"/>
        <w:rPr>
          <w:lang w:val="fr-CA"/>
        </w:rPr>
      </w:pPr>
      <w:r w:rsidRPr="005056F7">
        <w:rPr>
          <w:lang w:val="fr-CA"/>
        </w:rPr>
        <w:t xml:space="preserve">Pour effacer du curseur jusqu’à la fin du document, appuyez sur </w:t>
      </w:r>
      <w:r w:rsidR="000C48E3" w:rsidRPr="005056F7">
        <w:rPr>
          <w:lang w:val="fr-CA"/>
        </w:rPr>
        <w:t>RETOUR ARRIÈRE</w:t>
      </w:r>
      <w:r w:rsidRPr="005056F7">
        <w:rPr>
          <w:lang w:val="fr-CA"/>
        </w:rPr>
        <w:t xml:space="preserve"> avec les </w:t>
      </w:r>
      <w:r w:rsidR="000C48E3" w:rsidRPr="005056F7">
        <w:rPr>
          <w:lang w:val="fr-CA"/>
        </w:rPr>
        <w:t>POINTS</w:t>
      </w:r>
      <w:r w:rsidRPr="005056F7">
        <w:rPr>
          <w:lang w:val="fr-CA"/>
        </w:rPr>
        <w:t xml:space="preserve"> 4-5-6.</w:t>
      </w:r>
    </w:p>
    <w:p w14:paraId="371294AC" w14:textId="73A9FE72" w:rsidR="001B569E" w:rsidRPr="005056F7" w:rsidRDefault="00D7794A" w:rsidP="001B569E">
      <w:pPr>
        <w:pStyle w:val="Titre2"/>
        <w:rPr>
          <w:lang w:val="fr-CA"/>
        </w:rPr>
      </w:pPr>
      <w:bookmarkStart w:id="157" w:name="_Toc450644622"/>
      <w:bookmarkStart w:id="158" w:name="_Toc119399556"/>
      <w:r w:rsidRPr="005056F7">
        <w:rPr>
          <w:lang w:val="fr-CA"/>
        </w:rPr>
        <w:t xml:space="preserve">Lire un document en continu </w:t>
      </w:r>
      <w:r w:rsidR="00152DC1" w:rsidRPr="005056F7">
        <w:rPr>
          <w:lang w:val="fr-CA"/>
        </w:rPr>
        <w:t>avec</w:t>
      </w:r>
      <w:r w:rsidRPr="005056F7">
        <w:rPr>
          <w:lang w:val="fr-CA"/>
        </w:rPr>
        <w:t xml:space="preserve"> la voix</w:t>
      </w:r>
      <w:bookmarkEnd w:id="157"/>
      <w:bookmarkEnd w:id="158"/>
    </w:p>
    <w:p w14:paraId="18221D3F" w14:textId="66F62EC2" w:rsidR="00C91745" w:rsidRPr="005056F7" w:rsidRDefault="00C91745" w:rsidP="001B569E">
      <w:pPr>
        <w:pStyle w:val="Corpsdetexte"/>
        <w:rPr>
          <w:lang w:val="fr-CA"/>
        </w:rPr>
      </w:pPr>
      <w:r w:rsidRPr="005056F7">
        <w:rPr>
          <w:lang w:val="fr-CA"/>
        </w:rPr>
        <w:t>Lorsque vous</w:t>
      </w:r>
      <w:r w:rsidR="001D6ED4" w:rsidRPr="005056F7">
        <w:rPr>
          <w:lang w:val="fr-CA"/>
        </w:rPr>
        <w:t xml:space="preserve"> êtes dans un document, vous pouvez demander à KeyWord de lire ce qui suit votre curseur avec la commande « Lire tout »: </w:t>
      </w:r>
      <w:r w:rsidR="000C48E3" w:rsidRPr="005056F7">
        <w:rPr>
          <w:lang w:val="fr-CA"/>
        </w:rPr>
        <w:t>ESPACE</w:t>
      </w:r>
      <w:r w:rsidR="001D6ED4" w:rsidRPr="005056F7">
        <w:rPr>
          <w:lang w:val="fr-CA"/>
        </w:rPr>
        <w:t xml:space="preserve"> avec G. </w:t>
      </w:r>
    </w:p>
    <w:p w14:paraId="3683FB6A" w14:textId="1CA16355" w:rsidR="007109EF" w:rsidRPr="005056F7" w:rsidRDefault="0007444E" w:rsidP="001B569E">
      <w:pPr>
        <w:pStyle w:val="Corpsdetexte"/>
        <w:rPr>
          <w:lang w:val="fr-CA"/>
        </w:rPr>
      </w:pPr>
      <w:r w:rsidRPr="005056F7">
        <w:rPr>
          <w:lang w:val="fr-CA"/>
        </w:rPr>
        <w:t>Arrêtez</w:t>
      </w:r>
      <w:r w:rsidR="007109EF" w:rsidRPr="005056F7">
        <w:rPr>
          <w:lang w:val="fr-CA"/>
        </w:rPr>
        <w:t xml:space="preserve"> la lecture en appuyant sur </w:t>
      </w:r>
      <w:r w:rsidR="000C48E3" w:rsidRPr="005056F7">
        <w:rPr>
          <w:lang w:val="fr-CA"/>
        </w:rPr>
        <w:t>RETOUR ARRIÈRE</w:t>
      </w:r>
      <w:r w:rsidR="007109EF" w:rsidRPr="005056F7">
        <w:rPr>
          <w:lang w:val="fr-CA"/>
        </w:rPr>
        <w:t xml:space="preserve"> avec </w:t>
      </w:r>
      <w:r w:rsidR="000C48E3" w:rsidRPr="005056F7">
        <w:rPr>
          <w:lang w:val="fr-CA"/>
        </w:rPr>
        <w:t>ENTRÉE</w:t>
      </w:r>
      <w:r w:rsidR="007109EF" w:rsidRPr="005056F7">
        <w:rPr>
          <w:lang w:val="fr-CA"/>
        </w:rPr>
        <w:t>.</w:t>
      </w:r>
    </w:p>
    <w:p w14:paraId="7C63D426" w14:textId="548D243E" w:rsidR="0093056D" w:rsidRPr="005056F7" w:rsidRDefault="00D7794A" w:rsidP="0093056D">
      <w:pPr>
        <w:pStyle w:val="Titre3"/>
        <w:rPr>
          <w:lang w:val="fr-CA"/>
        </w:rPr>
      </w:pPr>
      <w:bookmarkStart w:id="159" w:name="reading_mode"/>
      <w:bookmarkStart w:id="160" w:name="_Toc450644623"/>
      <w:bookmarkStart w:id="161" w:name="_Toc119399557"/>
      <w:r w:rsidRPr="005056F7">
        <w:rPr>
          <w:lang w:val="fr-CA"/>
        </w:rPr>
        <w:t>Mode lecture</w:t>
      </w:r>
      <w:bookmarkEnd w:id="159"/>
      <w:bookmarkEnd w:id="160"/>
      <w:bookmarkEnd w:id="161"/>
      <w:r w:rsidR="00F66099" w:rsidRPr="005056F7">
        <w:rPr>
          <w:lang w:val="fr-CA"/>
        </w:rPr>
        <w:fldChar w:fldCharType="begin"/>
      </w:r>
      <w:r w:rsidR="00F66099" w:rsidRPr="005056F7">
        <w:rPr>
          <w:lang w:val="fr-CA"/>
        </w:rPr>
        <w:instrText xml:space="preserve"> XE "Mode lecture" </w:instrText>
      </w:r>
      <w:r w:rsidR="00F66099" w:rsidRPr="005056F7">
        <w:rPr>
          <w:lang w:val="fr-CA"/>
        </w:rPr>
        <w:fldChar w:fldCharType="end"/>
      </w:r>
    </w:p>
    <w:p w14:paraId="407F933E" w14:textId="65C4035A" w:rsidR="007109EF" w:rsidRPr="005056F7" w:rsidRDefault="007109EF" w:rsidP="00531386">
      <w:pPr>
        <w:pStyle w:val="Corpsdetexte"/>
        <w:rPr>
          <w:lang w:val="fr-CA"/>
        </w:rPr>
      </w:pPr>
      <w:r w:rsidRPr="005056F7">
        <w:rPr>
          <w:lang w:val="fr-CA"/>
        </w:rPr>
        <w:t xml:space="preserve">KeyWord offre le mode Lecture, idéal pour lire un texte et éviter de le modifier par erreur. </w:t>
      </w:r>
      <w:r w:rsidR="00EF3F78" w:rsidRPr="005056F7">
        <w:rPr>
          <w:lang w:val="fr-CA"/>
        </w:rPr>
        <w:t xml:space="preserve">Lorsque vous lisez un document en mode Lecture, </w:t>
      </w:r>
      <w:r w:rsidR="00E967C9" w:rsidRPr="005056F7">
        <w:rPr>
          <w:lang w:val="fr-CA"/>
        </w:rPr>
        <w:t>l’édition d’un texte est verrouillée, mais les commandes fonctionnent toujours</w:t>
      </w:r>
      <w:r w:rsidR="00671226" w:rsidRPr="005056F7">
        <w:rPr>
          <w:lang w:val="fr-CA"/>
        </w:rPr>
        <w:t xml:space="preserve">. </w:t>
      </w:r>
    </w:p>
    <w:p w14:paraId="25605364" w14:textId="205BB3C3" w:rsidR="00671226" w:rsidRPr="005056F7" w:rsidRDefault="00671226" w:rsidP="00531386">
      <w:pPr>
        <w:pStyle w:val="Corpsdetexte"/>
        <w:rPr>
          <w:lang w:val="fr-CA"/>
        </w:rPr>
      </w:pPr>
      <w:r w:rsidRPr="005056F7">
        <w:rPr>
          <w:lang w:val="fr-CA"/>
        </w:rPr>
        <w:lastRenderedPageBreak/>
        <w:t xml:space="preserve">Pour basculer entre le mode Lecture et le mode Édition, appuyez sur </w:t>
      </w:r>
      <w:r w:rsidR="000C48E3" w:rsidRPr="005056F7">
        <w:rPr>
          <w:lang w:val="fr-CA"/>
        </w:rPr>
        <w:t>ESPACE</w:t>
      </w:r>
      <w:r w:rsidRPr="005056F7">
        <w:rPr>
          <w:lang w:val="fr-CA"/>
        </w:rPr>
        <w:t xml:space="preserve"> avec X dans un document ouvert, ou accédez au menu contextuel en appuyant sur </w:t>
      </w:r>
      <w:r w:rsidR="000C48E3" w:rsidRPr="005056F7">
        <w:rPr>
          <w:lang w:val="fr-CA"/>
        </w:rPr>
        <w:t>ESPACE</w:t>
      </w:r>
      <w:r w:rsidRPr="005056F7">
        <w:rPr>
          <w:lang w:val="fr-CA"/>
        </w:rPr>
        <w:t xml:space="preserve"> avec M, sélectionnez </w:t>
      </w:r>
      <w:r w:rsidR="001E765C" w:rsidRPr="005056F7">
        <w:rPr>
          <w:lang w:val="fr-CA"/>
        </w:rPr>
        <w:t>Fichier</w:t>
      </w:r>
      <w:r w:rsidRPr="005056F7">
        <w:rPr>
          <w:lang w:val="fr-CA"/>
        </w:rPr>
        <w:t>, puis sélectionnez Mode Lecture : activé.</w:t>
      </w:r>
    </w:p>
    <w:p w14:paraId="0F3E60DF" w14:textId="2E5964E3" w:rsidR="00864FC6" w:rsidRPr="005056F7" w:rsidRDefault="00D7794A" w:rsidP="00864FC6">
      <w:pPr>
        <w:pStyle w:val="Titre2"/>
        <w:rPr>
          <w:lang w:val="fr-CA"/>
        </w:rPr>
      </w:pPr>
      <w:bookmarkStart w:id="162" w:name="_Toc119399558"/>
      <w:r w:rsidRPr="005056F7">
        <w:rPr>
          <w:lang w:val="fr-CA"/>
        </w:rPr>
        <w:t>Vérification orthographique</w:t>
      </w:r>
      <w:bookmarkEnd w:id="162"/>
    </w:p>
    <w:p w14:paraId="017C6AF7" w14:textId="328C5E5A" w:rsidR="00671226" w:rsidRPr="005056F7" w:rsidRDefault="00671226" w:rsidP="003D00CD">
      <w:pPr>
        <w:pStyle w:val="Corpsdetexte"/>
        <w:rPr>
          <w:lang w:val="fr-CA"/>
        </w:rPr>
      </w:pPr>
      <w:r w:rsidRPr="005056F7">
        <w:rPr>
          <w:lang w:val="fr-CA"/>
        </w:rPr>
        <w:t xml:space="preserve">Pour vérifier l’orthographe d’un document, appuyez sur </w:t>
      </w:r>
      <w:r w:rsidR="000C48E3" w:rsidRPr="005056F7">
        <w:rPr>
          <w:lang w:val="fr-CA"/>
        </w:rPr>
        <w:t>ESPACE</w:t>
      </w:r>
      <w:r w:rsidRPr="005056F7">
        <w:rPr>
          <w:lang w:val="fr-CA"/>
        </w:rPr>
        <w:t xml:space="preserve"> avec les </w:t>
      </w:r>
      <w:r w:rsidR="000C48E3" w:rsidRPr="005056F7">
        <w:rPr>
          <w:lang w:val="fr-CA"/>
        </w:rPr>
        <w:t>POINTS</w:t>
      </w:r>
      <w:r w:rsidRPr="005056F7">
        <w:rPr>
          <w:lang w:val="fr-CA"/>
        </w:rPr>
        <w:t xml:space="preserve"> 1-6 lorsque vous éditez un document. </w:t>
      </w:r>
    </w:p>
    <w:p w14:paraId="3F8D4C7D" w14:textId="4D4F4541" w:rsidR="00671226" w:rsidRPr="005056F7" w:rsidRDefault="00671226" w:rsidP="003D00CD">
      <w:pPr>
        <w:pStyle w:val="Corpsdetexte"/>
        <w:rPr>
          <w:lang w:val="fr-CA"/>
        </w:rPr>
      </w:pPr>
      <w:r w:rsidRPr="005056F7">
        <w:rPr>
          <w:lang w:val="fr-CA"/>
        </w:rPr>
        <w:t xml:space="preserve">Si vous voulez vérifier l’orthographe d’une </w:t>
      </w:r>
      <w:r w:rsidR="0080740F" w:rsidRPr="005056F7">
        <w:rPr>
          <w:lang w:val="fr-CA"/>
        </w:rPr>
        <w:t>sélection de texte</w:t>
      </w:r>
      <w:r w:rsidR="00EA5D27" w:rsidRPr="005056F7">
        <w:rPr>
          <w:lang w:val="fr-CA"/>
        </w:rPr>
        <w:t xml:space="preserve"> seulement</w:t>
      </w:r>
      <w:r w:rsidRPr="005056F7">
        <w:rPr>
          <w:lang w:val="fr-CA"/>
        </w:rPr>
        <w:t xml:space="preserve">, sélectionnez </w:t>
      </w:r>
      <w:r w:rsidR="0080740F" w:rsidRPr="005056F7">
        <w:rPr>
          <w:lang w:val="fr-CA"/>
        </w:rPr>
        <w:t>le texte à vérifier</w:t>
      </w:r>
      <w:r w:rsidRPr="005056F7">
        <w:rPr>
          <w:lang w:val="fr-CA"/>
        </w:rPr>
        <w:t xml:space="preserve"> et appuyez sur </w:t>
      </w:r>
      <w:r w:rsidR="000C48E3" w:rsidRPr="005056F7">
        <w:rPr>
          <w:lang w:val="fr-CA"/>
        </w:rPr>
        <w:t>ESPACE</w:t>
      </w:r>
      <w:r w:rsidRPr="005056F7">
        <w:rPr>
          <w:lang w:val="fr-CA"/>
        </w:rPr>
        <w:t xml:space="preserve"> avec les </w:t>
      </w:r>
      <w:r w:rsidR="000C48E3" w:rsidRPr="005056F7">
        <w:rPr>
          <w:lang w:val="fr-CA"/>
        </w:rPr>
        <w:t>POINTS</w:t>
      </w:r>
      <w:r w:rsidRPr="005056F7">
        <w:rPr>
          <w:lang w:val="fr-CA"/>
        </w:rPr>
        <w:t xml:space="preserve"> 1-6.</w:t>
      </w:r>
    </w:p>
    <w:p w14:paraId="513A0B9A" w14:textId="58C77816" w:rsidR="00671226" w:rsidRPr="005056F7" w:rsidRDefault="00671226" w:rsidP="003D00CD">
      <w:pPr>
        <w:pStyle w:val="Corpsdetexte"/>
        <w:rPr>
          <w:lang w:val="fr-CA"/>
        </w:rPr>
      </w:pPr>
      <w:r w:rsidRPr="005056F7">
        <w:rPr>
          <w:lang w:val="fr-CA"/>
        </w:rPr>
        <w:t>Une fenêtre apparaîtra et affichera l</w:t>
      </w:r>
      <w:r w:rsidR="0080740F" w:rsidRPr="005056F7">
        <w:rPr>
          <w:lang w:val="fr-CA"/>
        </w:rPr>
        <w:t>es erreurs trouvées une par une</w:t>
      </w:r>
      <w:r w:rsidRPr="005056F7">
        <w:rPr>
          <w:lang w:val="fr-CA"/>
        </w:rPr>
        <w:t xml:space="preserve"> ainsi que leur contexte.</w:t>
      </w:r>
    </w:p>
    <w:p w14:paraId="75CE5CEA" w14:textId="00478BDB" w:rsidR="00671226" w:rsidRPr="005056F7" w:rsidRDefault="00671226" w:rsidP="003D00CD">
      <w:pPr>
        <w:pStyle w:val="Corpsdetexte"/>
        <w:rPr>
          <w:lang w:val="fr-CA"/>
        </w:rPr>
      </w:pPr>
      <w:r w:rsidRPr="005056F7">
        <w:rPr>
          <w:lang w:val="fr-CA"/>
        </w:rPr>
        <w:t xml:space="preserve">Vous serez ensuite dirigé vers une </w:t>
      </w:r>
      <w:r w:rsidR="00113B04" w:rsidRPr="005056F7">
        <w:rPr>
          <w:lang w:val="fr-CA"/>
        </w:rPr>
        <w:t>zone</w:t>
      </w:r>
      <w:r w:rsidRPr="005056F7">
        <w:rPr>
          <w:lang w:val="fr-CA"/>
        </w:rPr>
        <w:t xml:space="preserve"> d’édition contenant le mot identifié </w:t>
      </w:r>
      <w:r w:rsidR="00EA5D27" w:rsidRPr="005056F7">
        <w:rPr>
          <w:lang w:val="fr-CA"/>
        </w:rPr>
        <w:t>en tant qu’</w:t>
      </w:r>
      <w:r w:rsidRPr="005056F7">
        <w:rPr>
          <w:lang w:val="fr-CA"/>
        </w:rPr>
        <w:t xml:space="preserve">erreur. Vous pouvez modifier ce mot manuellement si vous </w:t>
      </w:r>
      <w:r w:rsidR="00EA5D27" w:rsidRPr="005056F7">
        <w:rPr>
          <w:lang w:val="fr-CA"/>
        </w:rPr>
        <w:t>voulez le corriger</w:t>
      </w:r>
      <w:r w:rsidRPr="005056F7">
        <w:rPr>
          <w:lang w:val="fr-CA"/>
        </w:rPr>
        <w:t>.</w:t>
      </w:r>
    </w:p>
    <w:p w14:paraId="316A65B0" w14:textId="63CFFEF5" w:rsidR="00671226" w:rsidRPr="005056F7" w:rsidRDefault="00671226" w:rsidP="003D00CD">
      <w:pPr>
        <w:pStyle w:val="Corpsdetexte"/>
        <w:rPr>
          <w:lang w:val="fr-CA"/>
        </w:rPr>
      </w:pPr>
      <w:r w:rsidRPr="005056F7">
        <w:rPr>
          <w:lang w:val="fr-CA"/>
        </w:rPr>
        <w:t xml:space="preserve">KeyWord </w:t>
      </w:r>
      <w:r w:rsidR="00340011" w:rsidRPr="005056F7">
        <w:rPr>
          <w:lang w:val="fr-CA"/>
        </w:rPr>
        <w:t>affichera</w:t>
      </w:r>
      <w:r w:rsidRPr="005056F7">
        <w:rPr>
          <w:lang w:val="fr-CA"/>
        </w:rPr>
        <w:t xml:space="preserve"> ensuite </w:t>
      </w:r>
      <w:r w:rsidR="0098606C" w:rsidRPr="005056F7">
        <w:rPr>
          <w:lang w:val="fr-CA"/>
        </w:rPr>
        <w:t>cinq</w:t>
      </w:r>
      <w:r w:rsidRPr="005056F7">
        <w:rPr>
          <w:lang w:val="fr-CA"/>
        </w:rPr>
        <w:t xml:space="preserve"> boutons </w:t>
      </w:r>
      <w:r w:rsidR="00340011" w:rsidRPr="005056F7">
        <w:rPr>
          <w:lang w:val="fr-CA"/>
        </w:rPr>
        <w:t>d’actions</w:t>
      </w:r>
      <w:r w:rsidRPr="005056F7">
        <w:rPr>
          <w:lang w:val="fr-CA"/>
        </w:rPr>
        <w:t xml:space="preserve"> possibles pour cette erreur :</w:t>
      </w:r>
    </w:p>
    <w:p w14:paraId="55E69408" w14:textId="06145C67" w:rsidR="00671226" w:rsidRPr="005056F7" w:rsidRDefault="00671226" w:rsidP="003D00CD">
      <w:pPr>
        <w:pStyle w:val="Corpsdetexte"/>
        <w:rPr>
          <w:lang w:val="fr-CA"/>
        </w:rPr>
      </w:pPr>
      <w:r w:rsidRPr="005056F7">
        <w:rPr>
          <w:lang w:val="fr-CA"/>
        </w:rPr>
        <w:t>Le bouton Suggestions vous donnera une liste de mots suggérés par le dictionnaire de KeySoft.</w:t>
      </w:r>
    </w:p>
    <w:p w14:paraId="42C7CD1B" w14:textId="6B016C8D" w:rsidR="00671226" w:rsidRPr="005056F7" w:rsidRDefault="00671226" w:rsidP="003D00CD">
      <w:pPr>
        <w:pStyle w:val="Corpsdetexte"/>
        <w:rPr>
          <w:lang w:val="fr-CA"/>
        </w:rPr>
      </w:pPr>
      <w:r w:rsidRPr="005056F7">
        <w:rPr>
          <w:lang w:val="fr-CA"/>
        </w:rPr>
        <w:t xml:space="preserve">Le bouton Corriger </w:t>
      </w:r>
      <w:r w:rsidR="00E73199" w:rsidRPr="005056F7">
        <w:rPr>
          <w:lang w:val="fr-CA"/>
        </w:rPr>
        <w:t xml:space="preserve">remplacera </w:t>
      </w:r>
      <w:r w:rsidRPr="005056F7">
        <w:rPr>
          <w:lang w:val="fr-CA"/>
        </w:rPr>
        <w:t xml:space="preserve">le mot original </w:t>
      </w:r>
      <w:r w:rsidR="00526C74" w:rsidRPr="005056F7">
        <w:rPr>
          <w:lang w:val="fr-CA"/>
        </w:rPr>
        <w:t xml:space="preserve">pour ce que vous avez écrit dans la </w:t>
      </w:r>
      <w:r w:rsidR="00113B04" w:rsidRPr="005056F7">
        <w:rPr>
          <w:lang w:val="fr-CA"/>
        </w:rPr>
        <w:t>zone</w:t>
      </w:r>
      <w:r w:rsidR="00526C74" w:rsidRPr="005056F7">
        <w:rPr>
          <w:lang w:val="fr-CA"/>
        </w:rPr>
        <w:t xml:space="preserve"> d’édition.</w:t>
      </w:r>
    </w:p>
    <w:p w14:paraId="4A5A62B9" w14:textId="2E0961F2" w:rsidR="00526C74" w:rsidRPr="005056F7" w:rsidRDefault="00526C74" w:rsidP="003D00CD">
      <w:pPr>
        <w:pStyle w:val="Corpsdetexte"/>
        <w:rPr>
          <w:lang w:val="fr-CA"/>
        </w:rPr>
      </w:pPr>
      <w:r w:rsidRPr="005056F7">
        <w:rPr>
          <w:lang w:val="fr-CA"/>
        </w:rPr>
        <w:t xml:space="preserve">Le bouton Ignorer </w:t>
      </w:r>
      <w:r w:rsidR="00FE47D3" w:rsidRPr="005056F7">
        <w:rPr>
          <w:lang w:val="fr-CA"/>
        </w:rPr>
        <w:t>laissera le mot tel quel</w:t>
      </w:r>
      <w:r w:rsidRPr="005056F7">
        <w:rPr>
          <w:lang w:val="fr-CA"/>
        </w:rPr>
        <w:t xml:space="preserve"> et </w:t>
      </w:r>
      <w:r w:rsidR="00FE47D3" w:rsidRPr="005056F7">
        <w:rPr>
          <w:lang w:val="fr-CA"/>
        </w:rPr>
        <w:t>sautera</w:t>
      </w:r>
      <w:r w:rsidRPr="005056F7">
        <w:rPr>
          <w:lang w:val="fr-CA"/>
        </w:rPr>
        <w:t xml:space="preserve"> à la prochaine erreur.</w:t>
      </w:r>
    </w:p>
    <w:p w14:paraId="0FCB9067" w14:textId="2B691729" w:rsidR="00526C74" w:rsidRPr="005056F7" w:rsidRDefault="00526C74" w:rsidP="003D00CD">
      <w:pPr>
        <w:pStyle w:val="Corpsdetexte"/>
        <w:rPr>
          <w:lang w:val="fr-CA"/>
        </w:rPr>
      </w:pPr>
      <w:r w:rsidRPr="005056F7">
        <w:rPr>
          <w:lang w:val="fr-CA"/>
        </w:rPr>
        <w:t xml:space="preserve">Le bouton Ignorer tout </w:t>
      </w:r>
      <w:r w:rsidR="00FE47D3" w:rsidRPr="005056F7">
        <w:rPr>
          <w:lang w:val="fr-CA"/>
        </w:rPr>
        <w:t>laissera</w:t>
      </w:r>
      <w:r w:rsidRPr="005056F7">
        <w:rPr>
          <w:lang w:val="fr-CA"/>
        </w:rPr>
        <w:t xml:space="preserve"> toutes les occurrences de ce mot </w:t>
      </w:r>
      <w:r w:rsidR="00FE47D3" w:rsidRPr="005056F7">
        <w:rPr>
          <w:lang w:val="fr-CA"/>
        </w:rPr>
        <w:t xml:space="preserve">telles quelles </w:t>
      </w:r>
      <w:r w:rsidRPr="005056F7">
        <w:rPr>
          <w:lang w:val="fr-CA"/>
        </w:rPr>
        <w:t>dans votre document.</w:t>
      </w:r>
    </w:p>
    <w:p w14:paraId="25319BA4" w14:textId="38427FBC" w:rsidR="00526C74" w:rsidRPr="005056F7" w:rsidRDefault="00526C74" w:rsidP="003D00CD">
      <w:pPr>
        <w:pStyle w:val="Corpsdetexte"/>
        <w:rPr>
          <w:lang w:val="fr-CA"/>
        </w:rPr>
      </w:pPr>
      <w:r w:rsidRPr="005056F7">
        <w:rPr>
          <w:lang w:val="fr-CA"/>
        </w:rPr>
        <w:t xml:space="preserve">Le bouton Ajouter le mot </w:t>
      </w:r>
      <w:r w:rsidR="00120AA2" w:rsidRPr="005056F7">
        <w:rPr>
          <w:lang w:val="fr-CA"/>
        </w:rPr>
        <w:t xml:space="preserve">au dictionnaire </w:t>
      </w:r>
      <w:r w:rsidRPr="005056F7">
        <w:rPr>
          <w:lang w:val="fr-CA"/>
        </w:rPr>
        <w:t xml:space="preserve">ajoutera le mot à votre dictionnaire afin que KeyWord ne </w:t>
      </w:r>
      <w:r w:rsidR="00253711" w:rsidRPr="005056F7">
        <w:rPr>
          <w:lang w:val="fr-CA"/>
        </w:rPr>
        <w:t>l’identifie</w:t>
      </w:r>
      <w:r w:rsidRPr="005056F7">
        <w:rPr>
          <w:lang w:val="fr-CA"/>
        </w:rPr>
        <w:t xml:space="preserve"> plus en tant qu’erreur.</w:t>
      </w:r>
    </w:p>
    <w:p w14:paraId="0DE6CFD8" w14:textId="75FEFC9D" w:rsidR="009E2BD5" w:rsidRPr="005056F7" w:rsidRDefault="000166FC" w:rsidP="003D00CD">
      <w:pPr>
        <w:pStyle w:val="Corpsdetexte"/>
        <w:rPr>
          <w:lang w:val="fr-CA"/>
        </w:rPr>
      </w:pPr>
      <w:r w:rsidRPr="005056F7">
        <w:rPr>
          <w:lang w:val="fr-CA"/>
        </w:rPr>
        <w:t xml:space="preserve">Le bouton Langue permet de changer la langue du vérificateur orthographique. </w:t>
      </w:r>
      <w:r w:rsidR="009E2BD5" w:rsidRPr="005056F7">
        <w:rPr>
          <w:lang w:val="fr-CA"/>
        </w:rPr>
        <w:t>Appuyez sur ENTR</w:t>
      </w:r>
      <w:r w:rsidR="001C38AA" w:rsidRPr="005056F7">
        <w:rPr>
          <w:lang w:val="fr-CA"/>
        </w:rPr>
        <w:t>ÉE</w:t>
      </w:r>
      <w:r w:rsidR="009E2BD5" w:rsidRPr="005056F7">
        <w:rPr>
          <w:lang w:val="fr-CA"/>
        </w:rPr>
        <w:t xml:space="preserve"> et sélectionnez la langue </w:t>
      </w:r>
      <w:r w:rsidR="00887FBD" w:rsidRPr="005056F7">
        <w:rPr>
          <w:lang w:val="fr-CA"/>
        </w:rPr>
        <w:t>du</w:t>
      </w:r>
      <w:r w:rsidR="009E2BD5" w:rsidRPr="005056F7">
        <w:rPr>
          <w:lang w:val="fr-CA"/>
        </w:rPr>
        <w:t xml:space="preserve"> vérificateur orthographique pour tous les documents à partir de la liste.</w:t>
      </w:r>
    </w:p>
    <w:p w14:paraId="76C3A360" w14:textId="34691B57" w:rsidR="00864FC6" w:rsidRPr="005056F7" w:rsidRDefault="00D7794A" w:rsidP="00864FC6">
      <w:pPr>
        <w:pStyle w:val="Titre2"/>
        <w:rPr>
          <w:lang w:val="fr-CA"/>
        </w:rPr>
      </w:pPr>
      <w:bookmarkStart w:id="163" w:name="_Toc450644625"/>
      <w:bookmarkStart w:id="164" w:name="_Toc119399559"/>
      <w:r w:rsidRPr="005056F7">
        <w:rPr>
          <w:lang w:val="fr-CA"/>
        </w:rPr>
        <w:t>Enregistrer et fermer un document</w:t>
      </w:r>
      <w:bookmarkEnd w:id="163"/>
      <w:bookmarkEnd w:id="164"/>
    </w:p>
    <w:p w14:paraId="636EBA10" w14:textId="44287E38" w:rsidR="00950B91" w:rsidRPr="005056F7" w:rsidRDefault="005A075B" w:rsidP="0068376E">
      <w:pPr>
        <w:pStyle w:val="Corpsdetexte"/>
        <w:rPr>
          <w:lang w:val="fr-CA"/>
        </w:rPr>
      </w:pPr>
      <w:r w:rsidRPr="005056F7">
        <w:rPr>
          <w:lang w:val="fr-CA"/>
        </w:rPr>
        <w:t xml:space="preserve">Enregistrez votre document en appuyant sur </w:t>
      </w:r>
      <w:r w:rsidR="000C48E3" w:rsidRPr="005056F7">
        <w:rPr>
          <w:lang w:val="fr-CA"/>
        </w:rPr>
        <w:t>ESPACE</w:t>
      </w:r>
      <w:r w:rsidRPr="005056F7">
        <w:rPr>
          <w:lang w:val="fr-CA"/>
        </w:rPr>
        <w:t xml:space="preserve"> avec S</w:t>
      </w:r>
      <w:r w:rsidR="00954FBA" w:rsidRPr="005056F7">
        <w:rPr>
          <w:rFonts w:ascii="Calibri" w:eastAsia="Calibri" w:hAnsi="Calibri" w:cs="Arial"/>
          <w:lang w:val="fr-CA"/>
        </w:rPr>
        <w:t xml:space="preserve"> S’il s’agit de la première fois que vous enregistrez un fichier, une nouvelle fenêtre s'ouvrira pour vous montrer les différents lecteurs et espaces de stockage infonuagiques disponibles sur l’appareil dans lesquels vous pouvez enregistrer votre document</w:t>
      </w:r>
      <w:r w:rsidR="004C7D0D" w:rsidRPr="005056F7">
        <w:rPr>
          <w:lang w:val="fr-CA"/>
        </w:rPr>
        <w:t>.</w:t>
      </w:r>
      <w:r w:rsidR="0073004A" w:rsidRPr="005056F7">
        <w:rPr>
          <w:lang w:val="fr-CA"/>
        </w:rPr>
        <w:t xml:space="preserve"> Un nom de fichier vous sera automatiquement proposé; vous pouvez choisir de conserver le nom suggéré ou de l'écraser avec un nom de votre choix.</w:t>
      </w:r>
    </w:p>
    <w:p w14:paraId="1001D3F9" w14:textId="0361FA6D" w:rsidR="00342549" w:rsidRPr="005056F7" w:rsidRDefault="00E161DD" w:rsidP="00342549">
      <w:pPr>
        <w:pStyle w:val="Corpsdetexte"/>
        <w:rPr>
          <w:lang w:val="fr-CA"/>
        </w:rPr>
      </w:pPr>
      <w:r w:rsidRPr="005056F7">
        <w:rPr>
          <w:rFonts w:ascii="Calibri" w:eastAsia="Calibri" w:hAnsi="Calibri" w:cs="Arial"/>
          <w:lang w:val="fr-CA"/>
        </w:rPr>
        <w:t xml:space="preserve">Une fois que le lecteur ou l’espace de stockage infonuagique dans lequel vous souhaitez enregistrer votre fichier est ouvert, </w:t>
      </w:r>
      <w:r w:rsidR="00342549" w:rsidRPr="005056F7">
        <w:rPr>
          <w:lang w:val="fr-CA"/>
        </w:rPr>
        <w:t>vous serez invité à sélectionner le dossier dans lequel vous souhaitez enregistrer votre document. Si ce dossier contient des sous-dossiers, ceux-ci seront répertoriés. Si le dossier ne contient aucun sous-dossier, il vous sera demandé de nommer le fichier.</w:t>
      </w:r>
    </w:p>
    <w:p w14:paraId="312DBB6B" w14:textId="21471324" w:rsidR="00342549" w:rsidRPr="005056F7" w:rsidRDefault="00342549" w:rsidP="00342549">
      <w:pPr>
        <w:pStyle w:val="Corpsdetexte"/>
        <w:rPr>
          <w:lang w:val="fr-CA"/>
        </w:rPr>
      </w:pPr>
      <w:r w:rsidRPr="005056F7">
        <w:rPr>
          <w:lang w:val="fr-CA"/>
        </w:rPr>
        <w:t>Un</w:t>
      </w:r>
      <w:r w:rsidR="00026A26" w:rsidRPr="005056F7">
        <w:rPr>
          <w:lang w:val="fr-CA"/>
        </w:rPr>
        <w:t xml:space="preserve">e fenêtre </w:t>
      </w:r>
      <w:r w:rsidRPr="005056F7">
        <w:rPr>
          <w:lang w:val="fr-CA"/>
        </w:rPr>
        <w:t xml:space="preserve">de texte s'ouvre alors, dans </w:t>
      </w:r>
      <w:r w:rsidR="004F0CFC" w:rsidRPr="005056F7">
        <w:rPr>
          <w:lang w:val="fr-CA"/>
        </w:rPr>
        <w:t>laquelle</w:t>
      </w:r>
      <w:r w:rsidRPr="005056F7">
        <w:rPr>
          <w:lang w:val="fr-CA"/>
        </w:rPr>
        <w:t xml:space="preserve"> vous pouvez </w:t>
      </w:r>
      <w:r w:rsidR="00F6665C" w:rsidRPr="005056F7">
        <w:rPr>
          <w:lang w:val="fr-CA"/>
        </w:rPr>
        <w:t>saisir</w:t>
      </w:r>
      <w:r w:rsidRPr="005056F7">
        <w:rPr>
          <w:lang w:val="fr-CA"/>
        </w:rPr>
        <w:t xml:space="preserve"> le nom du document que vous souhaitez enregistrer. Une fois que vous avez saisi le nom de votre choix, choisissez le format dans lequel vous souhaitez enregistrer le document. </w:t>
      </w:r>
      <w:r w:rsidR="00F12C5B" w:rsidRPr="005056F7">
        <w:rPr>
          <w:lang w:val="fr-CA"/>
        </w:rPr>
        <w:t>Lorsque vous avez terminé, utilisez les touches de façade Précédent et Suivant jusqu'à ce que vous atteigniez le bouton ENREGISTRER et appuyez sur Entrée.</w:t>
      </w:r>
      <w:r w:rsidR="00B376C7" w:rsidRPr="005056F7">
        <w:rPr>
          <w:lang w:val="fr-CA"/>
        </w:rPr>
        <w:t xml:space="preserve"> </w:t>
      </w:r>
      <w:r w:rsidR="00B63AA5" w:rsidRPr="005056F7">
        <w:rPr>
          <w:lang w:val="fr-CA"/>
        </w:rPr>
        <w:t xml:space="preserve">Vous </w:t>
      </w:r>
      <w:r w:rsidR="00B63AA5" w:rsidRPr="005056F7">
        <w:rPr>
          <w:lang w:val="fr-CA"/>
        </w:rPr>
        <w:lastRenderedPageBreak/>
        <w:t xml:space="preserve">pouvez également appuyer sur RETOUR ARRIÈRE + A (exécuter l'action en cours) pour terminer l'enregistrement du fichier. </w:t>
      </w:r>
      <w:r w:rsidR="00B376C7" w:rsidRPr="005056F7">
        <w:rPr>
          <w:lang w:val="fr-CA"/>
        </w:rPr>
        <w:t>Veuillez noter qu'à n'importe quel moment du processus d'enregistrement, appuyer sur ESPACE avec S vous amènera directement au champ d'édition du nom de fichier.</w:t>
      </w:r>
    </w:p>
    <w:p w14:paraId="586D2E4A" w14:textId="6C802B06" w:rsidR="00120AA2" w:rsidRPr="005056F7" w:rsidRDefault="005A075B" w:rsidP="0068376E">
      <w:pPr>
        <w:pStyle w:val="Corpsdetexte"/>
        <w:rPr>
          <w:lang w:val="fr-CA"/>
        </w:rPr>
      </w:pPr>
      <w:r w:rsidRPr="005056F7">
        <w:rPr>
          <w:lang w:val="fr-CA"/>
        </w:rPr>
        <w:t xml:space="preserve">Si vous ouvrez un fichier existant, appuyez sur </w:t>
      </w:r>
      <w:r w:rsidR="000C48E3" w:rsidRPr="005056F7">
        <w:rPr>
          <w:lang w:val="fr-CA"/>
        </w:rPr>
        <w:t>ESPACE</w:t>
      </w:r>
      <w:r w:rsidRPr="005056F7">
        <w:rPr>
          <w:lang w:val="fr-CA"/>
        </w:rPr>
        <w:t xml:space="preserve"> avec S pour écraser ce fichier avec </w:t>
      </w:r>
      <w:r w:rsidR="0001764B" w:rsidRPr="005056F7">
        <w:rPr>
          <w:lang w:val="fr-CA"/>
        </w:rPr>
        <w:t>votre nouveau document</w:t>
      </w:r>
      <w:r w:rsidRPr="005056F7">
        <w:rPr>
          <w:lang w:val="fr-CA"/>
        </w:rPr>
        <w:t>.</w:t>
      </w:r>
    </w:p>
    <w:p w14:paraId="2D864A28" w14:textId="77777777" w:rsidR="00A65D80" w:rsidRPr="005056F7" w:rsidRDefault="00A65D80" w:rsidP="00A65D80">
      <w:pPr>
        <w:pStyle w:val="Corpsdetexte"/>
        <w:rPr>
          <w:lang w:val="fr-CA"/>
        </w:rPr>
      </w:pPr>
      <w:r w:rsidRPr="005056F7">
        <w:rPr>
          <w:lang w:val="fr-CA"/>
        </w:rPr>
        <w:t>Vous pouvez enregistrer votre document à tout moment à partir de la fenêtre Enregistrer sous en appuyant sur le bouton Enregistrer.</w:t>
      </w:r>
    </w:p>
    <w:p w14:paraId="6D0B7C1A" w14:textId="700A7AD0" w:rsidR="00813242" w:rsidRPr="005056F7" w:rsidRDefault="00813242" w:rsidP="008D7A52">
      <w:pPr>
        <w:pStyle w:val="Corpsdetexte"/>
        <w:rPr>
          <w:lang w:val="fr-CA"/>
        </w:rPr>
      </w:pPr>
      <w:r w:rsidRPr="005056F7">
        <w:rPr>
          <w:lang w:val="fr-CA"/>
        </w:rPr>
        <w:t xml:space="preserve">Si vous travaillez dans un document déjà nommé </w:t>
      </w:r>
      <w:r w:rsidR="00FD6E5E" w:rsidRPr="005056F7">
        <w:rPr>
          <w:lang w:val="fr-CA"/>
        </w:rPr>
        <w:t xml:space="preserve">et que vous voulez enregistrer </w:t>
      </w:r>
      <w:r w:rsidR="0001764B" w:rsidRPr="005056F7">
        <w:rPr>
          <w:lang w:val="fr-CA"/>
        </w:rPr>
        <w:t>vos changements</w:t>
      </w:r>
      <w:r w:rsidR="00FD6E5E" w:rsidRPr="005056F7">
        <w:rPr>
          <w:lang w:val="fr-CA"/>
        </w:rPr>
        <w:t xml:space="preserve"> dans un </w:t>
      </w:r>
      <w:r w:rsidR="004A385E" w:rsidRPr="005056F7">
        <w:rPr>
          <w:lang w:val="fr-CA"/>
        </w:rPr>
        <w:t xml:space="preserve">nouveau </w:t>
      </w:r>
      <w:r w:rsidR="00FD6E5E" w:rsidRPr="005056F7">
        <w:rPr>
          <w:lang w:val="fr-CA"/>
        </w:rPr>
        <w:t xml:space="preserve">document sous un autre nom, utilisez la commande Enregistrer sous en appuyant sur </w:t>
      </w:r>
      <w:r w:rsidR="000C48E3" w:rsidRPr="005056F7">
        <w:rPr>
          <w:lang w:val="fr-CA"/>
        </w:rPr>
        <w:t>RETOUR ARRIÈRE</w:t>
      </w:r>
      <w:r w:rsidR="00FD6E5E" w:rsidRPr="005056F7">
        <w:rPr>
          <w:lang w:val="fr-CA"/>
        </w:rPr>
        <w:t xml:space="preserve"> avec S.</w:t>
      </w:r>
      <w:r w:rsidR="009C3824" w:rsidRPr="005056F7">
        <w:rPr>
          <w:lang w:val="fr-CA"/>
        </w:rPr>
        <w:t xml:space="preserve"> </w:t>
      </w:r>
      <w:r w:rsidR="00724B43" w:rsidRPr="005056F7">
        <w:rPr>
          <w:rFonts w:ascii="Calibri" w:eastAsia="Calibri" w:hAnsi="Calibri" w:cs="Arial"/>
          <w:lang w:val="fr-CA"/>
        </w:rPr>
        <w:t>Cette commande peut également être utilisée pour enregistrer une copie de votre fichier dans un autre emplacement, comme un autre dossier, un autre lecteur ou un espace de stockage infonuagique</w:t>
      </w:r>
      <w:r w:rsidR="009C3824" w:rsidRPr="005056F7">
        <w:rPr>
          <w:lang w:val="fr-CA"/>
        </w:rPr>
        <w:t>.</w:t>
      </w:r>
    </w:p>
    <w:p w14:paraId="40BA85F8" w14:textId="263F5099" w:rsidR="00FD6E5E" w:rsidRPr="005056F7" w:rsidRDefault="00FD6E5E" w:rsidP="008D7A52">
      <w:pPr>
        <w:pStyle w:val="Corpsdetexte"/>
        <w:rPr>
          <w:lang w:val="fr-CA"/>
        </w:rPr>
      </w:pPr>
      <w:r w:rsidRPr="005056F7">
        <w:rPr>
          <w:lang w:val="fr-CA"/>
        </w:rPr>
        <w:t xml:space="preserve">Pour fermer un document, utilisez la commande Quitter en appuyant sur </w:t>
      </w:r>
      <w:r w:rsidR="000C48E3" w:rsidRPr="005056F7">
        <w:rPr>
          <w:lang w:val="fr-CA"/>
        </w:rPr>
        <w:t>ESPACE</w:t>
      </w:r>
      <w:r w:rsidRPr="005056F7">
        <w:rPr>
          <w:lang w:val="fr-CA"/>
        </w:rPr>
        <w:t xml:space="preserve"> avec E.</w:t>
      </w:r>
    </w:p>
    <w:p w14:paraId="2930D885" w14:textId="5E2AECFC" w:rsidR="00010C78" w:rsidRPr="005056F7" w:rsidRDefault="00010C78" w:rsidP="006D1ADF">
      <w:pPr>
        <w:pStyle w:val="Titre2"/>
        <w:rPr>
          <w:lang w:val="fr-CA"/>
        </w:rPr>
      </w:pPr>
      <w:bookmarkStart w:id="165" w:name="_Toc119399560"/>
      <w:r w:rsidRPr="005056F7">
        <w:rPr>
          <w:lang w:val="fr-CA"/>
        </w:rPr>
        <w:t>Travaille</w:t>
      </w:r>
      <w:r w:rsidR="008A0CDE" w:rsidRPr="005056F7">
        <w:rPr>
          <w:lang w:val="fr-CA"/>
        </w:rPr>
        <w:t>r</w:t>
      </w:r>
      <w:r w:rsidRPr="005056F7">
        <w:rPr>
          <w:lang w:val="fr-CA"/>
        </w:rPr>
        <w:t xml:space="preserve"> dans plusieurs documents à la fois</w:t>
      </w:r>
      <w:bookmarkEnd w:id="165"/>
    </w:p>
    <w:p w14:paraId="263574BC" w14:textId="4929981C" w:rsidR="00010C78" w:rsidRPr="005056F7" w:rsidRDefault="000E2191" w:rsidP="006D1ADF">
      <w:pPr>
        <w:pStyle w:val="Titre3"/>
        <w:rPr>
          <w:lang w:val="fr-CA"/>
        </w:rPr>
      </w:pPr>
      <w:bookmarkStart w:id="166" w:name="_Toc119399561"/>
      <w:r w:rsidRPr="005056F7">
        <w:rPr>
          <w:lang w:val="fr-CA"/>
        </w:rPr>
        <w:t xml:space="preserve">Créer un nouveau document </w:t>
      </w:r>
      <w:r w:rsidR="0025134D" w:rsidRPr="005056F7">
        <w:rPr>
          <w:lang w:val="fr-CA"/>
        </w:rPr>
        <w:t>en éditant</w:t>
      </w:r>
      <w:bookmarkEnd w:id="166"/>
    </w:p>
    <w:p w14:paraId="762A2064" w14:textId="7CC1539D" w:rsidR="0025134D" w:rsidRPr="005056F7" w:rsidRDefault="0025134D" w:rsidP="006D1ADF">
      <w:pPr>
        <w:pStyle w:val="Corpsdetexte"/>
        <w:rPr>
          <w:lang w:val="fr-CA"/>
        </w:rPr>
      </w:pPr>
      <w:r w:rsidRPr="005056F7">
        <w:rPr>
          <w:lang w:val="fr-CA"/>
        </w:rPr>
        <w:t xml:space="preserve">Le Touch vous permet de créer un nouveau document en éditant un autre document. </w:t>
      </w:r>
      <w:r w:rsidR="006D1ADF" w:rsidRPr="005056F7">
        <w:rPr>
          <w:lang w:val="fr-CA"/>
        </w:rPr>
        <w:t xml:space="preserve">Accédez simplement au menu contextuel en appuyant sur Espace avec M, sélectionnez </w:t>
      </w:r>
      <w:r w:rsidR="00FB1523" w:rsidRPr="005056F7">
        <w:rPr>
          <w:lang w:val="fr-CA"/>
        </w:rPr>
        <w:t>Fichier</w:t>
      </w:r>
      <w:r w:rsidR="006D1ADF" w:rsidRPr="005056F7">
        <w:rPr>
          <w:lang w:val="fr-CA"/>
        </w:rPr>
        <w:t xml:space="preserve">, et </w:t>
      </w:r>
      <w:r w:rsidR="005062CC" w:rsidRPr="005056F7">
        <w:rPr>
          <w:lang w:val="fr-CA"/>
        </w:rPr>
        <w:t xml:space="preserve">sélectionnez </w:t>
      </w:r>
      <w:r w:rsidR="006D1ADF" w:rsidRPr="005056F7">
        <w:rPr>
          <w:lang w:val="fr-CA"/>
        </w:rPr>
        <w:t xml:space="preserve">l’option </w:t>
      </w:r>
      <w:r w:rsidR="00FB1523" w:rsidRPr="005056F7">
        <w:rPr>
          <w:lang w:val="fr-CA"/>
        </w:rPr>
        <w:t>« </w:t>
      </w:r>
      <w:r w:rsidR="006D1ADF" w:rsidRPr="005056F7">
        <w:rPr>
          <w:lang w:val="fr-CA"/>
        </w:rPr>
        <w:t>Créer un nouveau document additionnel</w:t>
      </w:r>
      <w:r w:rsidR="00FB1523" w:rsidRPr="005056F7">
        <w:rPr>
          <w:lang w:val="fr-CA"/>
        </w:rPr>
        <w:t> »</w:t>
      </w:r>
      <w:r w:rsidR="006D1ADF" w:rsidRPr="005056F7">
        <w:rPr>
          <w:lang w:val="fr-CA"/>
        </w:rPr>
        <w:t xml:space="preserve">. Vous pouvez également utiliser la commande Retour arrière avec N. Si votre document </w:t>
      </w:r>
      <w:r w:rsidR="000319D1" w:rsidRPr="005056F7">
        <w:rPr>
          <w:lang w:val="fr-CA"/>
        </w:rPr>
        <w:t>actuel</w:t>
      </w:r>
      <w:r w:rsidR="006D1ADF" w:rsidRPr="005056F7">
        <w:rPr>
          <w:lang w:val="fr-CA"/>
        </w:rPr>
        <w:t xml:space="preserve"> n’a pas été préalablement </w:t>
      </w:r>
      <w:r w:rsidR="000319D1" w:rsidRPr="005056F7">
        <w:rPr>
          <w:lang w:val="fr-CA"/>
        </w:rPr>
        <w:t>enregistré</w:t>
      </w:r>
      <w:r w:rsidR="006D1ADF" w:rsidRPr="005056F7">
        <w:rPr>
          <w:lang w:val="fr-CA"/>
        </w:rPr>
        <w:t xml:space="preserve">, on vous demandera de le faire avant de créer un nouveau document. </w:t>
      </w:r>
      <w:r w:rsidR="000319D1" w:rsidRPr="005056F7">
        <w:rPr>
          <w:lang w:val="fr-CA"/>
        </w:rPr>
        <w:t xml:space="preserve">S’il a déjà été enregistré, votre document </w:t>
      </w:r>
      <w:r w:rsidR="009A3FDD" w:rsidRPr="005056F7">
        <w:rPr>
          <w:lang w:val="fr-CA"/>
        </w:rPr>
        <w:t>actuel</w:t>
      </w:r>
      <w:r w:rsidR="000319D1" w:rsidRPr="005056F7">
        <w:rPr>
          <w:lang w:val="fr-CA"/>
        </w:rPr>
        <w:t xml:space="preserve"> sera enregistré automatiquement lorsque vous en créez un nouveau, et un document vierge </w:t>
      </w:r>
      <w:r w:rsidR="009A3FDD" w:rsidRPr="005056F7">
        <w:rPr>
          <w:lang w:val="fr-CA"/>
        </w:rPr>
        <w:t>s’ouvrira</w:t>
      </w:r>
      <w:r w:rsidR="000319D1" w:rsidRPr="005056F7">
        <w:rPr>
          <w:lang w:val="fr-CA"/>
        </w:rPr>
        <w:t>.</w:t>
      </w:r>
    </w:p>
    <w:p w14:paraId="16C7B8D4" w14:textId="0D16B225" w:rsidR="000319D1" w:rsidRPr="005056F7" w:rsidRDefault="000319D1" w:rsidP="000319D1">
      <w:pPr>
        <w:pStyle w:val="Corpsdetexte"/>
        <w:rPr>
          <w:lang w:val="fr-CA"/>
        </w:rPr>
      </w:pPr>
      <w:r w:rsidRPr="005056F7">
        <w:rPr>
          <w:lang w:val="fr-CA"/>
        </w:rPr>
        <w:t xml:space="preserve">Pour ouvrir un document en éditant un autre document, accédez au menu contextuel en appuyant sur Espace avec M, sélectionnez </w:t>
      </w:r>
      <w:r w:rsidR="00FB1523" w:rsidRPr="005056F7">
        <w:rPr>
          <w:lang w:val="fr-CA"/>
        </w:rPr>
        <w:t>Fichier</w:t>
      </w:r>
      <w:r w:rsidRPr="005056F7">
        <w:rPr>
          <w:lang w:val="fr-CA"/>
        </w:rPr>
        <w:t xml:space="preserve">, et sélectionnez l’option </w:t>
      </w:r>
      <w:r w:rsidR="005062CC" w:rsidRPr="005056F7">
        <w:rPr>
          <w:lang w:val="fr-CA"/>
        </w:rPr>
        <w:t>« </w:t>
      </w:r>
      <w:r w:rsidRPr="005056F7">
        <w:rPr>
          <w:lang w:val="fr-CA"/>
        </w:rPr>
        <w:t>Ouvrir un document additionnel</w:t>
      </w:r>
      <w:r w:rsidR="005062CC" w:rsidRPr="005056F7">
        <w:rPr>
          <w:lang w:val="fr-CA"/>
        </w:rPr>
        <w:t> »</w:t>
      </w:r>
      <w:r w:rsidRPr="005056F7">
        <w:rPr>
          <w:lang w:val="fr-CA"/>
        </w:rPr>
        <w:t>. Vous pouvez également utiliser la commande Retour arrière avec O pour ouvrir un document additionnel. Si votre document actuel n’a pas été préalablement enregistré, on vous demandera de le faire avant d’ouvrir un nouveau document. S’il a déjà été enregistré, votre document actuel sera enregistré automatiquement lorsque vous en ouvrez un nouveau.</w:t>
      </w:r>
      <w:r w:rsidR="009A3FDD" w:rsidRPr="005056F7">
        <w:rPr>
          <w:lang w:val="fr-CA"/>
        </w:rPr>
        <w:t xml:space="preserve"> Sélectionnez le document à ouvrir à partir de la liste affichée, et le nouveau document s’ouvrira.</w:t>
      </w:r>
    </w:p>
    <w:p w14:paraId="60D04EAF" w14:textId="30DE8D89" w:rsidR="000319D1" w:rsidRPr="005056F7" w:rsidRDefault="000319D1" w:rsidP="0093067A">
      <w:pPr>
        <w:pStyle w:val="Titre3"/>
        <w:rPr>
          <w:lang w:val="fr-CA"/>
        </w:rPr>
      </w:pPr>
      <w:bookmarkStart w:id="167" w:name="_Toc119399562"/>
      <w:r w:rsidRPr="005056F7">
        <w:rPr>
          <w:lang w:val="fr-CA"/>
        </w:rPr>
        <w:t>Changer de document</w:t>
      </w:r>
      <w:bookmarkEnd w:id="167"/>
    </w:p>
    <w:p w14:paraId="63A661AA" w14:textId="0650BC4A" w:rsidR="00363E4B" w:rsidRPr="005056F7" w:rsidRDefault="0093067A" w:rsidP="00771AE9">
      <w:pPr>
        <w:pStyle w:val="Corpsdetexte"/>
        <w:rPr>
          <w:lang w:val="fr-CA"/>
        </w:rPr>
      </w:pPr>
      <w:r w:rsidRPr="005056F7">
        <w:rPr>
          <w:lang w:val="fr-CA"/>
        </w:rPr>
        <w:t xml:space="preserve">Pour basculer entre deux ou plusieurs documents ouverts, accédez au menu contextuel en appuyant sur Espace avec M, sélectionnez </w:t>
      </w:r>
      <w:r w:rsidR="00FB1523" w:rsidRPr="005056F7">
        <w:rPr>
          <w:lang w:val="fr-CA"/>
        </w:rPr>
        <w:t>Fichier</w:t>
      </w:r>
      <w:r w:rsidRPr="005056F7">
        <w:rPr>
          <w:lang w:val="fr-CA"/>
        </w:rPr>
        <w:t xml:space="preserve">, et sélectionnez l’option Changer de document. </w:t>
      </w:r>
      <w:r w:rsidR="00771AE9" w:rsidRPr="005056F7">
        <w:rPr>
          <w:lang w:val="fr-CA"/>
        </w:rPr>
        <w:t xml:space="preserve">Vous pouvez également utiliser la commande Espace avec les Points 1-2-5-6 pour changer de document. Si votre document actuel n’a pas été préalablement enregistré, on vous demandera de le faire avant </w:t>
      </w:r>
      <w:r w:rsidR="00DD1781" w:rsidRPr="005056F7">
        <w:rPr>
          <w:lang w:val="fr-CA"/>
        </w:rPr>
        <w:t>de changer de</w:t>
      </w:r>
      <w:r w:rsidR="00771AE9" w:rsidRPr="005056F7">
        <w:rPr>
          <w:lang w:val="fr-CA"/>
        </w:rPr>
        <w:t xml:space="preserve"> document. S’il a déjà été enregistré, votre document actuel sera enregistré automatiquement </w:t>
      </w:r>
      <w:r w:rsidR="00771AE9" w:rsidRPr="005056F7">
        <w:rPr>
          <w:lang w:val="fr-CA"/>
        </w:rPr>
        <w:lastRenderedPageBreak/>
        <w:t xml:space="preserve">lorsque vous </w:t>
      </w:r>
      <w:r w:rsidR="00DD1781" w:rsidRPr="005056F7">
        <w:rPr>
          <w:lang w:val="fr-CA"/>
        </w:rPr>
        <w:t>changez de document</w:t>
      </w:r>
      <w:r w:rsidR="00771AE9" w:rsidRPr="005056F7">
        <w:rPr>
          <w:lang w:val="fr-CA"/>
        </w:rPr>
        <w:t xml:space="preserve">. </w:t>
      </w:r>
      <w:r w:rsidR="00E62306" w:rsidRPr="005056F7">
        <w:rPr>
          <w:lang w:val="fr-CA"/>
        </w:rPr>
        <w:t>Utilisez les touches Précédent et Suivant pour sélectionner le lecteur</w:t>
      </w:r>
      <w:r w:rsidR="00A379CB" w:rsidRPr="005056F7">
        <w:rPr>
          <w:lang w:val="fr-CA"/>
        </w:rPr>
        <w:t>, parmi ceux qui sont disponibles sur l’appareil,</w:t>
      </w:r>
      <w:r w:rsidR="00E62306" w:rsidRPr="005056F7">
        <w:rPr>
          <w:lang w:val="fr-CA"/>
        </w:rPr>
        <w:t xml:space="preserve"> que vous souhaitez ouvrir, puis sélectionnez le document vers lequel vous souhaitez </w:t>
      </w:r>
      <w:r w:rsidR="00A30FA6" w:rsidRPr="005056F7">
        <w:rPr>
          <w:lang w:val="fr-CA"/>
        </w:rPr>
        <w:t>changer</w:t>
      </w:r>
      <w:r w:rsidR="00E62306" w:rsidRPr="005056F7">
        <w:rPr>
          <w:lang w:val="fr-CA"/>
        </w:rPr>
        <w:t xml:space="preserve"> dans la liste qui vous est présentée, et le nouveau document s'ouvrira.</w:t>
      </w:r>
    </w:p>
    <w:p w14:paraId="58FA3A4E" w14:textId="79A9015E" w:rsidR="00771AE9" w:rsidRPr="005056F7" w:rsidRDefault="00DD1781" w:rsidP="00771AE9">
      <w:pPr>
        <w:pStyle w:val="Corpsdetexte"/>
        <w:rPr>
          <w:lang w:val="fr-CA"/>
        </w:rPr>
      </w:pPr>
      <w:r w:rsidRPr="005056F7">
        <w:rPr>
          <w:lang w:val="fr-CA"/>
        </w:rPr>
        <w:t>Le Touch vous dira le nom du document auquel vous avez changé. Lorsque vous changez d’un document à l’autre, le curseur sera situé au dernier endroit dans votre document.</w:t>
      </w:r>
    </w:p>
    <w:p w14:paraId="2C4A80CA" w14:textId="6E730408" w:rsidR="00010C78" w:rsidRPr="005056F7" w:rsidRDefault="00DD1781" w:rsidP="009D47A1">
      <w:pPr>
        <w:pStyle w:val="Corpsdetexte"/>
        <w:rPr>
          <w:lang w:val="fr-CA"/>
        </w:rPr>
      </w:pPr>
      <w:r w:rsidRPr="005056F7">
        <w:rPr>
          <w:lang w:val="fr-CA"/>
        </w:rPr>
        <w:t xml:space="preserve">Pour de meilleures performances, travailler en mode lecture seule sur les documents que vous n’éditez pas évitera le besoin d’enregistrer le document à chaque fois que vous le quittez pour un autre document. Il n’y a pas de limite au nombre de document ouverts en même temps, mais gardez à l’esprit </w:t>
      </w:r>
      <w:r w:rsidR="00B712D2" w:rsidRPr="005056F7">
        <w:rPr>
          <w:lang w:val="fr-CA"/>
        </w:rPr>
        <w:t xml:space="preserve">que </w:t>
      </w:r>
      <w:r w:rsidR="00A42AFD" w:rsidRPr="005056F7">
        <w:rPr>
          <w:lang w:val="fr-CA"/>
        </w:rPr>
        <w:t>la performance risque d’être affectée plus les documents sont volumineux et plus le nombre de documents ouverts est grand.</w:t>
      </w:r>
    </w:p>
    <w:p w14:paraId="4A5F87CB" w14:textId="5DDEFD07" w:rsidR="00124E93" w:rsidRPr="005056F7" w:rsidRDefault="00D7794A" w:rsidP="00241DAF">
      <w:pPr>
        <w:pStyle w:val="Titre2"/>
        <w:rPr>
          <w:lang w:val="fr-CA"/>
        </w:rPr>
      </w:pPr>
      <w:bookmarkStart w:id="168" w:name="_Toc450644626"/>
      <w:bookmarkStart w:id="169" w:name="_Toc119399563"/>
      <w:r w:rsidRPr="005056F7">
        <w:rPr>
          <w:lang w:val="fr-CA"/>
        </w:rPr>
        <w:t>Générer un aperçu visuel</w:t>
      </w:r>
      <w:bookmarkEnd w:id="168"/>
      <w:bookmarkEnd w:id="169"/>
      <w:r w:rsidR="00F66099" w:rsidRPr="005056F7">
        <w:rPr>
          <w:lang w:val="fr-CA"/>
        </w:rPr>
        <w:fldChar w:fldCharType="begin"/>
      </w:r>
      <w:r w:rsidR="00F66099" w:rsidRPr="005056F7">
        <w:rPr>
          <w:lang w:val="fr-CA"/>
        </w:rPr>
        <w:instrText xml:space="preserve"> XE "aperçu visuel" </w:instrText>
      </w:r>
      <w:r w:rsidR="00F66099" w:rsidRPr="005056F7">
        <w:rPr>
          <w:lang w:val="fr-CA"/>
        </w:rPr>
        <w:fldChar w:fldCharType="end"/>
      </w:r>
    </w:p>
    <w:p w14:paraId="4E6E3EB8" w14:textId="44C94D01" w:rsidR="00FD6E5E" w:rsidRPr="005056F7" w:rsidRDefault="00EC730E" w:rsidP="00241DAF">
      <w:pPr>
        <w:pStyle w:val="Corpsdetexte"/>
        <w:rPr>
          <w:lang w:val="fr-CA"/>
        </w:rPr>
      </w:pPr>
      <w:r w:rsidRPr="005056F7">
        <w:rPr>
          <w:lang w:val="fr-CA"/>
        </w:rPr>
        <w:t xml:space="preserve">Il se peut que vous </w:t>
      </w:r>
      <w:r w:rsidR="00B73C07" w:rsidRPr="005056F7">
        <w:rPr>
          <w:lang w:val="fr-CA"/>
        </w:rPr>
        <w:t xml:space="preserve">receviez de temps à autre des commentaires de personnes voyantes comme quoi </w:t>
      </w:r>
      <w:r w:rsidRPr="005056F7">
        <w:rPr>
          <w:lang w:val="fr-CA"/>
        </w:rPr>
        <w:t>l’écran visuel de KeyWord</w:t>
      </w:r>
      <w:r w:rsidR="00B73C07" w:rsidRPr="005056F7">
        <w:rPr>
          <w:lang w:val="fr-CA"/>
        </w:rPr>
        <w:t xml:space="preserve"> affiche des boîtes ou formes noires</w:t>
      </w:r>
      <w:r w:rsidRPr="005056F7">
        <w:rPr>
          <w:lang w:val="fr-CA"/>
        </w:rPr>
        <w:t xml:space="preserve">. Ceci </w:t>
      </w:r>
      <w:r w:rsidR="00E91F0B" w:rsidRPr="005056F7">
        <w:rPr>
          <w:lang w:val="fr-CA"/>
        </w:rPr>
        <w:t>est dû au fait</w:t>
      </w:r>
      <w:r w:rsidRPr="005056F7">
        <w:rPr>
          <w:lang w:val="fr-CA"/>
        </w:rPr>
        <w:t xml:space="preserve"> que le traitement de texte de KeyWord est spécialement conçu pour les utilisateurs de</w:t>
      </w:r>
      <w:r w:rsidR="009E4536" w:rsidRPr="005056F7">
        <w:rPr>
          <w:lang w:val="fr-CA"/>
        </w:rPr>
        <w:t xml:space="preserve"> braille.</w:t>
      </w:r>
      <w:r w:rsidRPr="005056F7">
        <w:rPr>
          <w:lang w:val="fr-CA"/>
        </w:rPr>
        <w:t xml:space="preserve"> Ces boîtes ou formes noires sont des </w:t>
      </w:r>
      <w:r w:rsidR="00392577" w:rsidRPr="005056F7">
        <w:rPr>
          <w:lang w:val="fr-CA"/>
        </w:rPr>
        <w:t>marqueurs</w:t>
      </w:r>
      <w:r w:rsidRPr="005056F7">
        <w:rPr>
          <w:lang w:val="fr-CA"/>
        </w:rPr>
        <w:t xml:space="preserve"> de format</w:t>
      </w:r>
      <w:r w:rsidR="009E4536" w:rsidRPr="005056F7">
        <w:rPr>
          <w:lang w:val="fr-CA"/>
        </w:rPr>
        <w:t xml:space="preserve"> braille</w:t>
      </w:r>
      <w:r w:rsidR="006A3865" w:rsidRPr="005056F7">
        <w:rPr>
          <w:lang w:val="fr-CA"/>
        </w:rPr>
        <w:t xml:space="preserve"> </w:t>
      </w:r>
      <w:r w:rsidRPr="005056F7">
        <w:rPr>
          <w:lang w:val="fr-CA"/>
        </w:rPr>
        <w:t>qui ne se traduisent pas de manière visuelle.</w:t>
      </w:r>
    </w:p>
    <w:p w14:paraId="79B208FB" w14:textId="4A383184" w:rsidR="00D35CD7" w:rsidRPr="005056F7" w:rsidRDefault="00D35CD7" w:rsidP="00241DAF">
      <w:pPr>
        <w:pStyle w:val="Corpsdetexte"/>
        <w:rPr>
          <w:lang w:val="fr-CA"/>
        </w:rPr>
      </w:pPr>
      <w:r w:rsidRPr="005056F7">
        <w:rPr>
          <w:lang w:val="fr-CA"/>
        </w:rPr>
        <w:t>De temps en temps, il se peut que vous ayez à montrer à un professeur ou collègue un document sur lequel vous travaille</w:t>
      </w:r>
      <w:r w:rsidR="00731BBF" w:rsidRPr="005056F7">
        <w:rPr>
          <w:lang w:val="fr-CA"/>
        </w:rPr>
        <w:t>z</w:t>
      </w:r>
      <w:r w:rsidRPr="005056F7">
        <w:rPr>
          <w:lang w:val="fr-CA"/>
        </w:rPr>
        <w:t xml:space="preserve"> en formatage final.</w:t>
      </w:r>
    </w:p>
    <w:p w14:paraId="03017686" w14:textId="7E8AD278" w:rsidR="00EC730E" w:rsidRPr="005056F7" w:rsidRDefault="00EC730E" w:rsidP="00241DAF">
      <w:pPr>
        <w:pStyle w:val="Corpsdetexte"/>
        <w:rPr>
          <w:lang w:val="fr-CA"/>
        </w:rPr>
      </w:pPr>
      <w:r w:rsidRPr="005056F7">
        <w:rPr>
          <w:lang w:val="fr-CA"/>
        </w:rPr>
        <w:t xml:space="preserve">Vous pouvez alors utiliser l’option « Générer un aperçu », qui génère temporairement une version PDF </w:t>
      </w:r>
      <w:r w:rsidR="00D35CD7" w:rsidRPr="005056F7">
        <w:rPr>
          <w:lang w:val="fr-CA"/>
        </w:rPr>
        <w:t>de votre</w:t>
      </w:r>
      <w:r w:rsidRPr="005056F7">
        <w:rPr>
          <w:lang w:val="fr-CA"/>
        </w:rPr>
        <w:t xml:space="preserve"> document</w:t>
      </w:r>
      <w:r w:rsidR="00D35CD7" w:rsidRPr="005056F7">
        <w:rPr>
          <w:lang w:val="fr-CA"/>
        </w:rPr>
        <w:t xml:space="preserve"> et l’affiche à l’écran</w:t>
      </w:r>
      <w:r w:rsidRPr="005056F7">
        <w:rPr>
          <w:lang w:val="fr-CA"/>
        </w:rPr>
        <w:t xml:space="preserve">. Lorsqu’un document est en mode aperçu, vous pouvez basculer en mode Explorer au toucher pour permettre à l’utilisateur de parcourir et agrandir le document. </w:t>
      </w:r>
    </w:p>
    <w:p w14:paraId="0497194E" w14:textId="612133F9" w:rsidR="00D0024C" w:rsidRPr="005056F7" w:rsidRDefault="00D0024C" w:rsidP="00D0024C">
      <w:pPr>
        <w:pStyle w:val="Corpsdetexte"/>
        <w:rPr>
          <w:lang w:val="fr-CA"/>
        </w:rPr>
      </w:pPr>
      <w:r w:rsidRPr="005056F7">
        <w:rPr>
          <w:lang w:val="fr-CA"/>
        </w:rPr>
        <w:t xml:space="preserve">Cette fonction d'aperçu peut être utile pour la lecture de documents volumineux, car elle permet d'utiliser divers éléments de navigation. Pour plus de détails, </w:t>
      </w:r>
      <w:r w:rsidR="006B44F6" w:rsidRPr="005056F7">
        <w:rPr>
          <w:lang w:val="fr-CA"/>
        </w:rPr>
        <w:t>veuillez-vous</w:t>
      </w:r>
      <w:r w:rsidRPr="005056F7">
        <w:rPr>
          <w:lang w:val="fr-CA"/>
        </w:rPr>
        <w:t xml:space="preserve"> reporter à la liste des raccourcis de l'aperçu </w:t>
      </w:r>
      <w:r w:rsidR="00B34523" w:rsidRPr="005056F7">
        <w:rPr>
          <w:lang w:val="fr-CA"/>
        </w:rPr>
        <w:t>Web</w:t>
      </w:r>
      <w:r w:rsidRPr="005056F7">
        <w:rPr>
          <w:lang w:val="fr-CA"/>
        </w:rPr>
        <w:t xml:space="preserve"> (section 3.9.2). Il peut également arriver que vous deviez montrer à un enseignant ou à un collègue voyant un document sur lequel vous avez travaillé avec le formatage final.</w:t>
      </w:r>
    </w:p>
    <w:p w14:paraId="25A0F671" w14:textId="4BF93233" w:rsidR="009D47A1" w:rsidRPr="005056F7" w:rsidRDefault="00D0024C" w:rsidP="00241DAF">
      <w:pPr>
        <w:pStyle w:val="Corpsdetexte"/>
        <w:rPr>
          <w:lang w:val="fr-CA"/>
        </w:rPr>
      </w:pPr>
      <w:r w:rsidRPr="005056F7">
        <w:rPr>
          <w:lang w:val="fr-CA"/>
        </w:rPr>
        <w:t>Dans ces situations, vous pouvez utiliser l'option</w:t>
      </w:r>
      <w:r w:rsidR="006B44F6" w:rsidRPr="005056F7">
        <w:rPr>
          <w:lang w:val="fr-CA"/>
        </w:rPr>
        <w:t> « </w:t>
      </w:r>
      <w:r w:rsidRPr="005056F7">
        <w:rPr>
          <w:lang w:val="fr-CA"/>
        </w:rPr>
        <w:t>Générer un aperç</w:t>
      </w:r>
      <w:r w:rsidR="006B44F6" w:rsidRPr="005056F7">
        <w:rPr>
          <w:lang w:val="fr-CA"/>
        </w:rPr>
        <w:t>u »</w:t>
      </w:r>
      <w:r w:rsidRPr="005056F7">
        <w:rPr>
          <w:lang w:val="fr-CA"/>
        </w:rPr>
        <w:t xml:space="preserve">, qui génère un aperçu </w:t>
      </w:r>
      <w:r w:rsidR="00B34523" w:rsidRPr="005056F7">
        <w:rPr>
          <w:lang w:val="fr-CA"/>
        </w:rPr>
        <w:t>Web</w:t>
      </w:r>
      <w:r w:rsidRPr="005056F7">
        <w:rPr>
          <w:lang w:val="fr-CA"/>
        </w:rPr>
        <w:t xml:space="preserve"> de votre document et l'affiche à l'écran. Lorsqu'un document est en mode aperçu, </w:t>
      </w:r>
      <w:r w:rsidR="00CF3485" w:rsidRPr="005056F7">
        <w:rPr>
          <w:lang w:val="fr-CA"/>
        </w:rPr>
        <w:t>vous pouvez basculer en mode Explorer au toucher pour permettre à l’utilisateur de parcourir le document</w:t>
      </w:r>
      <w:r w:rsidR="009D47A1" w:rsidRPr="005056F7">
        <w:rPr>
          <w:lang w:val="fr-CA"/>
        </w:rPr>
        <w:t>.</w:t>
      </w:r>
    </w:p>
    <w:p w14:paraId="0BC86C5C" w14:textId="4D6E9041" w:rsidR="00EC730E" w:rsidRPr="005056F7" w:rsidRDefault="00EC730E" w:rsidP="00241DAF">
      <w:pPr>
        <w:pStyle w:val="Corpsdetexte"/>
        <w:rPr>
          <w:lang w:val="fr-CA"/>
        </w:rPr>
      </w:pPr>
      <w:r w:rsidRPr="005056F7">
        <w:rPr>
          <w:lang w:val="fr-CA"/>
        </w:rPr>
        <w:t xml:space="preserve">Pour générer un aperçu, appuyez sur </w:t>
      </w:r>
      <w:r w:rsidR="000C48E3" w:rsidRPr="005056F7">
        <w:rPr>
          <w:lang w:val="fr-CA"/>
        </w:rPr>
        <w:t>ENTRÉE</w:t>
      </w:r>
      <w:r w:rsidRPr="005056F7">
        <w:rPr>
          <w:lang w:val="fr-CA"/>
        </w:rPr>
        <w:t xml:space="preserve"> avec V sur un document ouvert, ou appuyez sur </w:t>
      </w:r>
      <w:r w:rsidR="000C48E3" w:rsidRPr="005056F7">
        <w:rPr>
          <w:lang w:val="fr-CA"/>
        </w:rPr>
        <w:t>ESPACE</w:t>
      </w:r>
      <w:r w:rsidRPr="005056F7">
        <w:rPr>
          <w:lang w:val="fr-CA"/>
        </w:rPr>
        <w:t xml:space="preserve"> avec M, </w:t>
      </w:r>
      <w:r w:rsidR="00926D36" w:rsidRPr="005056F7">
        <w:rPr>
          <w:lang w:val="fr-CA"/>
        </w:rPr>
        <w:t xml:space="preserve">puis </w:t>
      </w:r>
      <w:r w:rsidRPr="005056F7">
        <w:rPr>
          <w:lang w:val="fr-CA"/>
        </w:rPr>
        <w:t xml:space="preserve">sélectionnez </w:t>
      </w:r>
      <w:r w:rsidR="00926D36" w:rsidRPr="005056F7">
        <w:rPr>
          <w:lang w:val="fr-CA"/>
        </w:rPr>
        <w:t>et activez Aperçu</w:t>
      </w:r>
      <w:r w:rsidRPr="005056F7">
        <w:rPr>
          <w:lang w:val="fr-CA"/>
        </w:rPr>
        <w:t>.</w:t>
      </w:r>
    </w:p>
    <w:p w14:paraId="69C11441" w14:textId="5207877D" w:rsidR="00EC730E" w:rsidRPr="005056F7" w:rsidRDefault="00EC730E" w:rsidP="00241DAF">
      <w:pPr>
        <w:pStyle w:val="Corpsdetexte"/>
        <w:rPr>
          <w:lang w:val="fr-CA"/>
        </w:rPr>
      </w:pPr>
      <w:r w:rsidRPr="005056F7">
        <w:rPr>
          <w:lang w:val="fr-CA"/>
        </w:rPr>
        <w:t xml:space="preserve">Pour fermer l’aperçu, appuyez sur </w:t>
      </w:r>
      <w:r w:rsidR="000C48E3" w:rsidRPr="005056F7">
        <w:rPr>
          <w:lang w:val="fr-CA"/>
        </w:rPr>
        <w:t>ESPACE</w:t>
      </w:r>
      <w:r w:rsidRPr="005056F7">
        <w:rPr>
          <w:lang w:val="fr-CA"/>
        </w:rPr>
        <w:t xml:space="preserve"> avec E.</w:t>
      </w:r>
    </w:p>
    <w:p w14:paraId="24CA5409" w14:textId="790A8615" w:rsidR="00224873" w:rsidRPr="005056F7" w:rsidRDefault="00224873" w:rsidP="00224873">
      <w:pPr>
        <w:pStyle w:val="Titre2"/>
        <w:rPr>
          <w:lang w:val="fr-CA"/>
        </w:rPr>
      </w:pPr>
      <w:bookmarkStart w:id="170" w:name="_Toc119399564"/>
      <w:r w:rsidRPr="005056F7">
        <w:rPr>
          <w:lang w:val="fr-CA"/>
        </w:rPr>
        <w:t>Convertir un document Word en un autre format</w:t>
      </w:r>
      <w:bookmarkEnd w:id="170"/>
    </w:p>
    <w:p w14:paraId="0106B2EB" w14:textId="703B2B7B" w:rsidR="00224873" w:rsidRPr="005056F7" w:rsidRDefault="00D75236" w:rsidP="00224873">
      <w:pPr>
        <w:pStyle w:val="Corpsdetexte"/>
        <w:rPr>
          <w:lang w:val="fr-CA"/>
        </w:rPr>
      </w:pPr>
      <w:r w:rsidRPr="005056F7">
        <w:rPr>
          <w:lang w:val="fr-CA"/>
        </w:rPr>
        <w:t>Les documents</w:t>
      </w:r>
      <w:r w:rsidR="008C0FFF" w:rsidRPr="005056F7">
        <w:rPr>
          <w:lang w:val="fr-CA"/>
        </w:rPr>
        <w:t xml:space="preserve"> Word</w:t>
      </w:r>
      <w:r w:rsidRPr="005056F7">
        <w:rPr>
          <w:lang w:val="fr-CA"/>
        </w:rPr>
        <w:t xml:space="preserve"> peuvent être sauvegardés en tant que formats</w:t>
      </w:r>
      <w:r w:rsidR="009E4536" w:rsidRPr="005056F7">
        <w:rPr>
          <w:lang w:val="fr-CA"/>
        </w:rPr>
        <w:t xml:space="preserve"> braille</w:t>
      </w:r>
      <w:r w:rsidR="006A3865" w:rsidRPr="005056F7">
        <w:rPr>
          <w:lang w:val="fr-CA"/>
        </w:rPr>
        <w:t xml:space="preserve"> </w:t>
      </w:r>
      <w:r w:rsidRPr="005056F7">
        <w:rPr>
          <w:lang w:val="fr-CA"/>
        </w:rPr>
        <w:t xml:space="preserve">.brf ou .brl. À partir d’un document Word, utilisez l’option Enregistrer sous en appuyant sur </w:t>
      </w:r>
      <w:r w:rsidR="000B21EE" w:rsidRPr="005056F7">
        <w:rPr>
          <w:lang w:val="fr-CA"/>
        </w:rPr>
        <w:t>RETOUR ARRIÈRE</w:t>
      </w:r>
      <w:r w:rsidR="00AC5D08" w:rsidRPr="005056F7">
        <w:rPr>
          <w:lang w:val="fr-CA"/>
        </w:rPr>
        <w:t xml:space="preserve"> avec S, et sélectionnez le format .brf ou .brl pour convertir votre document Word en ce format. </w:t>
      </w:r>
    </w:p>
    <w:p w14:paraId="02E4E14A" w14:textId="77777777" w:rsidR="00746222" w:rsidRPr="005056F7" w:rsidRDefault="00746222" w:rsidP="00746222">
      <w:pPr>
        <w:pStyle w:val="Titre2"/>
        <w:rPr>
          <w:lang w:val="fr-CA"/>
        </w:rPr>
      </w:pPr>
      <w:bookmarkStart w:id="171" w:name="_Toc119399565"/>
      <w:r w:rsidRPr="005056F7">
        <w:rPr>
          <w:lang w:val="fr-CA"/>
        </w:rPr>
        <w:lastRenderedPageBreak/>
        <w:t>Partager des documents</w:t>
      </w:r>
      <w:bookmarkEnd w:id="171"/>
    </w:p>
    <w:p w14:paraId="21A3961F" w14:textId="11C32F0B" w:rsidR="00746222" w:rsidRPr="005056F7" w:rsidRDefault="00746222" w:rsidP="00746222">
      <w:pPr>
        <w:pStyle w:val="Corpsdetexte"/>
        <w:rPr>
          <w:lang w:val="fr-CA"/>
        </w:rPr>
      </w:pPr>
      <w:r w:rsidRPr="005056F7">
        <w:rPr>
          <w:lang w:val="fr-CA"/>
        </w:rPr>
        <w:t xml:space="preserve">Pour télécharger rapidement des documents vers divers services ou applications tels que Dropbox, </w:t>
      </w:r>
      <w:r w:rsidR="008C53B5" w:rsidRPr="005056F7">
        <w:rPr>
          <w:lang w:val="fr-CA"/>
        </w:rPr>
        <w:t>Google Drive</w:t>
      </w:r>
      <w:r w:rsidRPr="005056F7">
        <w:rPr>
          <w:lang w:val="fr-CA"/>
        </w:rPr>
        <w:t xml:space="preserve">, ou toute autre application qui le permet, </w:t>
      </w:r>
      <w:r w:rsidR="00377997" w:rsidRPr="005056F7">
        <w:rPr>
          <w:rFonts w:ascii="Calibri" w:eastAsia="Calibri" w:hAnsi="Calibri" w:cs="Arial"/>
          <w:lang w:val="fr-CA"/>
        </w:rPr>
        <w:t>ouvrez le document que vous souhaitez partager à partir du lecteur ou de l’espace de stockage infonuagique dans lequel il est sauvegardé</w:t>
      </w:r>
      <w:r w:rsidR="00125E21" w:rsidRPr="005056F7">
        <w:rPr>
          <w:lang w:val="fr-CA"/>
        </w:rPr>
        <w:t xml:space="preserve">, </w:t>
      </w:r>
      <w:r w:rsidRPr="005056F7">
        <w:rPr>
          <w:lang w:val="fr-CA"/>
        </w:rPr>
        <w:t>et appuyez sur ESPACE avec M pour accéder au menu contextuel. Sélectionnez le menu Fichier, Partager et appuyez sur ENTRÉE. Vous serez dirigé vers une liste d'applications et de services avec lesquels vous pouvez partager votre document. Sélectionnez l'application que vous souhaitez utiliser et appuyez sur ENTRÉE. Votre fichier sera partagé avec l'application que vous avez sélectionnée. Notez que KeyWord vous demandera de sauvegarder votre document avant que vous puissiez utiliser la fonction de partage.</w:t>
      </w:r>
    </w:p>
    <w:p w14:paraId="0BB2E3EF" w14:textId="2574EAA8" w:rsidR="00746222" w:rsidRPr="005056F7" w:rsidRDefault="007A3B72" w:rsidP="00255A51">
      <w:pPr>
        <w:pStyle w:val="Corpsdetexte"/>
        <w:rPr>
          <w:lang w:val="fr-CA"/>
        </w:rPr>
      </w:pPr>
      <w:r w:rsidRPr="005056F7">
        <w:rPr>
          <w:rFonts w:ascii="Calibri" w:eastAsia="Calibri" w:hAnsi="Calibri" w:cs="Arial"/>
          <w:lang w:val="fr-CA"/>
        </w:rPr>
        <w:t>par Si vous souhaitez simplement partager votre fichier avec un espace de stockage infonuagique</w:t>
      </w:r>
      <w:r w:rsidR="00AD74E8" w:rsidRPr="005056F7">
        <w:rPr>
          <w:lang w:val="fr-CA"/>
        </w:rPr>
        <w:t xml:space="preserve">, vous pouvez enregistrer le document sur n'importe quel </w:t>
      </w:r>
      <w:r w:rsidR="00A42C89" w:rsidRPr="005056F7">
        <w:rPr>
          <w:lang w:val="fr-CA"/>
        </w:rPr>
        <w:t>espace de stockage infonuagique</w:t>
      </w:r>
      <w:r w:rsidR="00AD74E8" w:rsidRPr="005056F7">
        <w:rPr>
          <w:lang w:val="fr-CA"/>
        </w:rPr>
        <w:t xml:space="preserve"> disponible sur votre appareil en appuyant sur ESPACE avec S et en sélectionnant le </w:t>
      </w:r>
      <w:r w:rsidR="00A42C89" w:rsidRPr="005056F7">
        <w:rPr>
          <w:lang w:val="fr-CA"/>
        </w:rPr>
        <w:t>espace de stockage infonuagique</w:t>
      </w:r>
      <w:r w:rsidR="00AD74E8" w:rsidRPr="005056F7">
        <w:rPr>
          <w:lang w:val="fr-CA"/>
        </w:rPr>
        <w:t xml:space="preserve"> avec lequel vous souhaitez partager le document dans la liste qui s'affiche.</w:t>
      </w:r>
    </w:p>
    <w:p w14:paraId="23C6D3FC" w14:textId="3E7830C2" w:rsidR="00224873" w:rsidRPr="005056F7" w:rsidRDefault="00224873" w:rsidP="00224873">
      <w:pPr>
        <w:pStyle w:val="Titre2"/>
        <w:rPr>
          <w:lang w:val="fr-CA"/>
        </w:rPr>
      </w:pPr>
      <w:bookmarkStart w:id="172" w:name="_Toc119399566"/>
      <w:r w:rsidRPr="005056F7">
        <w:rPr>
          <w:lang w:val="fr-CA"/>
        </w:rPr>
        <w:t>Embosser un document</w:t>
      </w:r>
      <w:bookmarkEnd w:id="172"/>
    </w:p>
    <w:p w14:paraId="3E578438" w14:textId="049CCC1F" w:rsidR="00224873" w:rsidRPr="005056F7" w:rsidRDefault="00E67ED1" w:rsidP="00224873">
      <w:pPr>
        <w:pStyle w:val="Corpsdetexte"/>
        <w:rPr>
          <w:lang w:val="fr-CA"/>
        </w:rPr>
      </w:pPr>
      <w:r w:rsidRPr="005056F7">
        <w:rPr>
          <w:lang w:val="fr-CA"/>
        </w:rPr>
        <w:t xml:space="preserve">Avec KeyWord, vous pouvez embosser des documents avec des embosseuses compatibles telles que Romeo 60, Juliet 120 et Basic-D 5, qui offrent l’embossage direct par connexion Wi-Fi. Pour embosser un document, vous </w:t>
      </w:r>
      <w:r w:rsidR="00185298" w:rsidRPr="005056F7">
        <w:rPr>
          <w:lang w:val="fr-CA"/>
        </w:rPr>
        <w:t>devrez d’abord</w:t>
      </w:r>
      <w:r w:rsidRPr="005056F7">
        <w:rPr>
          <w:lang w:val="fr-CA"/>
        </w:rPr>
        <w:t xml:space="preserve"> configurer l’adresse IP de votre embosseuse à partir des réglages de KeyWord</w:t>
      </w:r>
      <w:r w:rsidR="004A5164" w:rsidRPr="005056F7">
        <w:rPr>
          <w:lang w:val="fr-CA"/>
        </w:rPr>
        <w:t>, ou coupler l'embosseuse avec votre appareil</w:t>
      </w:r>
      <w:r w:rsidR="009E4536" w:rsidRPr="005056F7">
        <w:rPr>
          <w:lang w:val="fr-CA"/>
        </w:rPr>
        <w:t xml:space="preserve"> </w:t>
      </w:r>
      <w:r w:rsidR="009627CB" w:rsidRPr="005056F7">
        <w:rPr>
          <w:lang w:val="fr-CA"/>
        </w:rPr>
        <w:t>BrailleNote</w:t>
      </w:r>
      <w:r w:rsidR="004A5164" w:rsidRPr="005056F7">
        <w:rPr>
          <w:lang w:val="fr-CA"/>
        </w:rPr>
        <w:t xml:space="preserve"> Touch Plus via Bluetooth. </w:t>
      </w:r>
      <w:r w:rsidRPr="005056F7">
        <w:rPr>
          <w:lang w:val="fr-CA"/>
        </w:rPr>
        <w:t xml:space="preserve"> </w:t>
      </w:r>
    </w:p>
    <w:p w14:paraId="4B8FE636" w14:textId="1CF51073" w:rsidR="00E67ED1" w:rsidRPr="005056F7" w:rsidRDefault="00E67ED1" w:rsidP="00224873">
      <w:pPr>
        <w:pStyle w:val="Corpsdetexte"/>
        <w:rPr>
          <w:lang w:val="fr-CA"/>
        </w:rPr>
      </w:pPr>
      <w:r w:rsidRPr="005056F7">
        <w:rPr>
          <w:lang w:val="fr-CA"/>
        </w:rPr>
        <w:t>Une fois l’adresse IP configurée, sélectionnez Embosser à partir du menu KeyWord et appuyez sur ENTR</w:t>
      </w:r>
      <w:r w:rsidR="00735C34" w:rsidRPr="005056F7">
        <w:rPr>
          <w:lang w:val="fr-CA"/>
        </w:rPr>
        <w:t>ÉE</w:t>
      </w:r>
      <w:r w:rsidRPr="005056F7">
        <w:rPr>
          <w:lang w:val="fr-CA"/>
        </w:rPr>
        <w:t>. Sélectionnez un document Word à embosser et appuyez sur ENTR</w:t>
      </w:r>
      <w:r w:rsidR="00735C34" w:rsidRPr="005056F7">
        <w:rPr>
          <w:lang w:val="fr-CA"/>
        </w:rPr>
        <w:t>ÉE</w:t>
      </w:r>
      <w:r w:rsidRPr="005056F7">
        <w:rPr>
          <w:lang w:val="fr-CA"/>
        </w:rPr>
        <w:t>.</w:t>
      </w:r>
    </w:p>
    <w:p w14:paraId="10D1DDCE" w14:textId="5126F41E" w:rsidR="004D4ED0" w:rsidRPr="005056F7" w:rsidRDefault="001F0814" w:rsidP="004D4ED0">
      <w:pPr>
        <w:pStyle w:val="Corpsdetexte"/>
        <w:rPr>
          <w:lang w:val="fr-CA"/>
        </w:rPr>
      </w:pPr>
      <w:r w:rsidRPr="005056F7">
        <w:rPr>
          <w:lang w:val="fr-CA"/>
        </w:rPr>
        <w:t>S</w:t>
      </w:r>
      <w:r w:rsidR="004D4ED0" w:rsidRPr="005056F7">
        <w:rPr>
          <w:lang w:val="fr-CA"/>
        </w:rPr>
        <w:t xml:space="preserve">i l'embosseuse est couplée via Bluetooth, ouvrez KeyFiles et naviguez jusqu'au fichier que vous souhaitez embosser. Appuyez sur ESPACE avec M pour accéder au menu contextuel. Sélectionnez </w:t>
      </w:r>
      <w:r w:rsidR="00356BD6" w:rsidRPr="005056F7">
        <w:rPr>
          <w:lang w:val="fr-CA"/>
        </w:rPr>
        <w:t>F</w:t>
      </w:r>
      <w:r w:rsidR="004D4ED0" w:rsidRPr="005056F7">
        <w:rPr>
          <w:lang w:val="fr-CA"/>
        </w:rPr>
        <w:t>ichier, Partager et appuyez sur ENTRÉE. Vous serez dirigé vers une liste d'applications et de services avec lesquels vous pouvez partager votre document. Sélectionnez Bluetooth dans la liste d'applications qui s'affiche. Un menu s'ouvr</w:t>
      </w:r>
      <w:r w:rsidR="00942C97" w:rsidRPr="005056F7">
        <w:rPr>
          <w:lang w:val="fr-CA"/>
        </w:rPr>
        <w:t>e.</w:t>
      </w:r>
      <w:r w:rsidR="004D4ED0" w:rsidRPr="005056F7">
        <w:rPr>
          <w:lang w:val="fr-CA"/>
        </w:rPr>
        <w:t xml:space="preserve"> </w:t>
      </w:r>
      <w:r w:rsidR="00942C97" w:rsidRPr="005056F7">
        <w:rPr>
          <w:lang w:val="fr-CA"/>
        </w:rPr>
        <w:t>S</w:t>
      </w:r>
      <w:r w:rsidR="004D4ED0" w:rsidRPr="005056F7">
        <w:rPr>
          <w:lang w:val="fr-CA"/>
        </w:rPr>
        <w:t>électionnez l'embosseuse avec laquelle vous souhaitez partager votre document et appuyez sur ENTRÉE. Votre fichier sera partagé avec l'embosseuse. Notez que KeyWord vous demandera d'enregistrer votre document avant d'avoir accès à la fonction de partage.</w:t>
      </w:r>
    </w:p>
    <w:p w14:paraId="3D853BF2" w14:textId="4B0E1C1B" w:rsidR="00154800" w:rsidRPr="005056F7" w:rsidRDefault="00E67ED1" w:rsidP="00746222">
      <w:pPr>
        <w:pStyle w:val="Corpsdetexte"/>
        <w:rPr>
          <w:lang w:val="fr-CA"/>
        </w:rPr>
      </w:pPr>
      <w:r w:rsidRPr="005056F7">
        <w:rPr>
          <w:lang w:val="fr-CA"/>
        </w:rPr>
        <w:t>Veuillez noter que</w:t>
      </w:r>
      <w:r w:rsidR="00D347F0" w:rsidRPr="005056F7">
        <w:rPr>
          <w:lang w:val="fr-CA"/>
        </w:rPr>
        <w:t xml:space="preserve"> pour l’instant,</w:t>
      </w:r>
      <w:r w:rsidRPr="005056F7">
        <w:rPr>
          <w:lang w:val="fr-CA"/>
        </w:rPr>
        <w:t xml:space="preserve"> le formatage et la taille de page doivent être réglés à partir du menu</w:t>
      </w:r>
      <w:r w:rsidR="001A32F1" w:rsidRPr="005056F7">
        <w:rPr>
          <w:lang w:val="fr-CA"/>
        </w:rPr>
        <w:t xml:space="preserve"> de l’embosseuse et </w:t>
      </w:r>
      <w:r w:rsidR="000C1F28" w:rsidRPr="005056F7">
        <w:rPr>
          <w:lang w:val="fr-CA"/>
        </w:rPr>
        <w:t>non</w:t>
      </w:r>
      <w:r w:rsidR="001A32F1" w:rsidRPr="005056F7">
        <w:rPr>
          <w:lang w:val="fr-CA"/>
        </w:rPr>
        <w:t xml:space="preserve"> à partir de KeyWord. Les lignes vierges ne sont pas rendues par l’embosseuse. </w:t>
      </w:r>
      <w:r w:rsidR="00B00C56" w:rsidRPr="005056F7">
        <w:rPr>
          <w:lang w:val="fr-CA"/>
        </w:rPr>
        <w:t>Pour que l’embosseuse ait une fonctionnalité optimale, assurez-vous que le logiciel du</w:t>
      </w:r>
      <w:r w:rsidR="009E4536" w:rsidRPr="005056F7">
        <w:rPr>
          <w:lang w:val="fr-CA"/>
        </w:rPr>
        <w:t xml:space="preserve"> </w:t>
      </w:r>
      <w:r w:rsidR="009627CB" w:rsidRPr="005056F7">
        <w:rPr>
          <w:lang w:val="fr-CA"/>
        </w:rPr>
        <w:t>BrailleNote</w:t>
      </w:r>
      <w:r w:rsidR="00B00C56" w:rsidRPr="005056F7">
        <w:rPr>
          <w:lang w:val="fr-CA"/>
        </w:rPr>
        <w:t xml:space="preserve"> Touch soit à jour.</w:t>
      </w:r>
    </w:p>
    <w:p w14:paraId="50C78AB4" w14:textId="77777777" w:rsidR="005E348A" w:rsidRPr="005056F7" w:rsidRDefault="005E348A" w:rsidP="006F3F7B">
      <w:pPr>
        <w:pStyle w:val="Corpsdetexte"/>
        <w:rPr>
          <w:lang w:val="fr-CA"/>
        </w:rPr>
      </w:pPr>
    </w:p>
    <w:p w14:paraId="4DE96291" w14:textId="0DBF3D40" w:rsidR="00A53399" w:rsidRPr="005056F7" w:rsidRDefault="00F863E7" w:rsidP="00124E93">
      <w:pPr>
        <w:pStyle w:val="Titre1"/>
        <w:rPr>
          <w:lang w:val="fr-CA"/>
        </w:rPr>
      </w:pPr>
      <w:bookmarkStart w:id="173" w:name="_Toc450644627"/>
      <w:bookmarkStart w:id="174" w:name="_Toc119399567"/>
      <w:r w:rsidRPr="005056F7">
        <w:rPr>
          <w:lang w:val="fr-CA"/>
        </w:rPr>
        <w:t xml:space="preserve">Envoyer un </w:t>
      </w:r>
      <w:r w:rsidR="00E7430C" w:rsidRPr="005056F7">
        <w:rPr>
          <w:lang w:val="fr-CA"/>
        </w:rPr>
        <w:t>message</w:t>
      </w:r>
      <w:r w:rsidRPr="005056F7">
        <w:rPr>
          <w:lang w:val="fr-CA"/>
        </w:rPr>
        <w:t xml:space="preserve"> avec</w:t>
      </w:r>
      <w:r w:rsidR="006A66AD" w:rsidRPr="005056F7">
        <w:rPr>
          <w:lang w:val="fr-CA"/>
        </w:rPr>
        <w:t xml:space="preserve"> </w:t>
      </w:r>
      <w:bookmarkStart w:id="175" w:name="KeyMail"/>
      <w:bookmarkStart w:id="176" w:name="email"/>
      <w:r w:rsidR="006A66AD" w:rsidRPr="005056F7">
        <w:rPr>
          <w:lang w:val="fr-CA"/>
        </w:rPr>
        <w:t>KeyMail</w:t>
      </w:r>
      <w:bookmarkEnd w:id="173"/>
      <w:bookmarkEnd w:id="175"/>
      <w:bookmarkEnd w:id="176"/>
      <w:bookmarkEnd w:id="174"/>
      <w:r w:rsidR="00F66099" w:rsidRPr="005056F7">
        <w:rPr>
          <w:lang w:val="fr-CA"/>
        </w:rPr>
        <w:fldChar w:fldCharType="begin"/>
      </w:r>
      <w:r w:rsidR="00F66099" w:rsidRPr="005056F7">
        <w:rPr>
          <w:lang w:val="fr-CA"/>
        </w:rPr>
        <w:instrText xml:space="preserve"> XE "KeyMail" </w:instrText>
      </w:r>
      <w:r w:rsidR="00F66099" w:rsidRPr="005056F7">
        <w:rPr>
          <w:lang w:val="fr-CA"/>
        </w:rPr>
        <w:fldChar w:fldCharType="end"/>
      </w:r>
    </w:p>
    <w:p w14:paraId="491BF32B" w14:textId="4044EBE0" w:rsidR="00DF6E71" w:rsidRPr="005056F7" w:rsidRDefault="00DF6E71" w:rsidP="00150AEB">
      <w:pPr>
        <w:pStyle w:val="Corpsdetexte"/>
        <w:rPr>
          <w:lang w:val="fr-CA"/>
        </w:rPr>
      </w:pPr>
      <w:r w:rsidRPr="005056F7">
        <w:rPr>
          <w:lang w:val="fr-CA"/>
        </w:rPr>
        <w:t xml:space="preserve">Pour lancer KeyMail, accédez au menu principal, appuyez sur </w:t>
      </w:r>
      <w:r w:rsidR="0083577F" w:rsidRPr="005056F7">
        <w:rPr>
          <w:lang w:val="fr-CA"/>
        </w:rPr>
        <w:t>C</w:t>
      </w:r>
      <w:r w:rsidR="00E7430C" w:rsidRPr="005056F7">
        <w:rPr>
          <w:lang w:val="fr-CA"/>
        </w:rPr>
        <w:t>,</w:t>
      </w:r>
      <w:r w:rsidRPr="005056F7">
        <w:rPr>
          <w:lang w:val="fr-CA"/>
        </w:rPr>
        <w:t xml:space="preserve"> ou </w:t>
      </w:r>
      <w:r w:rsidR="00E7430C" w:rsidRPr="005056F7">
        <w:rPr>
          <w:lang w:val="fr-CA"/>
        </w:rPr>
        <w:t xml:space="preserve">sélectionnez </w:t>
      </w:r>
      <w:r w:rsidR="0083577F" w:rsidRPr="005056F7">
        <w:rPr>
          <w:lang w:val="fr-CA"/>
        </w:rPr>
        <w:t xml:space="preserve">Courrier électronique : </w:t>
      </w:r>
      <w:r w:rsidR="00E7430C" w:rsidRPr="005056F7">
        <w:rPr>
          <w:lang w:val="fr-CA"/>
        </w:rPr>
        <w:t>KeyMail</w:t>
      </w:r>
      <w:r w:rsidRPr="005056F7">
        <w:rPr>
          <w:lang w:val="fr-CA"/>
        </w:rPr>
        <w:t xml:space="preserve"> et appuyez sur </w:t>
      </w:r>
      <w:r w:rsidR="000C48E3" w:rsidRPr="005056F7">
        <w:rPr>
          <w:lang w:val="fr-CA"/>
        </w:rPr>
        <w:t>ENTRÉE</w:t>
      </w:r>
      <w:r w:rsidRPr="005056F7">
        <w:rPr>
          <w:lang w:val="fr-CA"/>
        </w:rPr>
        <w:t xml:space="preserve"> ou sur l’un des curseurs éclairs.</w:t>
      </w:r>
    </w:p>
    <w:p w14:paraId="0D773D21" w14:textId="0E7995DA" w:rsidR="00124E93" w:rsidRPr="005056F7" w:rsidRDefault="0007597B" w:rsidP="002F08C0">
      <w:pPr>
        <w:pStyle w:val="Titre2"/>
        <w:rPr>
          <w:lang w:val="fr-CA"/>
        </w:rPr>
      </w:pPr>
      <w:bookmarkStart w:id="177" w:name="_Toc119399568"/>
      <w:r w:rsidRPr="005056F7">
        <w:rPr>
          <w:lang w:val="fr-CA"/>
        </w:rPr>
        <w:lastRenderedPageBreak/>
        <w:t xml:space="preserve">Créer </w:t>
      </w:r>
      <w:r w:rsidR="00DF6E71" w:rsidRPr="005056F7">
        <w:rPr>
          <w:lang w:val="fr-CA"/>
        </w:rPr>
        <w:t>un compte de messagerie électronique</w:t>
      </w:r>
      <w:bookmarkEnd w:id="177"/>
      <w:r w:rsidR="00F66099" w:rsidRPr="005056F7">
        <w:rPr>
          <w:lang w:val="fr-CA"/>
        </w:rPr>
        <w:fldChar w:fldCharType="begin"/>
      </w:r>
      <w:r w:rsidR="00F66099" w:rsidRPr="005056F7">
        <w:rPr>
          <w:lang w:val="fr-CA"/>
        </w:rPr>
        <w:instrText xml:space="preserve"> XE "messagerie électronique" </w:instrText>
      </w:r>
      <w:r w:rsidR="00F66099" w:rsidRPr="005056F7">
        <w:rPr>
          <w:lang w:val="fr-CA"/>
        </w:rPr>
        <w:fldChar w:fldCharType="end"/>
      </w:r>
    </w:p>
    <w:p w14:paraId="2CB3637D" w14:textId="3E511C4D" w:rsidR="0007597B" w:rsidRPr="005056F7" w:rsidRDefault="00916894" w:rsidP="00150AEB">
      <w:pPr>
        <w:pStyle w:val="Corpsdetexte"/>
        <w:rPr>
          <w:lang w:val="fr-CA"/>
        </w:rPr>
      </w:pPr>
      <w:r w:rsidRPr="005056F7">
        <w:rPr>
          <w:lang w:val="fr-CA"/>
        </w:rPr>
        <w:t>Après avoir ouvert</w:t>
      </w:r>
      <w:r w:rsidR="0007597B" w:rsidRPr="005056F7">
        <w:rPr>
          <w:lang w:val="fr-CA"/>
        </w:rPr>
        <w:t xml:space="preserve"> KeyMail, votre Touch vous invitera à créer un compte de messagerie électronique. Si vous avez déjà un compte, entrez vos informations de compte dans les champs</w:t>
      </w:r>
      <w:r w:rsidR="008503BE" w:rsidRPr="005056F7">
        <w:rPr>
          <w:lang w:val="fr-CA"/>
        </w:rPr>
        <w:t xml:space="preserve"> appropriés. Si vous n’avez pas encore de compte, vous devrez en créer un avec un service de messagerie avant de </w:t>
      </w:r>
      <w:r w:rsidR="005213A7" w:rsidRPr="005056F7">
        <w:rPr>
          <w:lang w:val="fr-CA"/>
        </w:rPr>
        <w:t>continuer</w:t>
      </w:r>
      <w:r w:rsidR="008503BE" w:rsidRPr="005056F7">
        <w:rPr>
          <w:lang w:val="fr-CA"/>
        </w:rPr>
        <w:t xml:space="preserve">. </w:t>
      </w:r>
      <w:r w:rsidR="0007597B" w:rsidRPr="005056F7">
        <w:rPr>
          <w:lang w:val="fr-CA"/>
        </w:rPr>
        <w:t xml:space="preserve"> </w:t>
      </w:r>
    </w:p>
    <w:p w14:paraId="45BD46E8" w14:textId="3265382E" w:rsidR="008503BE" w:rsidRPr="005056F7" w:rsidRDefault="008503BE" w:rsidP="00150AEB">
      <w:pPr>
        <w:pStyle w:val="Corpsdetexte"/>
        <w:rPr>
          <w:lang w:val="fr-CA"/>
        </w:rPr>
      </w:pPr>
      <w:r w:rsidRPr="005056F7">
        <w:rPr>
          <w:lang w:val="fr-CA"/>
        </w:rPr>
        <w:t>Lorsque vous ajoutez un compte de messagerie sur votre</w:t>
      </w:r>
      <w:r w:rsidR="009E4536" w:rsidRPr="005056F7">
        <w:rPr>
          <w:lang w:val="fr-CA"/>
        </w:rPr>
        <w:t xml:space="preserve"> </w:t>
      </w:r>
      <w:r w:rsidR="009627CB" w:rsidRPr="005056F7">
        <w:rPr>
          <w:lang w:val="fr-CA"/>
        </w:rPr>
        <w:t>BrailleNote</w:t>
      </w:r>
      <w:r w:rsidRPr="005056F7">
        <w:rPr>
          <w:lang w:val="fr-CA"/>
        </w:rPr>
        <w:t xml:space="preserve"> Touch, tous les </w:t>
      </w:r>
      <w:r w:rsidR="00F10703" w:rsidRPr="005056F7">
        <w:rPr>
          <w:lang w:val="fr-CA"/>
        </w:rPr>
        <w:t>message</w:t>
      </w:r>
      <w:r w:rsidRPr="005056F7">
        <w:rPr>
          <w:lang w:val="fr-CA"/>
        </w:rPr>
        <w:t xml:space="preserve">s, rendez-vous et contacts associés au compte seront synchronisés avec votre Touch et disponibles dans les applications KeyList et KeyPlan. Un compte Google </w:t>
      </w:r>
      <w:r w:rsidR="00A46AE2" w:rsidRPr="005056F7">
        <w:rPr>
          <w:lang w:val="fr-CA"/>
        </w:rPr>
        <w:t xml:space="preserve">ou Exchange </w:t>
      </w:r>
      <w:r w:rsidRPr="005056F7">
        <w:rPr>
          <w:lang w:val="fr-CA"/>
        </w:rPr>
        <w:t xml:space="preserve">est nécessaire à la synchronisation </w:t>
      </w:r>
      <w:r w:rsidR="002B2618" w:rsidRPr="005056F7">
        <w:rPr>
          <w:lang w:val="fr-CA"/>
        </w:rPr>
        <w:t>de l’agenda</w:t>
      </w:r>
      <w:r w:rsidRPr="005056F7">
        <w:rPr>
          <w:lang w:val="fr-CA"/>
        </w:rPr>
        <w:t>.</w:t>
      </w:r>
    </w:p>
    <w:p w14:paraId="2DDE2F32" w14:textId="1C5FFACF" w:rsidR="009B262E" w:rsidRPr="005056F7" w:rsidRDefault="00054827" w:rsidP="00C02438">
      <w:pPr>
        <w:pStyle w:val="Titre2"/>
        <w:rPr>
          <w:lang w:val="fr-CA"/>
        </w:rPr>
      </w:pPr>
      <w:bookmarkStart w:id="178" w:name="_Toc450644629"/>
      <w:bookmarkStart w:id="179" w:name="_Toc119399569"/>
      <w:r w:rsidRPr="005056F7">
        <w:rPr>
          <w:lang w:val="fr-CA"/>
        </w:rPr>
        <w:t xml:space="preserve">Composer et envoyer des </w:t>
      </w:r>
      <w:bookmarkEnd w:id="178"/>
      <w:r w:rsidR="005213A7" w:rsidRPr="005056F7">
        <w:rPr>
          <w:lang w:val="fr-CA"/>
        </w:rPr>
        <w:t>messages</w:t>
      </w:r>
      <w:bookmarkEnd w:id="179"/>
    </w:p>
    <w:p w14:paraId="5A89AFF1" w14:textId="5E74FC01" w:rsidR="007F4AA5" w:rsidRPr="005056F7" w:rsidRDefault="007F4AA5" w:rsidP="00A26F88">
      <w:pPr>
        <w:pStyle w:val="Corpsdetexte"/>
        <w:rPr>
          <w:lang w:val="fr-CA"/>
        </w:rPr>
      </w:pPr>
      <w:r w:rsidRPr="005056F7">
        <w:rPr>
          <w:lang w:val="fr-CA"/>
        </w:rPr>
        <w:t xml:space="preserve">Pour composer un nouveau message, sélectionnez l’élément Nouveau message dans le menu KeyMail. </w:t>
      </w:r>
      <w:r w:rsidR="00140460" w:rsidRPr="005056F7">
        <w:rPr>
          <w:lang w:val="fr-CA"/>
        </w:rPr>
        <w:t>La fenêtre du nouveau message</w:t>
      </w:r>
      <w:r w:rsidRPr="005056F7">
        <w:rPr>
          <w:lang w:val="fr-CA"/>
        </w:rPr>
        <w:t xml:space="preserve"> comprend trois champs : </w:t>
      </w:r>
      <w:r w:rsidR="00397D38" w:rsidRPr="005056F7">
        <w:rPr>
          <w:lang w:val="fr-CA"/>
        </w:rPr>
        <w:t xml:space="preserve"> </w:t>
      </w:r>
      <w:r w:rsidR="00FE6D7D" w:rsidRPr="005056F7">
        <w:rPr>
          <w:lang w:val="fr-CA"/>
        </w:rPr>
        <w:t>Pour</w:t>
      </w:r>
      <w:r w:rsidRPr="005056F7">
        <w:rPr>
          <w:lang w:val="fr-CA"/>
        </w:rPr>
        <w:t xml:space="preserve">, Objet, et </w:t>
      </w:r>
      <w:r w:rsidR="00AC2022" w:rsidRPr="005056F7">
        <w:rPr>
          <w:lang w:val="fr-CA"/>
        </w:rPr>
        <w:t>Composer un message</w:t>
      </w:r>
      <w:r w:rsidRPr="005056F7">
        <w:rPr>
          <w:lang w:val="fr-CA"/>
        </w:rPr>
        <w:t xml:space="preserve">. Le curseur se trouvera par défaut dans le champ </w:t>
      </w:r>
      <w:r w:rsidR="006D09C6" w:rsidRPr="005056F7">
        <w:rPr>
          <w:lang w:val="fr-CA"/>
        </w:rPr>
        <w:t>Pour</w:t>
      </w:r>
      <w:r w:rsidRPr="005056F7">
        <w:rPr>
          <w:lang w:val="fr-CA"/>
        </w:rPr>
        <w:t xml:space="preserve">, en mode Édition tel qu’indiqué par </w:t>
      </w:r>
      <w:r w:rsidR="00140460" w:rsidRPr="005056F7">
        <w:rPr>
          <w:lang w:val="fr-CA"/>
        </w:rPr>
        <w:t>le curseur et les</w:t>
      </w:r>
      <w:r w:rsidRPr="005056F7">
        <w:rPr>
          <w:lang w:val="fr-CA"/>
        </w:rPr>
        <w:t xml:space="preserve"> parenthèses. Dans le champ </w:t>
      </w:r>
      <w:r w:rsidR="0076051B" w:rsidRPr="005056F7">
        <w:rPr>
          <w:lang w:val="fr-CA"/>
        </w:rPr>
        <w:t>Pour</w:t>
      </w:r>
      <w:r w:rsidRPr="005056F7">
        <w:rPr>
          <w:lang w:val="fr-CA"/>
        </w:rPr>
        <w:t xml:space="preserve">, entrez l’adresse </w:t>
      </w:r>
      <w:r w:rsidR="00203088" w:rsidRPr="005056F7">
        <w:rPr>
          <w:lang w:val="fr-CA"/>
        </w:rPr>
        <w:t>e-mail</w:t>
      </w:r>
      <w:r w:rsidRPr="005056F7">
        <w:rPr>
          <w:lang w:val="fr-CA"/>
        </w:rPr>
        <w:t xml:space="preserve"> du destinataire. Vous pouvez également</w:t>
      </w:r>
      <w:r w:rsidR="00D57D52" w:rsidRPr="005056F7">
        <w:rPr>
          <w:lang w:val="fr-CA"/>
        </w:rPr>
        <w:t xml:space="preserve"> glisse</w:t>
      </w:r>
      <w:r w:rsidR="00DD162D" w:rsidRPr="005056F7">
        <w:rPr>
          <w:lang w:val="fr-CA"/>
        </w:rPr>
        <w:t>r</w:t>
      </w:r>
      <w:r w:rsidR="00D57D52" w:rsidRPr="005056F7">
        <w:rPr>
          <w:lang w:val="fr-CA"/>
        </w:rPr>
        <w:t xml:space="preserve"> vers la gauche et </w:t>
      </w:r>
      <w:r w:rsidR="00DD162D" w:rsidRPr="005056F7">
        <w:rPr>
          <w:lang w:val="fr-CA"/>
        </w:rPr>
        <w:t>cliquer sur</w:t>
      </w:r>
      <w:r w:rsidR="00D57D52" w:rsidRPr="005056F7">
        <w:rPr>
          <w:lang w:val="fr-CA"/>
        </w:rPr>
        <w:t xml:space="preserve"> le bouton Sélectionner </w:t>
      </w:r>
      <w:r w:rsidR="00DD162D" w:rsidRPr="005056F7">
        <w:rPr>
          <w:lang w:val="fr-CA"/>
        </w:rPr>
        <w:t>un</w:t>
      </w:r>
      <w:r w:rsidR="00D57D52" w:rsidRPr="005056F7">
        <w:rPr>
          <w:lang w:val="fr-CA"/>
        </w:rPr>
        <w:t xml:space="preserve"> destinataire. Après avoir appuyé sur ce bouton, vous aurez l’option d’ajouter une adresse </w:t>
      </w:r>
      <w:r w:rsidR="00203088" w:rsidRPr="005056F7">
        <w:rPr>
          <w:lang w:val="fr-CA"/>
        </w:rPr>
        <w:t>e-mail</w:t>
      </w:r>
      <w:r w:rsidR="00D57D52" w:rsidRPr="005056F7">
        <w:rPr>
          <w:lang w:val="fr-CA"/>
        </w:rPr>
        <w:t xml:space="preserve"> à partir de votre liste de contacts. Votre Touch vous invitera à utiliser le</w:t>
      </w:r>
      <w:r w:rsidR="009E4536" w:rsidRPr="005056F7">
        <w:rPr>
          <w:lang w:val="fr-CA"/>
        </w:rPr>
        <w:t xml:space="preserve"> braille</w:t>
      </w:r>
      <w:r w:rsidR="006A3865" w:rsidRPr="005056F7">
        <w:rPr>
          <w:lang w:val="fr-CA"/>
        </w:rPr>
        <w:t xml:space="preserve"> </w:t>
      </w:r>
      <w:r w:rsidR="00D57D52" w:rsidRPr="005056F7">
        <w:rPr>
          <w:lang w:val="fr-CA"/>
        </w:rPr>
        <w:t xml:space="preserve">informatique dans le champ </w:t>
      </w:r>
      <w:r w:rsidR="00737EC2" w:rsidRPr="005056F7">
        <w:rPr>
          <w:lang w:val="fr-CA"/>
        </w:rPr>
        <w:t>Pour</w:t>
      </w:r>
      <w:r w:rsidR="00D57D52" w:rsidRPr="005056F7">
        <w:rPr>
          <w:lang w:val="fr-CA"/>
        </w:rPr>
        <w:t>. N’oubliez pas que le</w:t>
      </w:r>
      <w:r w:rsidR="009E4536" w:rsidRPr="005056F7">
        <w:rPr>
          <w:lang w:val="fr-CA"/>
        </w:rPr>
        <w:t xml:space="preserve"> braille</w:t>
      </w:r>
      <w:r w:rsidR="006A3865" w:rsidRPr="005056F7">
        <w:rPr>
          <w:lang w:val="fr-CA"/>
        </w:rPr>
        <w:t xml:space="preserve"> </w:t>
      </w:r>
      <w:r w:rsidR="00D57D52" w:rsidRPr="005056F7">
        <w:rPr>
          <w:lang w:val="fr-CA"/>
        </w:rPr>
        <w:t xml:space="preserve">informatique utilise les 8 points, donc si vous voulez exécuter des commandes contenant les touches </w:t>
      </w:r>
      <w:r w:rsidR="000C48E3" w:rsidRPr="005056F7">
        <w:rPr>
          <w:lang w:val="fr-CA"/>
        </w:rPr>
        <w:t>RETOUR ARRIÈRE</w:t>
      </w:r>
      <w:r w:rsidR="00D57D52" w:rsidRPr="005056F7">
        <w:rPr>
          <w:lang w:val="fr-CA"/>
        </w:rPr>
        <w:t xml:space="preserve"> ou </w:t>
      </w:r>
      <w:r w:rsidR="000C48E3" w:rsidRPr="005056F7">
        <w:rPr>
          <w:lang w:val="fr-CA"/>
        </w:rPr>
        <w:t>ENTRÉE</w:t>
      </w:r>
      <w:r w:rsidR="00D57D52" w:rsidRPr="005056F7">
        <w:rPr>
          <w:lang w:val="fr-CA"/>
        </w:rPr>
        <w:t xml:space="preserve">, comme dans </w:t>
      </w:r>
      <w:r w:rsidR="000C48E3" w:rsidRPr="005056F7">
        <w:rPr>
          <w:lang w:val="fr-CA"/>
        </w:rPr>
        <w:t>RETOUR ARRIÈRE</w:t>
      </w:r>
      <w:r w:rsidR="00D57D52" w:rsidRPr="005056F7">
        <w:rPr>
          <w:lang w:val="fr-CA"/>
        </w:rPr>
        <w:t xml:space="preserve"> avec C pour effacer une ligne de texte, vous devrez ajouter un </w:t>
      </w:r>
      <w:r w:rsidR="000C48E3" w:rsidRPr="005056F7">
        <w:rPr>
          <w:lang w:val="fr-CA"/>
        </w:rPr>
        <w:t>ESPACE</w:t>
      </w:r>
      <w:r w:rsidR="00D57D52" w:rsidRPr="005056F7">
        <w:rPr>
          <w:lang w:val="fr-CA"/>
        </w:rPr>
        <w:t xml:space="preserve"> à la commande. Les commandes ayant </w:t>
      </w:r>
      <w:r w:rsidR="000C48E3" w:rsidRPr="005056F7">
        <w:rPr>
          <w:lang w:val="fr-CA"/>
        </w:rPr>
        <w:t>ENTRÉE</w:t>
      </w:r>
      <w:r w:rsidR="00D57D52" w:rsidRPr="005056F7">
        <w:rPr>
          <w:lang w:val="fr-CA"/>
        </w:rPr>
        <w:t xml:space="preserve"> et </w:t>
      </w:r>
      <w:r w:rsidR="000C48E3" w:rsidRPr="005056F7">
        <w:rPr>
          <w:lang w:val="fr-CA"/>
        </w:rPr>
        <w:t>RETOUR ARRIÈRE</w:t>
      </w:r>
      <w:r w:rsidR="00D57D52" w:rsidRPr="005056F7">
        <w:rPr>
          <w:lang w:val="fr-CA"/>
        </w:rPr>
        <w:t xml:space="preserve"> qui créent normalement un caractère auront besoin d’un </w:t>
      </w:r>
      <w:r w:rsidR="000C48E3" w:rsidRPr="005056F7">
        <w:rPr>
          <w:lang w:val="fr-CA"/>
        </w:rPr>
        <w:t>ESPACE</w:t>
      </w:r>
      <w:r w:rsidR="00D57D52" w:rsidRPr="005056F7">
        <w:rPr>
          <w:lang w:val="fr-CA"/>
        </w:rPr>
        <w:t xml:space="preserve"> ajouté lorsque vous utilisez le</w:t>
      </w:r>
      <w:r w:rsidR="009E4536" w:rsidRPr="005056F7">
        <w:rPr>
          <w:lang w:val="fr-CA"/>
        </w:rPr>
        <w:t xml:space="preserve"> braille</w:t>
      </w:r>
      <w:r w:rsidR="006A3865" w:rsidRPr="005056F7">
        <w:rPr>
          <w:lang w:val="fr-CA"/>
        </w:rPr>
        <w:t xml:space="preserve"> </w:t>
      </w:r>
      <w:r w:rsidR="00D57D52" w:rsidRPr="005056F7">
        <w:rPr>
          <w:lang w:val="fr-CA"/>
        </w:rPr>
        <w:t xml:space="preserve">informatique. </w:t>
      </w:r>
      <w:r w:rsidR="00A90A7A" w:rsidRPr="005056F7">
        <w:rPr>
          <w:lang w:val="fr-CA"/>
        </w:rPr>
        <w:t>Votre</w:t>
      </w:r>
      <w:r w:rsidR="009E4536" w:rsidRPr="005056F7">
        <w:rPr>
          <w:lang w:val="fr-CA"/>
        </w:rPr>
        <w:t xml:space="preserve"> </w:t>
      </w:r>
      <w:r w:rsidR="009627CB" w:rsidRPr="005056F7">
        <w:rPr>
          <w:lang w:val="fr-CA"/>
        </w:rPr>
        <w:t>BrailleNote</w:t>
      </w:r>
      <w:r w:rsidR="00A90A7A" w:rsidRPr="005056F7">
        <w:rPr>
          <w:lang w:val="fr-CA"/>
        </w:rPr>
        <w:t xml:space="preserve"> Touch peut vous donner des suggestions de destinataires en fonction de votre carnet d'adresses et de votre historique. Pour obtenir des suggestions, tapez au moins un caractère dans la boîte d'édition « </w:t>
      </w:r>
      <w:r w:rsidR="00E052B2" w:rsidRPr="005056F7">
        <w:rPr>
          <w:lang w:val="fr-CA"/>
        </w:rPr>
        <w:t>Pour</w:t>
      </w:r>
      <w:r w:rsidR="00A90A7A" w:rsidRPr="005056F7">
        <w:rPr>
          <w:lang w:val="fr-CA"/>
        </w:rPr>
        <w:t xml:space="preserve"> », « Cc » ou « Cci », puis appuyez sur </w:t>
      </w:r>
      <w:r w:rsidR="00000C38" w:rsidRPr="005056F7">
        <w:rPr>
          <w:lang w:val="fr-CA"/>
        </w:rPr>
        <w:t>RETOUR ARRIÈRE</w:t>
      </w:r>
      <w:r w:rsidR="00A90A7A" w:rsidRPr="005056F7">
        <w:rPr>
          <w:lang w:val="fr-CA"/>
        </w:rPr>
        <w:t xml:space="preserve"> avec E.</w:t>
      </w:r>
    </w:p>
    <w:p w14:paraId="7091C855" w14:textId="3A8B9C17" w:rsidR="00133A21" w:rsidRPr="005056F7" w:rsidRDefault="00AB7921" w:rsidP="00A26F88">
      <w:pPr>
        <w:pStyle w:val="Corpsdetexte"/>
        <w:rPr>
          <w:lang w:val="fr-CA"/>
        </w:rPr>
      </w:pPr>
      <w:r w:rsidRPr="005056F7">
        <w:rPr>
          <w:lang w:val="fr-CA"/>
        </w:rPr>
        <w:t xml:space="preserve">Après le champ Pour se trouve le bouton </w:t>
      </w:r>
      <w:r w:rsidR="002F606D" w:rsidRPr="005056F7">
        <w:rPr>
          <w:lang w:val="fr-CA"/>
        </w:rPr>
        <w:t>Plus Cc/Cci. Appuyez sur ce bouton pour ajouter des champs Cc ou Cci à votre courriel.</w:t>
      </w:r>
    </w:p>
    <w:p w14:paraId="2565DA67" w14:textId="0775FF99" w:rsidR="00A31F79" w:rsidRPr="005056F7" w:rsidRDefault="002F606D" w:rsidP="00150AEB">
      <w:pPr>
        <w:pStyle w:val="Corpsdetexte"/>
        <w:rPr>
          <w:lang w:val="fr-CA"/>
        </w:rPr>
      </w:pPr>
      <w:r w:rsidRPr="005056F7">
        <w:rPr>
          <w:lang w:val="fr-CA"/>
        </w:rPr>
        <w:t xml:space="preserve">Ce bouton est suivi du </w:t>
      </w:r>
      <w:r w:rsidR="00A31F79" w:rsidRPr="005056F7">
        <w:rPr>
          <w:lang w:val="fr-CA"/>
        </w:rPr>
        <w:t xml:space="preserve">champ Objet où vous pouvez spécifier l’objet de votre </w:t>
      </w:r>
      <w:r w:rsidR="00140460" w:rsidRPr="005056F7">
        <w:rPr>
          <w:lang w:val="fr-CA"/>
        </w:rPr>
        <w:t>message</w:t>
      </w:r>
      <w:r w:rsidR="00A31F79" w:rsidRPr="005056F7">
        <w:rPr>
          <w:lang w:val="fr-CA"/>
        </w:rPr>
        <w:t xml:space="preserve">. </w:t>
      </w:r>
    </w:p>
    <w:p w14:paraId="017E410B" w14:textId="6372D03B" w:rsidR="00A31F79" w:rsidRPr="005056F7" w:rsidRDefault="00A31F79" w:rsidP="00150AEB">
      <w:pPr>
        <w:pStyle w:val="Corpsdetexte"/>
        <w:rPr>
          <w:lang w:val="fr-CA"/>
        </w:rPr>
      </w:pPr>
      <w:r w:rsidRPr="005056F7">
        <w:rPr>
          <w:lang w:val="fr-CA"/>
        </w:rPr>
        <w:t xml:space="preserve">Par la suite, vous pourrez écrire </w:t>
      </w:r>
      <w:r w:rsidR="00140460" w:rsidRPr="005056F7">
        <w:rPr>
          <w:lang w:val="fr-CA"/>
        </w:rPr>
        <w:t>votre</w:t>
      </w:r>
      <w:r w:rsidRPr="005056F7">
        <w:rPr>
          <w:lang w:val="fr-CA"/>
        </w:rPr>
        <w:t xml:space="preserve"> message dans le champ </w:t>
      </w:r>
      <w:r w:rsidR="00DD162D" w:rsidRPr="005056F7">
        <w:rPr>
          <w:lang w:val="fr-CA"/>
        </w:rPr>
        <w:t>M</w:t>
      </w:r>
      <w:r w:rsidRPr="005056F7">
        <w:rPr>
          <w:lang w:val="fr-CA"/>
        </w:rPr>
        <w:t xml:space="preserve">essage. </w:t>
      </w:r>
    </w:p>
    <w:p w14:paraId="5503259C" w14:textId="50464C99" w:rsidR="00A31F79" w:rsidRPr="005056F7" w:rsidRDefault="00A31F79" w:rsidP="00150AEB">
      <w:pPr>
        <w:pStyle w:val="Corpsdetexte"/>
        <w:rPr>
          <w:lang w:val="fr-CA"/>
        </w:rPr>
      </w:pPr>
      <w:r w:rsidRPr="005056F7">
        <w:rPr>
          <w:lang w:val="fr-CA"/>
        </w:rPr>
        <w:t xml:space="preserve">Lorsque vous aurez terminé, </w:t>
      </w:r>
      <w:r w:rsidR="0081620C" w:rsidRPr="005056F7">
        <w:rPr>
          <w:lang w:val="fr-CA"/>
        </w:rPr>
        <w:t xml:space="preserve">appuyez sur </w:t>
      </w:r>
      <w:r w:rsidR="000C48E3" w:rsidRPr="005056F7">
        <w:rPr>
          <w:lang w:val="fr-CA"/>
        </w:rPr>
        <w:t>RETOUR ARRIÈRE</w:t>
      </w:r>
      <w:r w:rsidR="0081620C" w:rsidRPr="005056F7">
        <w:rPr>
          <w:lang w:val="fr-CA"/>
        </w:rPr>
        <w:t xml:space="preserve"> avec S pour envoyer votre message. Vous pouvez aussi accéder au menu contextuel pour d’autres raccourcis ou fonctions en appuyant sur </w:t>
      </w:r>
      <w:r w:rsidR="000C48E3" w:rsidRPr="005056F7">
        <w:rPr>
          <w:lang w:val="fr-CA"/>
        </w:rPr>
        <w:t>ESPACE</w:t>
      </w:r>
      <w:r w:rsidR="0081620C" w:rsidRPr="005056F7">
        <w:rPr>
          <w:lang w:val="fr-CA"/>
        </w:rPr>
        <w:t xml:space="preserve"> avec M. </w:t>
      </w:r>
    </w:p>
    <w:p w14:paraId="01A99B99" w14:textId="1163B43D" w:rsidR="00B75036" w:rsidRPr="005056F7" w:rsidRDefault="00DF6E71" w:rsidP="00B75036">
      <w:pPr>
        <w:pStyle w:val="Titre3"/>
        <w:rPr>
          <w:lang w:val="fr-CA"/>
        </w:rPr>
      </w:pPr>
      <w:bookmarkStart w:id="180" w:name="_Toc119399570"/>
      <w:r w:rsidRPr="005056F7">
        <w:rPr>
          <w:lang w:val="fr-CA"/>
        </w:rPr>
        <w:lastRenderedPageBreak/>
        <w:t>Joindre un fichier</w:t>
      </w:r>
      <w:bookmarkEnd w:id="180"/>
    </w:p>
    <w:p w14:paraId="33DE2E13" w14:textId="470FFBD7" w:rsidR="0081620C" w:rsidRPr="005056F7" w:rsidRDefault="0081620C" w:rsidP="00150AEB">
      <w:pPr>
        <w:pStyle w:val="Corpsdetexte"/>
        <w:rPr>
          <w:lang w:val="fr-CA"/>
        </w:rPr>
      </w:pPr>
      <w:r w:rsidRPr="005056F7">
        <w:rPr>
          <w:lang w:val="fr-CA"/>
        </w:rPr>
        <w:t xml:space="preserve">Pour joindre un fichier </w:t>
      </w:r>
      <w:r w:rsidR="0043422F" w:rsidRPr="005056F7">
        <w:rPr>
          <w:lang w:val="fr-CA"/>
        </w:rPr>
        <w:t xml:space="preserve">à un message, </w:t>
      </w:r>
      <w:r w:rsidR="008B7DAD" w:rsidRPr="005056F7">
        <w:rPr>
          <w:lang w:val="fr-CA"/>
        </w:rPr>
        <w:t>accédez</w:t>
      </w:r>
      <w:r w:rsidR="0043422F" w:rsidRPr="005056F7">
        <w:rPr>
          <w:lang w:val="fr-CA"/>
        </w:rPr>
        <w:t xml:space="preserve"> au menu contextuel en appuyant sur </w:t>
      </w:r>
      <w:r w:rsidR="000C48E3" w:rsidRPr="005056F7">
        <w:rPr>
          <w:lang w:val="fr-CA"/>
        </w:rPr>
        <w:t>ESPACE</w:t>
      </w:r>
      <w:r w:rsidR="0043422F" w:rsidRPr="005056F7">
        <w:rPr>
          <w:lang w:val="fr-CA"/>
        </w:rPr>
        <w:t xml:space="preserve"> avec M. Sélectionnez l’élément Joindre un fichier. Vous serez dirigé vers le Gestionnaire de fichiers et une liste du contenu de votre</w:t>
      </w:r>
      <w:r w:rsidR="009E4536" w:rsidRPr="005056F7">
        <w:rPr>
          <w:lang w:val="fr-CA"/>
        </w:rPr>
        <w:t xml:space="preserve"> </w:t>
      </w:r>
      <w:r w:rsidR="009627CB" w:rsidRPr="005056F7">
        <w:rPr>
          <w:lang w:val="fr-CA"/>
        </w:rPr>
        <w:t>BrailleNote</w:t>
      </w:r>
      <w:r w:rsidR="0043422F" w:rsidRPr="005056F7">
        <w:rPr>
          <w:lang w:val="fr-CA"/>
        </w:rPr>
        <w:t xml:space="preserve"> Touch sera affichée. Sélectionnez le fichier </w:t>
      </w:r>
      <w:r w:rsidR="008B7DAD" w:rsidRPr="005056F7">
        <w:rPr>
          <w:lang w:val="fr-CA"/>
        </w:rPr>
        <w:t>à</w:t>
      </w:r>
      <w:r w:rsidR="0043422F" w:rsidRPr="005056F7">
        <w:rPr>
          <w:lang w:val="fr-CA"/>
        </w:rPr>
        <w:t xml:space="preserve"> joindre au message. </w:t>
      </w:r>
    </w:p>
    <w:p w14:paraId="3FC55BB8" w14:textId="72F88BF0" w:rsidR="009B262E" w:rsidRPr="005056F7" w:rsidRDefault="00DF6E71" w:rsidP="00C02438">
      <w:pPr>
        <w:pStyle w:val="Titre2"/>
        <w:rPr>
          <w:lang w:val="fr-CA"/>
        </w:rPr>
      </w:pPr>
      <w:bookmarkStart w:id="181" w:name="_Toc450644631"/>
      <w:bookmarkStart w:id="182" w:name="_Toc119399571"/>
      <w:r w:rsidRPr="005056F7">
        <w:rPr>
          <w:lang w:val="fr-CA"/>
        </w:rPr>
        <w:t xml:space="preserve">Lire et rechercher des </w:t>
      </w:r>
      <w:bookmarkEnd w:id="181"/>
      <w:r w:rsidR="001477E2" w:rsidRPr="005056F7">
        <w:rPr>
          <w:lang w:val="fr-CA"/>
        </w:rPr>
        <w:t>messages</w:t>
      </w:r>
      <w:bookmarkEnd w:id="182"/>
    </w:p>
    <w:p w14:paraId="61D0BAC1" w14:textId="05BB0F11" w:rsidR="00F1405D" w:rsidRPr="005056F7" w:rsidRDefault="00F1405D" w:rsidP="006511B2">
      <w:pPr>
        <w:pStyle w:val="Corpsdetexte"/>
        <w:rPr>
          <w:lang w:val="fr-CA"/>
        </w:rPr>
      </w:pPr>
      <w:r w:rsidRPr="005056F7">
        <w:rPr>
          <w:lang w:val="fr-CA"/>
        </w:rPr>
        <w:t xml:space="preserve">Pour lire vos messages, sélectionnez Lire dans le menu KeyMail et appuyez sur </w:t>
      </w:r>
      <w:r w:rsidR="000C48E3" w:rsidRPr="005056F7">
        <w:rPr>
          <w:lang w:val="fr-CA"/>
        </w:rPr>
        <w:t>ENTRÉE</w:t>
      </w:r>
      <w:r w:rsidRPr="005056F7">
        <w:rPr>
          <w:lang w:val="fr-CA"/>
        </w:rPr>
        <w:t xml:space="preserve">. </w:t>
      </w:r>
      <w:r w:rsidR="00E05CAC" w:rsidRPr="005056F7">
        <w:rPr>
          <w:lang w:val="fr-CA"/>
        </w:rPr>
        <w:t xml:space="preserve">Tous les messages </w:t>
      </w:r>
      <w:r w:rsidR="004A5375" w:rsidRPr="005056F7">
        <w:rPr>
          <w:lang w:val="fr-CA"/>
        </w:rPr>
        <w:t>contenus dans</w:t>
      </w:r>
      <w:r w:rsidR="00E05CAC" w:rsidRPr="005056F7">
        <w:rPr>
          <w:lang w:val="fr-CA"/>
        </w:rPr>
        <w:t xml:space="preserve"> votre boîte de réception seront affichés. Lorsque vous défilez à travers les messages, le</w:t>
      </w:r>
      <w:r w:rsidR="009E4536" w:rsidRPr="005056F7">
        <w:rPr>
          <w:lang w:val="fr-CA"/>
        </w:rPr>
        <w:t xml:space="preserve"> </w:t>
      </w:r>
      <w:r w:rsidR="009627CB" w:rsidRPr="005056F7">
        <w:rPr>
          <w:lang w:val="fr-CA"/>
        </w:rPr>
        <w:t>BrailleNote</w:t>
      </w:r>
      <w:r w:rsidR="00E05CAC" w:rsidRPr="005056F7">
        <w:rPr>
          <w:lang w:val="fr-CA"/>
        </w:rPr>
        <w:t xml:space="preserve"> Touch lira le nom du destinataire, vous </w:t>
      </w:r>
      <w:r w:rsidR="00CA4B7A" w:rsidRPr="005056F7">
        <w:rPr>
          <w:lang w:val="fr-CA"/>
        </w:rPr>
        <w:t xml:space="preserve">dira </w:t>
      </w:r>
      <w:r w:rsidR="00E05CAC" w:rsidRPr="005056F7">
        <w:rPr>
          <w:lang w:val="fr-CA"/>
        </w:rPr>
        <w:t xml:space="preserve">si le message contient </w:t>
      </w:r>
      <w:r w:rsidR="00CA4B7A" w:rsidRPr="005056F7">
        <w:rPr>
          <w:lang w:val="fr-CA"/>
        </w:rPr>
        <w:t>une pièce jointe</w:t>
      </w:r>
      <w:r w:rsidR="00E05CAC" w:rsidRPr="005056F7">
        <w:rPr>
          <w:lang w:val="fr-CA"/>
        </w:rPr>
        <w:t xml:space="preserve">, et </w:t>
      </w:r>
      <w:r w:rsidR="004A5375" w:rsidRPr="005056F7">
        <w:rPr>
          <w:lang w:val="fr-CA"/>
        </w:rPr>
        <w:t xml:space="preserve">lira l’objet du message </w:t>
      </w:r>
      <w:r w:rsidR="00CA4B7A" w:rsidRPr="005056F7">
        <w:rPr>
          <w:lang w:val="fr-CA"/>
        </w:rPr>
        <w:t>ainsi que</w:t>
      </w:r>
      <w:r w:rsidR="004A5375" w:rsidRPr="005056F7">
        <w:rPr>
          <w:lang w:val="fr-CA"/>
        </w:rPr>
        <w:t xml:space="preserve"> la date d’envoi. Pour lire un message, sélectionnez-le et appuyez sur </w:t>
      </w:r>
      <w:r w:rsidR="000C48E3" w:rsidRPr="005056F7">
        <w:rPr>
          <w:lang w:val="fr-CA"/>
        </w:rPr>
        <w:t>ENTRÉE</w:t>
      </w:r>
      <w:r w:rsidR="004A5375" w:rsidRPr="005056F7">
        <w:rPr>
          <w:lang w:val="fr-CA"/>
        </w:rPr>
        <w:t xml:space="preserve">. </w:t>
      </w:r>
    </w:p>
    <w:p w14:paraId="3A685C4E" w14:textId="3A513ADA" w:rsidR="00DE623E" w:rsidRPr="005056F7" w:rsidRDefault="00DE623E" w:rsidP="006511B2">
      <w:pPr>
        <w:pStyle w:val="Corpsdetexte"/>
        <w:rPr>
          <w:lang w:val="fr-CA"/>
        </w:rPr>
      </w:pPr>
      <w:r w:rsidRPr="005056F7">
        <w:rPr>
          <w:b/>
          <w:lang w:val="fr-CA"/>
        </w:rPr>
        <w:t xml:space="preserve">Note: </w:t>
      </w:r>
      <w:r w:rsidRPr="005056F7">
        <w:rPr>
          <w:lang w:val="fr-CA"/>
        </w:rPr>
        <w:t xml:space="preserve">Lorsque vous </w:t>
      </w:r>
      <w:r w:rsidR="00606E98" w:rsidRPr="005056F7">
        <w:rPr>
          <w:lang w:val="fr-CA"/>
        </w:rPr>
        <w:t>vous rendez à la fin</w:t>
      </w:r>
      <w:r w:rsidRPr="005056F7">
        <w:rPr>
          <w:lang w:val="fr-CA"/>
        </w:rPr>
        <w:t xml:space="preserve"> de votre liste de messages, vous verrez le bouton </w:t>
      </w:r>
      <w:r w:rsidR="00F9040C" w:rsidRPr="005056F7">
        <w:rPr>
          <w:lang w:val="fr-CA"/>
        </w:rPr>
        <w:t>« </w:t>
      </w:r>
      <w:r w:rsidR="00CA4B7A" w:rsidRPr="005056F7">
        <w:rPr>
          <w:lang w:val="fr-CA"/>
        </w:rPr>
        <w:t>Télécharger</w:t>
      </w:r>
      <w:r w:rsidR="00F9040C" w:rsidRPr="005056F7">
        <w:rPr>
          <w:lang w:val="fr-CA"/>
        </w:rPr>
        <w:t xml:space="preserve"> plus ». Appuyez</w:t>
      </w:r>
      <w:r w:rsidR="004525D5" w:rsidRPr="005056F7">
        <w:rPr>
          <w:lang w:val="fr-CA"/>
        </w:rPr>
        <w:t xml:space="preserve"> sur</w:t>
      </w:r>
      <w:r w:rsidR="00F9040C" w:rsidRPr="005056F7">
        <w:rPr>
          <w:lang w:val="fr-CA"/>
        </w:rPr>
        <w:t xml:space="preserve"> ce bouton pour </w:t>
      </w:r>
      <w:r w:rsidR="005D36C5" w:rsidRPr="005056F7">
        <w:rPr>
          <w:lang w:val="fr-CA"/>
        </w:rPr>
        <w:t>télécharger les messages qui n’ont pas encore été téléchargés</w:t>
      </w:r>
      <w:r w:rsidR="00F9040C" w:rsidRPr="005056F7">
        <w:rPr>
          <w:lang w:val="fr-CA"/>
        </w:rPr>
        <w:t>.</w:t>
      </w:r>
    </w:p>
    <w:p w14:paraId="151E0C1F" w14:textId="14EBCD38" w:rsidR="004525D5" w:rsidRPr="005056F7" w:rsidRDefault="004525D5" w:rsidP="006511B2">
      <w:pPr>
        <w:pStyle w:val="Corpsdetexte"/>
        <w:rPr>
          <w:lang w:val="fr-CA"/>
        </w:rPr>
      </w:pPr>
      <w:r w:rsidRPr="005056F7">
        <w:rPr>
          <w:lang w:val="fr-CA"/>
        </w:rPr>
        <w:t xml:space="preserve">Vous pouvez rechercher un message spécifique en utilisant la commande Rechercher en appuyant sur </w:t>
      </w:r>
      <w:r w:rsidR="000C48E3" w:rsidRPr="005056F7">
        <w:rPr>
          <w:lang w:val="fr-CA"/>
        </w:rPr>
        <w:t>ESPACE</w:t>
      </w:r>
      <w:r w:rsidRPr="005056F7">
        <w:rPr>
          <w:lang w:val="fr-CA"/>
        </w:rPr>
        <w:t xml:space="preserve"> avec F. Entrez le mot</w:t>
      </w:r>
      <w:r w:rsidR="008957CB" w:rsidRPr="005056F7">
        <w:rPr>
          <w:lang w:val="fr-CA"/>
        </w:rPr>
        <w:t xml:space="preserve">-clé à rechercher et appuyez sur </w:t>
      </w:r>
      <w:r w:rsidR="000C48E3" w:rsidRPr="005056F7">
        <w:rPr>
          <w:lang w:val="fr-CA"/>
        </w:rPr>
        <w:t>ENTRÉE</w:t>
      </w:r>
      <w:r w:rsidR="008957CB" w:rsidRPr="005056F7">
        <w:rPr>
          <w:lang w:val="fr-CA"/>
        </w:rPr>
        <w:t xml:space="preserve">. </w:t>
      </w:r>
    </w:p>
    <w:p w14:paraId="6D531D17" w14:textId="5AC79D2F" w:rsidR="00663A4D" w:rsidRPr="005056F7" w:rsidRDefault="00A602DE" w:rsidP="006511B2">
      <w:pPr>
        <w:pStyle w:val="Corpsdetexte"/>
        <w:rPr>
          <w:lang w:val="fr-CA"/>
        </w:rPr>
      </w:pPr>
      <w:r w:rsidRPr="005056F7">
        <w:rPr>
          <w:lang w:val="fr-CA"/>
        </w:rPr>
        <w:t xml:space="preserve">Après avoir ouvert un </w:t>
      </w:r>
      <w:r w:rsidR="004D74BE" w:rsidRPr="005056F7">
        <w:rPr>
          <w:lang w:val="fr-CA"/>
        </w:rPr>
        <w:t>message</w:t>
      </w:r>
      <w:r w:rsidRPr="005056F7">
        <w:rPr>
          <w:lang w:val="fr-CA"/>
        </w:rPr>
        <w:t xml:space="preserve">, le curseur se trouvera </w:t>
      </w:r>
      <w:r w:rsidR="008E61EC" w:rsidRPr="005056F7">
        <w:rPr>
          <w:lang w:val="fr-CA"/>
        </w:rPr>
        <w:t>dans l’</w:t>
      </w:r>
      <w:r w:rsidRPr="005056F7">
        <w:rPr>
          <w:lang w:val="fr-CA"/>
        </w:rPr>
        <w:t>en-tête</w:t>
      </w:r>
      <w:r w:rsidR="00CE46B2" w:rsidRPr="005056F7">
        <w:rPr>
          <w:lang w:val="fr-CA"/>
        </w:rPr>
        <w:t xml:space="preserve"> incluant </w:t>
      </w:r>
      <w:r w:rsidRPr="005056F7">
        <w:rPr>
          <w:lang w:val="fr-CA"/>
        </w:rPr>
        <w:t>l’objet</w:t>
      </w:r>
      <w:r w:rsidR="00A45894" w:rsidRPr="005056F7">
        <w:rPr>
          <w:lang w:val="fr-CA"/>
        </w:rPr>
        <w:t xml:space="preserve"> du message</w:t>
      </w:r>
      <w:r w:rsidRPr="005056F7">
        <w:rPr>
          <w:lang w:val="fr-CA"/>
        </w:rPr>
        <w:t xml:space="preserve">, l’expéditeur, la date d’envoi, les destinataires et les </w:t>
      </w:r>
      <w:r w:rsidR="00921944" w:rsidRPr="005056F7">
        <w:rPr>
          <w:lang w:val="fr-CA"/>
        </w:rPr>
        <w:t>pièces jointes</w:t>
      </w:r>
      <w:r w:rsidR="00CE46B2" w:rsidRPr="005056F7">
        <w:rPr>
          <w:lang w:val="fr-CA"/>
        </w:rPr>
        <w:t>. Cette information sera toutefois réduite</w:t>
      </w:r>
      <w:r w:rsidR="00550393" w:rsidRPr="005056F7">
        <w:rPr>
          <w:lang w:val="fr-CA"/>
        </w:rPr>
        <w:t>, alors appuyez simplement sur le bouton Afficher les détails pour développer les informations d’en-tête.</w:t>
      </w:r>
    </w:p>
    <w:p w14:paraId="2553018E" w14:textId="4C5CA75C" w:rsidR="00550393" w:rsidRPr="005056F7" w:rsidRDefault="000356F4" w:rsidP="006511B2">
      <w:pPr>
        <w:pStyle w:val="Corpsdetexte"/>
        <w:rPr>
          <w:lang w:val="fr-CA"/>
        </w:rPr>
      </w:pPr>
      <w:r w:rsidRPr="005056F7">
        <w:rPr>
          <w:lang w:val="fr-CA"/>
        </w:rPr>
        <w:t>Continue</w:t>
      </w:r>
      <w:r w:rsidR="00CC078F" w:rsidRPr="005056F7">
        <w:rPr>
          <w:lang w:val="fr-CA"/>
        </w:rPr>
        <w:t>z</w:t>
      </w:r>
      <w:r w:rsidRPr="005056F7">
        <w:rPr>
          <w:lang w:val="fr-CA"/>
        </w:rPr>
        <w:t xml:space="preserve"> à faire défiler votre curseur et vous atteindrez le corps du message.</w:t>
      </w:r>
    </w:p>
    <w:p w14:paraId="04BFC080" w14:textId="74ED4DC5" w:rsidR="006C174C" w:rsidRPr="005056F7" w:rsidRDefault="0007597B" w:rsidP="006C174C">
      <w:pPr>
        <w:pStyle w:val="Titre3"/>
        <w:rPr>
          <w:lang w:val="fr-CA"/>
        </w:rPr>
      </w:pPr>
      <w:bookmarkStart w:id="183" w:name="_Toc450644632"/>
      <w:bookmarkStart w:id="184" w:name="_Toc119399572"/>
      <w:r w:rsidRPr="005056F7">
        <w:rPr>
          <w:lang w:val="fr-CA"/>
        </w:rPr>
        <w:t xml:space="preserve">Ouvrir les </w:t>
      </w:r>
      <w:bookmarkEnd w:id="183"/>
      <w:r w:rsidR="00921944" w:rsidRPr="005056F7">
        <w:rPr>
          <w:lang w:val="fr-CA"/>
        </w:rPr>
        <w:t>pièces jointes</w:t>
      </w:r>
      <w:bookmarkEnd w:id="184"/>
    </w:p>
    <w:p w14:paraId="30D39D77" w14:textId="36E5F302" w:rsidR="00A602DE" w:rsidRPr="005056F7" w:rsidRDefault="00921944" w:rsidP="006511B2">
      <w:pPr>
        <w:pStyle w:val="Corpsdetexte"/>
        <w:rPr>
          <w:lang w:val="fr-CA"/>
        </w:rPr>
      </w:pPr>
      <w:r w:rsidRPr="005056F7">
        <w:rPr>
          <w:lang w:val="fr-CA"/>
        </w:rPr>
        <w:t xml:space="preserve">Si votre </w:t>
      </w:r>
      <w:r w:rsidR="009C14E0" w:rsidRPr="005056F7">
        <w:rPr>
          <w:lang w:val="fr-CA"/>
        </w:rPr>
        <w:t>message comporte une pièce jointe</w:t>
      </w:r>
      <w:r w:rsidR="00CF6368" w:rsidRPr="005056F7">
        <w:rPr>
          <w:lang w:val="fr-CA"/>
        </w:rPr>
        <w:t xml:space="preserve">, il y aura un </w:t>
      </w:r>
      <w:r w:rsidR="00CD1CF0" w:rsidRPr="005056F7">
        <w:rPr>
          <w:lang w:val="fr-CA"/>
        </w:rPr>
        <w:t>élément</w:t>
      </w:r>
      <w:r w:rsidR="00CF6368" w:rsidRPr="005056F7">
        <w:rPr>
          <w:lang w:val="fr-CA"/>
        </w:rPr>
        <w:t xml:space="preserve"> « Ouvrir </w:t>
      </w:r>
      <w:r w:rsidR="00CD1CF0" w:rsidRPr="005056F7">
        <w:rPr>
          <w:lang w:val="fr-CA"/>
        </w:rPr>
        <w:t>l’affichage des</w:t>
      </w:r>
      <w:r w:rsidR="00CF6368" w:rsidRPr="005056F7">
        <w:rPr>
          <w:lang w:val="fr-CA"/>
        </w:rPr>
        <w:t xml:space="preserve"> pièce</w:t>
      </w:r>
      <w:r w:rsidR="00CD1CF0" w:rsidRPr="005056F7">
        <w:rPr>
          <w:lang w:val="fr-CA"/>
        </w:rPr>
        <w:t>s</w:t>
      </w:r>
      <w:r w:rsidR="00CF6368" w:rsidRPr="005056F7">
        <w:rPr>
          <w:lang w:val="fr-CA"/>
        </w:rPr>
        <w:t xml:space="preserve"> jointe</w:t>
      </w:r>
      <w:r w:rsidR="00CD1CF0" w:rsidRPr="005056F7">
        <w:rPr>
          <w:lang w:val="fr-CA"/>
        </w:rPr>
        <w:t>s</w:t>
      </w:r>
      <w:r w:rsidR="00CF6368" w:rsidRPr="005056F7">
        <w:rPr>
          <w:lang w:val="fr-CA"/>
        </w:rPr>
        <w:t xml:space="preserve"> » dans l’en-tête du message, sous le champ </w:t>
      </w:r>
      <w:r w:rsidR="00DE5937" w:rsidRPr="005056F7">
        <w:rPr>
          <w:lang w:val="fr-CA"/>
        </w:rPr>
        <w:t>Date</w:t>
      </w:r>
      <w:r w:rsidR="00CF6368" w:rsidRPr="005056F7">
        <w:rPr>
          <w:lang w:val="fr-CA"/>
        </w:rPr>
        <w:t xml:space="preserve">. </w:t>
      </w:r>
      <w:r w:rsidR="00F0066E" w:rsidRPr="005056F7">
        <w:rPr>
          <w:lang w:val="fr-CA"/>
        </w:rPr>
        <w:t>Pour voir l</w:t>
      </w:r>
      <w:r w:rsidR="00DD2C2E" w:rsidRPr="005056F7">
        <w:rPr>
          <w:lang w:val="fr-CA"/>
        </w:rPr>
        <w:t>a</w:t>
      </w:r>
      <w:r w:rsidR="00CF6368" w:rsidRPr="005056F7">
        <w:rPr>
          <w:lang w:val="fr-CA"/>
        </w:rPr>
        <w:t xml:space="preserve"> pi</w:t>
      </w:r>
      <w:r w:rsidR="00F0066E" w:rsidRPr="005056F7">
        <w:rPr>
          <w:lang w:val="fr-CA"/>
        </w:rPr>
        <w:t>èce jointe</w:t>
      </w:r>
      <w:r w:rsidR="00CF6368" w:rsidRPr="005056F7">
        <w:rPr>
          <w:lang w:val="fr-CA"/>
        </w:rPr>
        <w:t xml:space="preserve">, </w:t>
      </w:r>
      <w:r w:rsidR="00DD2C2E" w:rsidRPr="005056F7">
        <w:rPr>
          <w:lang w:val="fr-CA"/>
        </w:rPr>
        <w:t>cliquez sur</w:t>
      </w:r>
      <w:r w:rsidR="00CF6368" w:rsidRPr="005056F7">
        <w:rPr>
          <w:lang w:val="fr-CA"/>
        </w:rPr>
        <w:t xml:space="preserve"> « Ouvrir l</w:t>
      </w:r>
      <w:r w:rsidR="00DD2C2E" w:rsidRPr="005056F7">
        <w:rPr>
          <w:lang w:val="fr-CA"/>
        </w:rPr>
        <w:t>’affichage des</w:t>
      </w:r>
      <w:r w:rsidR="00CF6368" w:rsidRPr="005056F7">
        <w:rPr>
          <w:lang w:val="fr-CA"/>
        </w:rPr>
        <w:t xml:space="preserve"> pièce</w:t>
      </w:r>
      <w:r w:rsidR="00DD2C2E" w:rsidRPr="005056F7">
        <w:rPr>
          <w:lang w:val="fr-CA"/>
        </w:rPr>
        <w:t>s</w:t>
      </w:r>
      <w:r w:rsidR="00CF6368" w:rsidRPr="005056F7">
        <w:rPr>
          <w:lang w:val="fr-CA"/>
        </w:rPr>
        <w:t xml:space="preserve"> jointe</w:t>
      </w:r>
      <w:r w:rsidR="00DD2C2E" w:rsidRPr="005056F7">
        <w:rPr>
          <w:lang w:val="fr-CA"/>
        </w:rPr>
        <w:t>s</w:t>
      </w:r>
      <w:r w:rsidR="00CF6368" w:rsidRPr="005056F7">
        <w:rPr>
          <w:lang w:val="fr-CA"/>
        </w:rPr>
        <w:t> ». Vous pouvez également active</w:t>
      </w:r>
      <w:r w:rsidR="00175801" w:rsidRPr="005056F7">
        <w:rPr>
          <w:lang w:val="fr-CA"/>
        </w:rPr>
        <w:t>r</w:t>
      </w:r>
      <w:r w:rsidR="00CF6368" w:rsidRPr="005056F7">
        <w:rPr>
          <w:lang w:val="fr-CA"/>
        </w:rPr>
        <w:t xml:space="preserve"> </w:t>
      </w:r>
      <w:r w:rsidR="00DD2C2E" w:rsidRPr="005056F7">
        <w:rPr>
          <w:lang w:val="fr-CA"/>
        </w:rPr>
        <w:t>l’élément</w:t>
      </w:r>
      <w:r w:rsidR="00CF6368" w:rsidRPr="005056F7">
        <w:rPr>
          <w:lang w:val="fr-CA"/>
        </w:rPr>
        <w:t xml:space="preserve"> </w:t>
      </w:r>
      <w:r w:rsidR="00E67271" w:rsidRPr="005056F7">
        <w:rPr>
          <w:lang w:val="fr-CA"/>
        </w:rPr>
        <w:t>« </w:t>
      </w:r>
      <w:r w:rsidR="00CF6368" w:rsidRPr="005056F7">
        <w:rPr>
          <w:lang w:val="fr-CA"/>
        </w:rPr>
        <w:t xml:space="preserve">Basculer </w:t>
      </w:r>
      <w:r w:rsidR="00DD2C2E" w:rsidRPr="005056F7">
        <w:rPr>
          <w:lang w:val="fr-CA"/>
        </w:rPr>
        <w:t>l’affichage des</w:t>
      </w:r>
      <w:r w:rsidR="00CF6368" w:rsidRPr="005056F7">
        <w:rPr>
          <w:lang w:val="fr-CA"/>
        </w:rPr>
        <w:t xml:space="preserve"> pièces jointes</w:t>
      </w:r>
      <w:r w:rsidR="00E67271" w:rsidRPr="005056F7">
        <w:rPr>
          <w:lang w:val="fr-CA"/>
        </w:rPr>
        <w:t> »</w:t>
      </w:r>
      <w:r w:rsidR="00CF6368" w:rsidRPr="005056F7">
        <w:rPr>
          <w:lang w:val="fr-CA"/>
        </w:rPr>
        <w:t xml:space="preserve"> à partir du menu contextuel en appuyant sur </w:t>
      </w:r>
      <w:r w:rsidR="000C48E3" w:rsidRPr="005056F7">
        <w:rPr>
          <w:lang w:val="fr-CA"/>
        </w:rPr>
        <w:t>ESPACE</w:t>
      </w:r>
      <w:r w:rsidR="00CF6368" w:rsidRPr="005056F7">
        <w:rPr>
          <w:lang w:val="fr-CA"/>
        </w:rPr>
        <w:t xml:space="preserve"> avec M</w:t>
      </w:r>
      <w:r w:rsidR="00DE5937" w:rsidRPr="005056F7">
        <w:rPr>
          <w:lang w:val="fr-CA"/>
        </w:rPr>
        <w:t xml:space="preserve"> ou appuyez simplement sur Retour arrière avec O</w:t>
      </w:r>
      <w:r w:rsidR="00CF6368" w:rsidRPr="005056F7">
        <w:rPr>
          <w:lang w:val="fr-CA"/>
        </w:rPr>
        <w:t xml:space="preserve">. </w:t>
      </w:r>
    </w:p>
    <w:p w14:paraId="535D10D2" w14:textId="7ED8D861" w:rsidR="00BB17CA" w:rsidRPr="005056F7" w:rsidRDefault="005126B3" w:rsidP="006511B2">
      <w:pPr>
        <w:pStyle w:val="Corpsdetexte"/>
        <w:rPr>
          <w:lang w:val="fr-CA"/>
        </w:rPr>
      </w:pPr>
      <w:r w:rsidRPr="005056F7">
        <w:rPr>
          <w:lang w:val="fr-CA"/>
        </w:rPr>
        <w:t>Une liste des pièces jointes incluses dans le courriel s’ouvrira</w:t>
      </w:r>
      <w:r w:rsidR="00326E3D" w:rsidRPr="005056F7">
        <w:rPr>
          <w:lang w:val="fr-CA"/>
        </w:rPr>
        <w:t xml:space="preserve"> suivi du bouton Plus d’options. Si vous cliquez directement sur la pièce jointe, le</w:t>
      </w:r>
      <w:r w:rsidR="009E4536" w:rsidRPr="005056F7">
        <w:rPr>
          <w:lang w:val="fr-CA"/>
        </w:rPr>
        <w:t xml:space="preserve"> </w:t>
      </w:r>
      <w:r w:rsidR="009627CB" w:rsidRPr="005056F7">
        <w:rPr>
          <w:lang w:val="fr-CA"/>
        </w:rPr>
        <w:t>BrailleNote</w:t>
      </w:r>
      <w:r w:rsidR="00326E3D" w:rsidRPr="005056F7">
        <w:rPr>
          <w:lang w:val="fr-CA"/>
        </w:rPr>
        <w:t xml:space="preserve"> Touch tentera d’ouvrir directement le fichier. </w:t>
      </w:r>
    </w:p>
    <w:p w14:paraId="17517BCF" w14:textId="7D260CCA" w:rsidR="005126B3" w:rsidRPr="005056F7" w:rsidRDefault="00326E3D" w:rsidP="006511B2">
      <w:pPr>
        <w:pStyle w:val="Corpsdetexte"/>
        <w:rPr>
          <w:lang w:val="fr-CA"/>
        </w:rPr>
      </w:pPr>
      <w:r w:rsidRPr="005056F7">
        <w:rPr>
          <w:lang w:val="fr-CA"/>
        </w:rPr>
        <w:t xml:space="preserve">Si vous </w:t>
      </w:r>
      <w:r w:rsidR="00AA18E8" w:rsidRPr="005056F7">
        <w:rPr>
          <w:lang w:val="fr-CA"/>
        </w:rPr>
        <w:t>ouvrez le bouton plus d’options, vous aurez l’option d’enregistre</w:t>
      </w:r>
      <w:r w:rsidR="00D87734" w:rsidRPr="005056F7">
        <w:rPr>
          <w:lang w:val="fr-CA"/>
        </w:rPr>
        <w:t xml:space="preserve">r la pièce jointe dans votre dossier Téléchargements, </w:t>
      </w:r>
      <w:r w:rsidR="007823DC" w:rsidRPr="005056F7">
        <w:rPr>
          <w:lang w:val="fr-CA"/>
        </w:rPr>
        <w:t xml:space="preserve">et </w:t>
      </w:r>
      <w:r w:rsidR="00985E56" w:rsidRPr="005056F7">
        <w:rPr>
          <w:lang w:val="fr-CA"/>
        </w:rPr>
        <w:t>une option</w:t>
      </w:r>
      <w:r w:rsidR="00D87734" w:rsidRPr="005056F7">
        <w:rPr>
          <w:lang w:val="fr-CA"/>
        </w:rPr>
        <w:t xml:space="preserve"> </w:t>
      </w:r>
      <w:r w:rsidR="007823DC" w:rsidRPr="005056F7">
        <w:rPr>
          <w:lang w:val="fr-CA"/>
        </w:rPr>
        <w:t>retélécharger, utile en cas de problème avec la première tentative de téléchargement.</w:t>
      </w:r>
    </w:p>
    <w:p w14:paraId="0E708B2D" w14:textId="42BB854B" w:rsidR="006D4CA0" w:rsidRPr="005056F7" w:rsidRDefault="006D4CA0" w:rsidP="006511B2">
      <w:pPr>
        <w:pStyle w:val="Corpsdetexte"/>
        <w:rPr>
          <w:lang w:val="fr-CA"/>
        </w:rPr>
      </w:pPr>
    </w:p>
    <w:p w14:paraId="115C716C" w14:textId="6CA56880" w:rsidR="009B262E" w:rsidRPr="005056F7" w:rsidRDefault="00474CF8" w:rsidP="00C02438">
      <w:pPr>
        <w:pStyle w:val="Titre2"/>
        <w:rPr>
          <w:lang w:val="fr-CA"/>
        </w:rPr>
      </w:pPr>
      <w:bookmarkStart w:id="185" w:name="_Toc450644633"/>
      <w:bookmarkStart w:id="186" w:name="_Toc119399573"/>
      <w:r w:rsidRPr="005056F7">
        <w:rPr>
          <w:lang w:val="fr-CA"/>
        </w:rPr>
        <w:lastRenderedPageBreak/>
        <w:t xml:space="preserve">Marquer, </w:t>
      </w:r>
      <w:r w:rsidR="006A5A23" w:rsidRPr="005056F7">
        <w:rPr>
          <w:lang w:val="fr-CA"/>
        </w:rPr>
        <w:t>sélectionner</w:t>
      </w:r>
      <w:r w:rsidRPr="005056F7">
        <w:rPr>
          <w:lang w:val="fr-CA"/>
        </w:rPr>
        <w:t>, effacer et autres options</w:t>
      </w:r>
      <w:bookmarkEnd w:id="185"/>
      <w:bookmarkEnd w:id="186"/>
    </w:p>
    <w:p w14:paraId="5028C40A" w14:textId="4565C692" w:rsidR="00E74790" w:rsidRPr="005056F7" w:rsidRDefault="00E74790" w:rsidP="009339BC">
      <w:pPr>
        <w:pStyle w:val="Corpsdetexte"/>
        <w:rPr>
          <w:lang w:val="fr-CA"/>
        </w:rPr>
      </w:pPr>
      <w:r w:rsidRPr="005056F7">
        <w:rPr>
          <w:lang w:val="fr-CA"/>
        </w:rPr>
        <w:t>Le menu contextuel de la boîte de réception</w:t>
      </w:r>
      <w:r w:rsidR="00722882" w:rsidRPr="005056F7">
        <w:rPr>
          <w:lang w:val="fr-CA"/>
        </w:rPr>
        <w:t xml:space="preserve"> de KeyMail vous donnera accès à une grande variété de fonctions</w:t>
      </w:r>
      <w:r w:rsidR="006B45CC" w:rsidRPr="005056F7">
        <w:rPr>
          <w:lang w:val="fr-CA"/>
        </w:rPr>
        <w:t>,</w:t>
      </w:r>
      <w:r w:rsidR="00722882" w:rsidRPr="005056F7">
        <w:rPr>
          <w:lang w:val="fr-CA"/>
        </w:rPr>
        <w:t xml:space="preserve"> comme marquer les </w:t>
      </w:r>
      <w:r w:rsidR="00536212" w:rsidRPr="005056F7">
        <w:rPr>
          <w:lang w:val="fr-CA"/>
        </w:rPr>
        <w:t>messages</w:t>
      </w:r>
      <w:r w:rsidR="00722882" w:rsidRPr="005056F7">
        <w:rPr>
          <w:lang w:val="fr-CA"/>
        </w:rPr>
        <w:t xml:space="preserve"> comme lus, </w:t>
      </w:r>
      <w:r w:rsidR="00536212" w:rsidRPr="005056F7">
        <w:rPr>
          <w:lang w:val="fr-CA"/>
        </w:rPr>
        <w:t xml:space="preserve">marquer les messages </w:t>
      </w:r>
      <w:r w:rsidR="00722882" w:rsidRPr="005056F7">
        <w:rPr>
          <w:lang w:val="fr-CA"/>
        </w:rPr>
        <w:t>comme non-lus,</w:t>
      </w:r>
      <w:r w:rsidR="00536212" w:rsidRPr="005056F7">
        <w:rPr>
          <w:lang w:val="fr-CA"/>
        </w:rPr>
        <w:t xml:space="preserve"> déplacer les messages, effacer les messages</w:t>
      </w:r>
      <w:r w:rsidR="00722882" w:rsidRPr="005056F7">
        <w:rPr>
          <w:lang w:val="fr-CA"/>
        </w:rPr>
        <w:t xml:space="preserve">, etc. </w:t>
      </w:r>
    </w:p>
    <w:p w14:paraId="483D34B3" w14:textId="0655DD9D" w:rsidR="00722882" w:rsidRPr="005056F7" w:rsidRDefault="00722882" w:rsidP="009339BC">
      <w:pPr>
        <w:pStyle w:val="Corpsdetexte"/>
        <w:rPr>
          <w:lang w:val="fr-CA"/>
        </w:rPr>
      </w:pPr>
      <w:r w:rsidRPr="005056F7">
        <w:rPr>
          <w:lang w:val="fr-CA"/>
        </w:rPr>
        <w:t xml:space="preserve">Accédez au menu contextuel en appuyant sur </w:t>
      </w:r>
      <w:r w:rsidR="000C48E3" w:rsidRPr="005056F7">
        <w:rPr>
          <w:lang w:val="fr-CA"/>
        </w:rPr>
        <w:t>ESPACE</w:t>
      </w:r>
      <w:r w:rsidRPr="005056F7">
        <w:rPr>
          <w:lang w:val="fr-CA"/>
        </w:rPr>
        <w:t xml:space="preserve"> avec M ou en </w:t>
      </w:r>
      <w:r w:rsidR="004E58B4" w:rsidRPr="005056F7">
        <w:rPr>
          <w:lang w:val="fr-CA"/>
        </w:rPr>
        <w:t>maintenant le bouton Applications récents enfoncé</w:t>
      </w:r>
      <w:r w:rsidRPr="005056F7">
        <w:rPr>
          <w:lang w:val="fr-CA"/>
        </w:rPr>
        <w:t xml:space="preserve">. </w:t>
      </w:r>
    </w:p>
    <w:p w14:paraId="4F3848C8" w14:textId="7C809DCB" w:rsidR="0088167C" w:rsidRPr="005056F7" w:rsidRDefault="0088167C" w:rsidP="009339BC">
      <w:pPr>
        <w:pStyle w:val="Corpsdetexte"/>
        <w:rPr>
          <w:lang w:val="fr-CA"/>
        </w:rPr>
      </w:pPr>
      <w:r w:rsidRPr="005056F7">
        <w:rPr>
          <w:lang w:val="fr-CA"/>
        </w:rPr>
        <w:t>Voici une liste des raccourcis les plus fréquemment utilisés dans KeyMail :</w:t>
      </w:r>
    </w:p>
    <w:p w14:paraId="4B1EED40" w14:textId="4150E25C" w:rsidR="0088167C" w:rsidRPr="005056F7" w:rsidRDefault="0088167C" w:rsidP="0088167C">
      <w:pPr>
        <w:pStyle w:val="Corpsdetexte"/>
        <w:tabs>
          <w:tab w:val="left" w:pos="2977"/>
          <w:tab w:val="left" w:pos="6521"/>
        </w:tabs>
        <w:ind w:left="6521" w:hanging="6521"/>
        <w:rPr>
          <w:lang w:val="fr-CA"/>
        </w:rPr>
      </w:pPr>
      <w:r w:rsidRPr="005056F7">
        <w:rPr>
          <w:lang w:val="fr-CA"/>
        </w:rPr>
        <w:t>Effacer</w:t>
      </w:r>
      <w:r w:rsidR="0081147D" w:rsidRPr="005056F7">
        <w:rPr>
          <w:lang w:val="fr-CA"/>
        </w:rPr>
        <w:t xml:space="preserve"> : </w:t>
      </w:r>
      <w:r w:rsidR="000C48E3" w:rsidRPr="005056F7">
        <w:rPr>
          <w:lang w:val="fr-CA"/>
        </w:rPr>
        <w:t>RETOUR ARRIÈRE</w:t>
      </w:r>
      <w:r w:rsidRPr="005056F7">
        <w:rPr>
          <w:lang w:val="fr-CA"/>
        </w:rPr>
        <w:t xml:space="preserve"> avec les </w:t>
      </w:r>
      <w:r w:rsidR="000C48E3" w:rsidRPr="005056F7">
        <w:rPr>
          <w:lang w:val="fr-CA"/>
        </w:rPr>
        <w:t>POINTS</w:t>
      </w:r>
      <w:r w:rsidRPr="005056F7">
        <w:rPr>
          <w:lang w:val="fr-CA"/>
        </w:rPr>
        <w:t xml:space="preserve"> 2-3-5-6</w:t>
      </w:r>
      <w:r w:rsidR="0081147D" w:rsidRPr="005056F7">
        <w:rPr>
          <w:lang w:val="fr-CA"/>
        </w:rPr>
        <w:t xml:space="preserve"> (</w:t>
      </w:r>
      <w:r w:rsidRPr="005056F7">
        <w:rPr>
          <w:lang w:val="fr-CA"/>
        </w:rPr>
        <w:t>Efface</w:t>
      </w:r>
      <w:r w:rsidR="00536212" w:rsidRPr="005056F7">
        <w:rPr>
          <w:lang w:val="fr-CA"/>
        </w:rPr>
        <w:t>r</w:t>
      </w:r>
      <w:r w:rsidRPr="005056F7">
        <w:rPr>
          <w:lang w:val="fr-CA"/>
        </w:rPr>
        <w:t xml:space="preserve"> le message sélectionné</w:t>
      </w:r>
      <w:r w:rsidR="0081147D" w:rsidRPr="005056F7">
        <w:rPr>
          <w:lang w:val="fr-CA"/>
        </w:rPr>
        <w:t>)</w:t>
      </w:r>
    </w:p>
    <w:p w14:paraId="78F02B52" w14:textId="2DC5E16A" w:rsidR="0088167C" w:rsidRPr="005056F7" w:rsidRDefault="0088167C" w:rsidP="0088167C">
      <w:pPr>
        <w:pStyle w:val="Corpsdetexte"/>
        <w:tabs>
          <w:tab w:val="left" w:pos="2977"/>
          <w:tab w:val="left" w:pos="6521"/>
        </w:tabs>
        <w:ind w:left="6521" w:hanging="6521"/>
        <w:rPr>
          <w:lang w:val="fr-CA"/>
        </w:rPr>
      </w:pPr>
      <w:r w:rsidRPr="005056F7">
        <w:rPr>
          <w:lang w:val="fr-CA"/>
        </w:rPr>
        <w:t>Nouveau message</w:t>
      </w:r>
      <w:r w:rsidR="0081147D" w:rsidRPr="005056F7">
        <w:rPr>
          <w:lang w:val="fr-CA"/>
        </w:rPr>
        <w:t xml:space="preserve"> : </w:t>
      </w:r>
      <w:r w:rsidR="000C48E3" w:rsidRPr="005056F7">
        <w:rPr>
          <w:lang w:val="fr-CA"/>
        </w:rPr>
        <w:t>ESPACE</w:t>
      </w:r>
      <w:r w:rsidRPr="005056F7">
        <w:rPr>
          <w:lang w:val="fr-CA"/>
        </w:rPr>
        <w:t xml:space="preserve"> avec N</w:t>
      </w:r>
      <w:r w:rsidR="0081147D" w:rsidRPr="005056F7">
        <w:rPr>
          <w:lang w:val="fr-CA"/>
        </w:rPr>
        <w:t xml:space="preserve"> (</w:t>
      </w:r>
      <w:r w:rsidRPr="005056F7">
        <w:rPr>
          <w:lang w:val="fr-CA"/>
        </w:rPr>
        <w:t>Commencer à écrire un message</w:t>
      </w:r>
      <w:r w:rsidR="0081147D" w:rsidRPr="005056F7">
        <w:rPr>
          <w:lang w:val="fr-CA"/>
        </w:rPr>
        <w:t>)</w:t>
      </w:r>
    </w:p>
    <w:p w14:paraId="6503CBF4" w14:textId="75A376D0" w:rsidR="0088167C" w:rsidRPr="005056F7" w:rsidRDefault="0088167C" w:rsidP="0088167C">
      <w:pPr>
        <w:pStyle w:val="Corpsdetexte"/>
        <w:tabs>
          <w:tab w:val="left" w:pos="2977"/>
          <w:tab w:val="left" w:pos="6521"/>
        </w:tabs>
        <w:ind w:left="6521" w:hanging="6521"/>
        <w:rPr>
          <w:lang w:val="fr-CA"/>
        </w:rPr>
      </w:pPr>
      <w:r w:rsidRPr="005056F7">
        <w:rPr>
          <w:lang w:val="fr-CA"/>
        </w:rPr>
        <w:t>Changer de dossier</w:t>
      </w:r>
      <w:r w:rsidR="0081147D" w:rsidRPr="005056F7">
        <w:rPr>
          <w:lang w:val="fr-CA"/>
        </w:rPr>
        <w:t xml:space="preserve"> : </w:t>
      </w:r>
      <w:r w:rsidR="000C48E3" w:rsidRPr="005056F7">
        <w:rPr>
          <w:lang w:val="fr-CA"/>
        </w:rPr>
        <w:t>ENTRÉE</w:t>
      </w:r>
      <w:r w:rsidRPr="005056F7">
        <w:rPr>
          <w:lang w:val="fr-CA"/>
        </w:rPr>
        <w:t xml:space="preserve"> avec B</w:t>
      </w:r>
      <w:r w:rsidR="0081147D" w:rsidRPr="005056F7">
        <w:rPr>
          <w:lang w:val="fr-CA"/>
        </w:rPr>
        <w:t xml:space="preserve"> (</w:t>
      </w:r>
      <w:r w:rsidRPr="005056F7">
        <w:rPr>
          <w:lang w:val="fr-CA"/>
        </w:rPr>
        <w:t xml:space="preserve">Afficher le contenu </w:t>
      </w:r>
      <w:r w:rsidR="00F0435D" w:rsidRPr="005056F7">
        <w:rPr>
          <w:lang w:val="fr-CA"/>
        </w:rPr>
        <w:t xml:space="preserve">des </w:t>
      </w:r>
      <w:r w:rsidRPr="005056F7">
        <w:rPr>
          <w:lang w:val="fr-CA"/>
        </w:rPr>
        <w:t xml:space="preserve">autres dossiers (Étoilés, Non-lus, Boîte de réception, Brouillons, </w:t>
      </w:r>
      <w:r w:rsidR="00537ACA" w:rsidRPr="005056F7">
        <w:rPr>
          <w:lang w:val="fr-CA"/>
        </w:rPr>
        <w:t>Éléments e</w:t>
      </w:r>
      <w:r w:rsidRPr="005056F7">
        <w:rPr>
          <w:lang w:val="fr-CA"/>
        </w:rPr>
        <w:t>nvoyés, Corbeille, Courrie</w:t>
      </w:r>
      <w:r w:rsidR="00537ACA" w:rsidRPr="005056F7">
        <w:rPr>
          <w:lang w:val="fr-CA"/>
        </w:rPr>
        <w:t>r</w:t>
      </w:r>
      <w:r w:rsidRPr="005056F7">
        <w:rPr>
          <w:lang w:val="fr-CA"/>
        </w:rPr>
        <w:t xml:space="preserve"> indésirable)</w:t>
      </w:r>
      <w:r w:rsidR="00D30C06" w:rsidRPr="005056F7">
        <w:rPr>
          <w:lang w:val="fr-CA"/>
        </w:rPr>
        <w:t>)</w:t>
      </w:r>
    </w:p>
    <w:p w14:paraId="5299F273" w14:textId="3D8E44A4" w:rsidR="0088167C" w:rsidRPr="005056F7" w:rsidRDefault="0088167C" w:rsidP="0088167C">
      <w:pPr>
        <w:pStyle w:val="Corpsdetexte"/>
        <w:tabs>
          <w:tab w:val="left" w:pos="2977"/>
          <w:tab w:val="left" w:pos="6521"/>
        </w:tabs>
        <w:ind w:left="6521" w:hanging="6521"/>
        <w:rPr>
          <w:lang w:val="fr-CA"/>
        </w:rPr>
      </w:pPr>
      <w:r w:rsidRPr="005056F7">
        <w:rPr>
          <w:lang w:val="fr-CA"/>
        </w:rPr>
        <w:t>Rechercher</w:t>
      </w:r>
      <w:r w:rsidR="0081147D" w:rsidRPr="005056F7">
        <w:rPr>
          <w:lang w:val="fr-CA"/>
        </w:rPr>
        <w:t xml:space="preserve"> : </w:t>
      </w:r>
      <w:r w:rsidR="000C48E3" w:rsidRPr="005056F7">
        <w:rPr>
          <w:lang w:val="fr-CA"/>
        </w:rPr>
        <w:t>ESPACE</w:t>
      </w:r>
      <w:r w:rsidRPr="005056F7">
        <w:rPr>
          <w:lang w:val="fr-CA"/>
        </w:rPr>
        <w:t xml:space="preserve"> avec F</w:t>
      </w:r>
      <w:r w:rsidR="0081147D" w:rsidRPr="005056F7">
        <w:rPr>
          <w:lang w:val="fr-CA"/>
        </w:rPr>
        <w:t> (</w:t>
      </w:r>
      <w:r w:rsidRPr="005056F7">
        <w:rPr>
          <w:lang w:val="fr-CA"/>
        </w:rPr>
        <w:t>Rechercher un message dans le dossier actuel</w:t>
      </w:r>
      <w:r w:rsidR="0081147D" w:rsidRPr="005056F7">
        <w:rPr>
          <w:lang w:val="fr-CA"/>
        </w:rPr>
        <w:t>)</w:t>
      </w:r>
    </w:p>
    <w:p w14:paraId="7526A950" w14:textId="4E5D3FEF" w:rsidR="00F0435D" w:rsidRPr="005056F7" w:rsidRDefault="00F0435D" w:rsidP="00F0435D">
      <w:pPr>
        <w:pStyle w:val="Corpsdetexte"/>
        <w:tabs>
          <w:tab w:val="left" w:pos="2977"/>
          <w:tab w:val="left" w:pos="6521"/>
        </w:tabs>
        <w:ind w:left="6521" w:hanging="6521"/>
        <w:rPr>
          <w:lang w:val="fr-CA"/>
        </w:rPr>
      </w:pPr>
      <w:r w:rsidRPr="005056F7">
        <w:rPr>
          <w:lang w:val="fr-CA"/>
        </w:rPr>
        <w:t>Rafraîchir</w:t>
      </w:r>
      <w:r w:rsidR="0081147D" w:rsidRPr="005056F7">
        <w:rPr>
          <w:lang w:val="fr-CA"/>
        </w:rPr>
        <w:t xml:space="preserve"> : </w:t>
      </w:r>
      <w:r w:rsidR="000C48E3" w:rsidRPr="005056F7">
        <w:rPr>
          <w:lang w:val="fr-CA"/>
        </w:rPr>
        <w:t>ENTRÉE</w:t>
      </w:r>
      <w:r w:rsidRPr="005056F7">
        <w:rPr>
          <w:lang w:val="fr-CA"/>
        </w:rPr>
        <w:t xml:space="preserve"> avec R</w:t>
      </w:r>
      <w:r w:rsidR="0081147D" w:rsidRPr="005056F7">
        <w:rPr>
          <w:lang w:val="fr-CA"/>
        </w:rPr>
        <w:t> (</w:t>
      </w:r>
      <w:r w:rsidRPr="005056F7">
        <w:rPr>
          <w:lang w:val="fr-CA"/>
        </w:rPr>
        <w:t>Rafraîchir le contenu du dossier pour voir les nouveaux messages</w:t>
      </w:r>
      <w:r w:rsidR="0081147D" w:rsidRPr="005056F7">
        <w:rPr>
          <w:lang w:val="fr-CA"/>
        </w:rPr>
        <w:t>)</w:t>
      </w:r>
    </w:p>
    <w:p w14:paraId="7D03DEB4" w14:textId="69C5DFE0" w:rsidR="0088167C" w:rsidRPr="005056F7" w:rsidRDefault="004E0C40" w:rsidP="0088167C">
      <w:pPr>
        <w:pStyle w:val="Corpsdetexte"/>
        <w:tabs>
          <w:tab w:val="left" w:pos="2977"/>
          <w:tab w:val="left" w:pos="6521"/>
        </w:tabs>
        <w:ind w:left="6521" w:hanging="6521"/>
        <w:rPr>
          <w:lang w:val="fr-CA"/>
        </w:rPr>
      </w:pPr>
      <w:r w:rsidRPr="005056F7">
        <w:rPr>
          <w:lang w:val="fr-CA"/>
        </w:rPr>
        <w:t>Sélectionner le</w:t>
      </w:r>
      <w:r w:rsidR="0088167C" w:rsidRPr="005056F7">
        <w:rPr>
          <w:lang w:val="fr-CA"/>
        </w:rPr>
        <w:t xml:space="preserve"> message</w:t>
      </w:r>
      <w:r w:rsidR="0081147D" w:rsidRPr="005056F7">
        <w:rPr>
          <w:lang w:val="fr-CA"/>
        </w:rPr>
        <w:t xml:space="preserve"> : </w:t>
      </w:r>
      <w:r w:rsidR="000C48E3" w:rsidRPr="005056F7">
        <w:rPr>
          <w:lang w:val="fr-CA"/>
        </w:rPr>
        <w:t>RETOUR ARRIÈRE</w:t>
      </w:r>
      <w:r w:rsidR="0088167C" w:rsidRPr="005056F7">
        <w:rPr>
          <w:lang w:val="fr-CA"/>
        </w:rPr>
        <w:t xml:space="preserve"> avec L</w:t>
      </w:r>
      <w:r w:rsidR="00D30C06" w:rsidRPr="005056F7">
        <w:rPr>
          <w:lang w:val="fr-CA"/>
        </w:rPr>
        <w:t xml:space="preserve"> (</w:t>
      </w:r>
      <w:r w:rsidRPr="005056F7">
        <w:rPr>
          <w:lang w:val="fr-CA"/>
        </w:rPr>
        <w:t>Sélectionner</w:t>
      </w:r>
      <w:r w:rsidR="00F0435D" w:rsidRPr="005056F7">
        <w:rPr>
          <w:lang w:val="fr-CA"/>
        </w:rPr>
        <w:t xml:space="preserve"> le message </w:t>
      </w:r>
      <w:r w:rsidR="0088167C" w:rsidRPr="005056F7">
        <w:rPr>
          <w:lang w:val="fr-CA"/>
        </w:rPr>
        <w:t>pour exécuter une commande pour plus d’un message</w:t>
      </w:r>
      <w:r w:rsidR="00D30C06" w:rsidRPr="005056F7">
        <w:rPr>
          <w:lang w:val="fr-CA"/>
        </w:rPr>
        <w:t>)</w:t>
      </w:r>
    </w:p>
    <w:p w14:paraId="21590366" w14:textId="54896668" w:rsidR="007B0338" w:rsidRPr="005056F7" w:rsidRDefault="007B0338" w:rsidP="0088167C">
      <w:pPr>
        <w:pStyle w:val="Corpsdetexte"/>
        <w:tabs>
          <w:tab w:val="left" w:pos="2977"/>
          <w:tab w:val="left" w:pos="6521"/>
        </w:tabs>
        <w:ind w:left="6521" w:hanging="6521"/>
        <w:rPr>
          <w:lang w:val="fr-CA"/>
        </w:rPr>
      </w:pPr>
      <w:r w:rsidRPr="005056F7">
        <w:rPr>
          <w:lang w:val="fr-CA"/>
        </w:rPr>
        <w:t>Sélectionner/Désélectionner tous les messages</w:t>
      </w:r>
      <w:r w:rsidR="0081147D" w:rsidRPr="005056F7">
        <w:rPr>
          <w:lang w:val="fr-CA"/>
        </w:rPr>
        <w:t xml:space="preserve"> : </w:t>
      </w:r>
      <w:r w:rsidRPr="005056F7">
        <w:rPr>
          <w:lang w:val="fr-CA"/>
        </w:rPr>
        <w:t>ENTRÉE avec les points 1-2-3-4-5-6</w:t>
      </w:r>
      <w:r w:rsidR="0081147D" w:rsidRPr="005056F7">
        <w:rPr>
          <w:lang w:val="fr-CA"/>
        </w:rPr>
        <w:t xml:space="preserve"> </w:t>
      </w:r>
      <w:r w:rsidRPr="005056F7">
        <w:rPr>
          <w:lang w:val="fr-CA"/>
        </w:rPr>
        <w:t>(Sélectionner/Désélectionner tous les messages dans un même dossier)</w:t>
      </w:r>
    </w:p>
    <w:p w14:paraId="12E630C5" w14:textId="6923DD9B" w:rsidR="00F02DD4" w:rsidRPr="005056F7" w:rsidRDefault="00C546B5" w:rsidP="00F02DD4">
      <w:pPr>
        <w:pStyle w:val="Titre2"/>
        <w:rPr>
          <w:lang w:val="fr-CA"/>
        </w:rPr>
      </w:pPr>
      <w:bookmarkStart w:id="187" w:name="_Toc450644634"/>
      <w:bookmarkStart w:id="188" w:name="_Toc119399574"/>
      <w:r w:rsidRPr="005056F7">
        <w:rPr>
          <w:lang w:val="fr-CA"/>
        </w:rPr>
        <w:t>Supprimer</w:t>
      </w:r>
      <w:r w:rsidR="00F02DD4" w:rsidRPr="005056F7">
        <w:rPr>
          <w:lang w:val="fr-CA"/>
        </w:rPr>
        <w:t xml:space="preserve"> un compte de messagerie électronique</w:t>
      </w:r>
      <w:bookmarkEnd w:id="188"/>
    </w:p>
    <w:p w14:paraId="19E074A4" w14:textId="0FC78518" w:rsidR="00FA68F8" w:rsidRPr="005056F7" w:rsidRDefault="00FA68F8" w:rsidP="00F02DD4">
      <w:pPr>
        <w:pStyle w:val="Corpsdetexte"/>
        <w:rPr>
          <w:lang w:val="fr-CA"/>
        </w:rPr>
      </w:pPr>
      <w:r w:rsidRPr="005056F7">
        <w:rPr>
          <w:lang w:val="fr-CA"/>
        </w:rPr>
        <w:t>Pour supprimer un compte de messagerie électronique, vous devrez passer par les paramètres d’Android en appuyant sur Entrée avec Q.</w:t>
      </w:r>
    </w:p>
    <w:p w14:paraId="7449A702" w14:textId="2EC7A457" w:rsidR="00FA68F8" w:rsidRPr="005056F7" w:rsidRDefault="006A5231" w:rsidP="00F02DD4">
      <w:pPr>
        <w:pStyle w:val="Corpsdetexte"/>
        <w:rPr>
          <w:lang w:val="fr-CA"/>
        </w:rPr>
      </w:pPr>
      <w:r w:rsidRPr="005056F7">
        <w:rPr>
          <w:lang w:val="fr-CA"/>
        </w:rPr>
        <w:t xml:space="preserve">Vous vous trouverez maintenant dans les paramètres d’Android. Rendez-vous jusqu’au sous-menu </w:t>
      </w:r>
      <w:r w:rsidR="00036B88" w:rsidRPr="005056F7">
        <w:rPr>
          <w:lang w:val="fr-CA"/>
        </w:rPr>
        <w:t>Utilisateurs et comptes et appuyez sur Entrée. Descendez jusqu’à votre compte courriel</w:t>
      </w:r>
      <w:r w:rsidR="00F8714C" w:rsidRPr="005056F7">
        <w:rPr>
          <w:lang w:val="fr-CA"/>
        </w:rPr>
        <w:t xml:space="preserve">, puis appuyez sur Entrée (exemple : </w:t>
      </w:r>
      <w:hyperlink r:id="rId21" w:history="1">
        <w:r w:rsidR="00F8714C" w:rsidRPr="005056F7">
          <w:rPr>
            <w:rStyle w:val="Lienhypertexte"/>
            <w:lang w:val="fr-CA"/>
          </w:rPr>
          <w:t>marcel.larose@gmail.com</w:t>
        </w:r>
      </w:hyperlink>
      <w:r w:rsidR="00F8714C" w:rsidRPr="005056F7">
        <w:rPr>
          <w:lang w:val="fr-CA"/>
        </w:rPr>
        <w:t xml:space="preserve">, personnel </w:t>
      </w:r>
      <w:r w:rsidR="00AE4626" w:rsidRPr="005056F7">
        <w:rPr>
          <w:lang w:val="fr-CA"/>
        </w:rPr>
        <w:t>(IMAP)</w:t>
      </w:r>
      <w:r w:rsidR="00F8714C" w:rsidRPr="005056F7">
        <w:rPr>
          <w:lang w:val="fr-CA"/>
        </w:rPr>
        <w:t>)</w:t>
      </w:r>
      <w:r w:rsidR="00AE4626" w:rsidRPr="005056F7">
        <w:rPr>
          <w:lang w:val="fr-CA"/>
        </w:rPr>
        <w:t xml:space="preserve">. Descendez jusqu’au bouton Supprimer le compte et appuyez sur Entrée. Une fenêtre de confirmation apparaîtra. Si vous êtes certain de vouloir supprimer le compte, </w:t>
      </w:r>
      <w:r w:rsidR="00372216" w:rsidRPr="005056F7">
        <w:rPr>
          <w:lang w:val="fr-CA"/>
        </w:rPr>
        <w:t xml:space="preserve">sélectionnez l’option Supprimer le compte et appuyez sur Entrée. Sinon, appuyez sur le bouton Retour ou </w:t>
      </w:r>
      <w:r w:rsidR="00BF0816" w:rsidRPr="005056F7">
        <w:rPr>
          <w:lang w:val="fr-CA"/>
        </w:rPr>
        <w:t>sélectionnez Annulez</w:t>
      </w:r>
      <w:r w:rsidR="00372216" w:rsidRPr="005056F7">
        <w:rPr>
          <w:lang w:val="fr-CA"/>
        </w:rPr>
        <w:t>.</w:t>
      </w:r>
    </w:p>
    <w:p w14:paraId="3BF85833" w14:textId="77777777" w:rsidR="00393C01" w:rsidRPr="005056F7" w:rsidRDefault="00393C01" w:rsidP="00F02DD4">
      <w:pPr>
        <w:pStyle w:val="Corpsdetexte"/>
        <w:rPr>
          <w:lang w:val="fr-CA"/>
        </w:rPr>
      </w:pPr>
    </w:p>
    <w:p w14:paraId="232F3B0F" w14:textId="64050C3D" w:rsidR="00393C01" w:rsidRPr="005056F7" w:rsidRDefault="00393C01" w:rsidP="00393C01">
      <w:pPr>
        <w:pStyle w:val="Titre1"/>
        <w:rPr>
          <w:lang w:val="fr-CA"/>
        </w:rPr>
      </w:pPr>
      <w:bookmarkStart w:id="189" w:name="_Toc119399575"/>
      <w:r w:rsidRPr="005056F7">
        <w:rPr>
          <w:lang w:val="fr-CA"/>
        </w:rPr>
        <w:lastRenderedPageBreak/>
        <w:t>Utiliser KeySlides</w:t>
      </w:r>
      <w:bookmarkEnd w:id="189"/>
    </w:p>
    <w:p w14:paraId="23E9B4E2" w14:textId="6090306B" w:rsidR="00F02DD4" w:rsidRPr="005056F7" w:rsidRDefault="002F502D" w:rsidP="00F02DD4">
      <w:pPr>
        <w:pStyle w:val="Corpsdetexte"/>
        <w:rPr>
          <w:lang w:val="fr-CA"/>
        </w:rPr>
      </w:pPr>
      <w:r w:rsidRPr="005056F7">
        <w:rPr>
          <w:lang w:val="fr-CA"/>
        </w:rPr>
        <w:t xml:space="preserve">KeySlides est une application qui permet de lire des documents PowerPoint (extension .pptx) avec </w:t>
      </w:r>
      <w:r w:rsidR="001B1113" w:rsidRPr="005056F7">
        <w:rPr>
          <w:lang w:val="fr-CA"/>
        </w:rPr>
        <w:t>votre appareil</w:t>
      </w:r>
      <w:r w:rsidR="009E4536" w:rsidRPr="005056F7">
        <w:rPr>
          <w:lang w:val="fr-CA"/>
        </w:rPr>
        <w:t xml:space="preserve"> </w:t>
      </w:r>
      <w:r w:rsidR="009627CB" w:rsidRPr="005056F7">
        <w:rPr>
          <w:lang w:val="fr-CA"/>
        </w:rPr>
        <w:t>BrailleNote</w:t>
      </w:r>
      <w:r w:rsidR="00DB1FE3" w:rsidRPr="005056F7">
        <w:rPr>
          <w:lang w:val="fr-CA"/>
        </w:rPr>
        <w:t xml:space="preserve"> </w:t>
      </w:r>
      <w:r w:rsidRPr="005056F7">
        <w:rPr>
          <w:lang w:val="fr-CA"/>
        </w:rPr>
        <w:t>Touch Plus.</w:t>
      </w:r>
    </w:p>
    <w:p w14:paraId="7977FFC5" w14:textId="23B06037" w:rsidR="00B54CBA" w:rsidRPr="005056F7" w:rsidRDefault="00CA57C1" w:rsidP="00B54CBA">
      <w:pPr>
        <w:pStyle w:val="Titre2"/>
        <w:numPr>
          <w:ilvl w:val="1"/>
          <w:numId w:val="1"/>
        </w:numPr>
        <w:tabs>
          <w:tab w:val="num" w:pos="851"/>
        </w:tabs>
        <w:ind w:left="851" w:hanging="851"/>
        <w:rPr>
          <w:lang w:val="fr-CA"/>
        </w:rPr>
      </w:pPr>
      <w:bookmarkStart w:id="190" w:name="_Toc97278975"/>
      <w:bookmarkStart w:id="191" w:name="_Toc119399576"/>
      <w:r w:rsidRPr="005056F7">
        <w:rPr>
          <w:lang w:val="fr-CA"/>
        </w:rPr>
        <w:t>Lancer</w:t>
      </w:r>
      <w:r w:rsidR="00B54CBA" w:rsidRPr="005056F7">
        <w:rPr>
          <w:lang w:val="fr-CA"/>
        </w:rPr>
        <w:t xml:space="preserve"> KeySlides</w:t>
      </w:r>
      <w:bookmarkEnd w:id="190"/>
      <w:bookmarkEnd w:id="191"/>
    </w:p>
    <w:p w14:paraId="300BB99C" w14:textId="3FA1D70A" w:rsidR="00A54AA1" w:rsidRPr="005056F7" w:rsidRDefault="00882747" w:rsidP="00F02DD4">
      <w:pPr>
        <w:pStyle w:val="Corpsdetexte"/>
        <w:rPr>
          <w:lang w:val="fr-CA"/>
        </w:rPr>
      </w:pPr>
      <w:r w:rsidRPr="005056F7">
        <w:rPr>
          <w:lang w:val="fr-CA"/>
        </w:rPr>
        <w:t xml:space="preserve">Pour lancer KeySlides, accédez au menu principal, naviguez jusqu'à l'élément Toutes les applications, puis appuyez sur ENTRÉE ou sur </w:t>
      </w:r>
      <w:r w:rsidR="0020601B" w:rsidRPr="005056F7">
        <w:rPr>
          <w:lang w:val="fr-CA"/>
        </w:rPr>
        <w:t>un curseur-éclair</w:t>
      </w:r>
      <w:r w:rsidRPr="005056F7">
        <w:rPr>
          <w:lang w:val="fr-CA"/>
        </w:rPr>
        <w:t xml:space="preserve">. Une fois dans le menu Toutes les applications, appuyez sur K jusqu'à ce que vous atteigniez l'élément KeySlides ou utilisez les touches </w:t>
      </w:r>
      <w:r w:rsidR="00195B4D" w:rsidRPr="005056F7">
        <w:rPr>
          <w:lang w:val="fr-CA"/>
        </w:rPr>
        <w:t>P</w:t>
      </w:r>
      <w:r w:rsidRPr="005056F7">
        <w:rPr>
          <w:lang w:val="fr-CA"/>
        </w:rPr>
        <w:t xml:space="preserve">récédent et </w:t>
      </w:r>
      <w:r w:rsidR="00195B4D" w:rsidRPr="005056F7">
        <w:rPr>
          <w:lang w:val="fr-CA"/>
        </w:rPr>
        <w:t>Suivant</w:t>
      </w:r>
      <w:r w:rsidRPr="005056F7">
        <w:rPr>
          <w:lang w:val="fr-CA"/>
        </w:rPr>
        <w:t xml:space="preserve"> pour accéder à l'élément KeySlides, puis appuyez sur </w:t>
      </w:r>
      <w:r w:rsidR="00195B4D" w:rsidRPr="005056F7">
        <w:rPr>
          <w:lang w:val="fr-CA"/>
        </w:rPr>
        <w:t xml:space="preserve">ENTRÉE </w:t>
      </w:r>
      <w:r w:rsidRPr="005056F7">
        <w:rPr>
          <w:lang w:val="fr-CA"/>
        </w:rPr>
        <w:t xml:space="preserve">ou sur </w:t>
      </w:r>
      <w:r w:rsidR="00195B4D" w:rsidRPr="005056F7">
        <w:rPr>
          <w:lang w:val="fr-CA"/>
        </w:rPr>
        <w:t>un curseur-éclair</w:t>
      </w:r>
      <w:r w:rsidRPr="005056F7">
        <w:rPr>
          <w:lang w:val="fr-CA"/>
        </w:rPr>
        <w:t>.</w:t>
      </w:r>
    </w:p>
    <w:p w14:paraId="0265E3B2" w14:textId="15F96979" w:rsidR="00037282" w:rsidRPr="005056F7" w:rsidRDefault="00037282" w:rsidP="00037282">
      <w:pPr>
        <w:pStyle w:val="Titre2"/>
        <w:numPr>
          <w:ilvl w:val="1"/>
          <w:numId w:val="1"/>
        </w:numPr>
        <w:tabs>
          <w:tab w:val="num" w:pos="851"/>
        </w:tabs>
        <w:ind w:left="851" w:hanging="851"/>
        <w:rPr>
          <w:lang w:val="fr-CA"/>
        </w:rPr>
      </w:pPr>
      <w:bookmarkStart w:id="192" w:name="_Toc97278976"/>
      <w:bookmarkStart w:id="193" w:name="_Toc119399577"/>
      <w:r w:rsidRPr="005056F7">
        <w:rPr>
          <w:lang w:val="fr-CA"/>
        </w:rPr>
        <w:t>Ouvrir un document PowerPoint</w:t>
      </w:r>
      <w:bookmarkEnd w:id="192"/>
      <w:bookmarkEnd w:id="193"/>
    </w:p>
    <w:p w14:paraId="6D5B0515" w14:textId="24A8DFDB" w:rsidR="002603C9" w:rsidRPr="005056F7" w:rsidRDefault="002603C9" w:rsidP="002603C9">
      <w:pPr>
        <w:pStyle w:val="Corpsdetexte"/>
        <w:rPr>
          <w:lang w:val="fr-CA"/>
        </w:rPr>
      </w:pPr>
      <w:r w:rsidRPr="005056F7">
        <w:rPr>
          <w:lang w:val="fr-CA"/>
        </w:rPr>
        <w:t xml:space="preserve">Dans le menu de KeySlides, sélectionnez Ouvrir (le seul item disponible). Le gestionnaire de fichiers s'affichera et vous permet de naviguer jusqu'au dossier et au fichier souhaités. Appuyez sur ESPACE et D pour afficher la liste des lecteurs disponibles. Utilisez les touches Précédent et Suivant jusqu'à ce que vous atteigniez le lecteur à partir duquel vous souhaitez ouvrir votre présentation, puis appuyez sur </w:t>
      </w:r>
      <w:r w:rsidR="00DC43A1" w:rsidRPr="005056F7">
        <w:rPr>
          <w:lang w:val="fr-CA"/>
        </w:rPr>
        <w:t>ENTRÉE</w:t>
      </w:r>
      <w:r w:rsidRPr="005056F7">
        <w:rPr>
          <w:lang w:val="fr-CA"/>
        </w:rPr>
        <w:t>.</w:t>
      </w:r>
    </w:p>
    <w:p w14:paraId="57DEE167" w14:textId="02B710BC" w:rsidR="002603C9" w:rsidRPr="005056F7" w:rsidRDefault="002603C9" w:rsidP="002603C9">
      <w:pPr>
        <w:pStyle w:val="Corpsdetexte"/>
        <w:rPr>
          <w:lang w:val="fr-CA"/>
        </w:rPr>
      </w:pPr>
      <w:r w:rsidRPr="005056F7">
        <w:rPr>
          <w:lang w:val="fr-CA"/>
        </w:rPr>
        <w:t>Pour activer la présentation souhaitée, il suffit d'appuyer sur un</w:t>
      </w:r>
      <w:r w:rsidR="008572EC" w:rsidRPr="005056F7">
        <w:rPr>
          <w:lang w:val="fr-CA"/>
        </w:rPr>
        <w:t xml:space="preserve"> curseur-éclair ou </w:t>
      </w:r>
      <w:r w:rsidRPr="005056F7">
        <w:rPr>
          <w:lang w:val="fr-CA"/>
        </w:rPr>
        <w:t xml:space="preserve">sur </w:t>
      </w:r>
      <w:r w:rsidR="008572EC" w:rsidRPr="005056F7">
        <w:rPr>
          <w:lang w:val="fr-CA"/>
        </w:rPr>
        <w:t>ENTRÉE</w:t>
      </w:r>
      <w:r w:rsidRPr="005056F7">
        <w:rPr>
          <w:lang w:val="fr-CA"/>
        </w:rPr>
        <w:t xml:space="preserve">. Pour revenir en arrière d'un niveau de dossier, il suffit d'appuyer sur le bouton Précédent sur le bord avant de votre Touch ou sur ESPACE avec E. Après avoir sélectionné une présentation à ouvrir, vous recevrez un message indiquant le nom du document que vous ouvrez, et la première ligne de texte sera affichée sur </w:t>
      </w:r>
      <w:r w:rsidR="002510F6" w:rsidRPr="005056F7">
        <w:rPr>
          <w:lang w:val="fr-CA"/>
        </w:rPr>
        <w:t>l’afficheur</w:t>
      </w:r>
      <w:r w:rsidR="009E4536" w:rsidRPr="005056F7">
        <w:rPr>
          <w:lang w:val="fr-CA"/>
        </w:rPr>
        <w:t xml:space="preserve"> braille.</w:t>
      </w:r>
    </w:p>
    <w:p w14:paraId="78D899AC" w14:textId="0AE1A8AD" w:rsidR="00B54CBA" w:rsidRPr="005056F7" w:rsidRDefault="002603C9" w:rsidP="002603C9">
      <w:pPr>
        <w:pStyle w:val="Corpsdetexte"/>
        <w:rPr>
          <w:lang w:val="fr-CA"/>
        </w:rPr>
      </w:pPr>
      <w:r w:rsidRPr="005056F7">
        <w:rPr>
          <w:lang w:val="fr-CA"/>
        </w:rPr>
        <w:t>Si vous n'êtes pas sûr du document que vous lisez, appuyez sur ESPACE avec I pour afficher les informations sur le document.</w:t>
      </w:r>
    </w:p>
    <w:p w14:paraId="4C9DEC62" w14:textId="290CC80C" w:rsidR="00B46C5C" w:rsidRPr="005056F7" w:rsidRDefault="002B1C0D" w:rsidP="00B46C5C">
      <w:pPr>
        <w:pStyle w:val="Titre2"/>
        <w:numPr>
          <w:ilvl w:val="1"/>
          <w:numId w:val="1"/>
        </w:numPr>
        <w:tabs>
          <w:tab w:val="num" w:pos="851"/>
        </w:tabs>
        <w:ind w:left="851" w:hanging="851"/>
        <w:rPr>
          <w:lang w:val="fr-CA"/>
        </w:rPr>
      </w:pPr>
      <w:bookmarkStart w:id="194" w:name="_Toc97278977"/>
      <w:bookmarkStart w:id="195" w:name="_Toc119399578"/>
      <w:r w:rsidRPr="005056F7">
        <w:rPr>
          <w:lang w:val="fr-CA"/>
        </w:rPr>
        <w:t>Naviguer dans votre</w:t>
      </w:r>
      <w:r w:rsidR="00B46C5C" w:rsidRPr="005056F7">
        <w:rPr>
          <w:lang w:val="fr-CA"/>
        </w:rPr>
        <w:t xml:space="preserve"> pr</w:t>
      </w:r>
      <w:r w:rsidRPr="005056F7">
        <w:rPr>
          <w:lang w:val="fr-CA"/>
        </w:rPr>
        <w:t>é</w:t>
      </w:r>
      <w:r w:rsidR="00B46C5C" w:rsidRPr="005056F7">
        <w:rPr>
          <w:lang w:val="fr-CA"/>
        </w:rPr>
        <w:t xml:space="preserve">sentation </w:t>
      </w:r>
      <w:bookmarkEnd w:id="194"/>
      <w:r w:rsidRPr="005056F7">
        <w:rPr>
          <w:lang w:val="fr-CA"/>
        </w:rPr>
        <w:t>PowerPoint</w:t>
      </w:r>
      <w:bookmarkEnd w:id="195"/>
    </w:p>
    <w:p w14:paraId="65EBCA9D" w14:textId="77777777" w:rsidR="00FF734B" w:rsidRPr="005056F7" w:rsidRDefault="00FF734B" w:rsidP="00FF734B">
      <w:pPr>
        <w:pStyle w:val="Corpsdetexte"/>
        <w:rPr>
          <w:lang w:val="fr-CA"/>
        </w:rPr>
      </w:pPr>
      <w:r w:rsidRPr="005056F7">
        <w:rPr>
          <w:lang w:val="fr-CA"/>
        </w:rPr>
        <w:t>KeySlides comporte de nombreuses commandes qui vous aideront à naviguer efficacement dans vos présentations.</w:t>
      </w:r>
    </w:p>
    <w:p w14:paraId="21C8D90E" w14:textId="2A632B34" w:rsidR="00FF734B" w:rsidRPr="005056F7" w:rsidRDefault="00FF734B" w:rsidP="00FF734B">
      <w:pPr>
        <w:pStyle w:val="Corpsdetexte"/>
        <w:rPr>
          <w:lang w:val="fr-CA"/>
        </w:rPr>
      </w:pPr>
      <w:r w:rsidRPr="005056F7">
        <w:rPr>
          <w:lang w:val="fr-CA"/>
        </w:rPr>
        <w:t xml:space="preserve">Aller à la diapositive </w:t>
      </w:r>
      <w:r w:rsidR="007566B7" w:rsidRPr="005056F7">
        <w:rPr>
          <w:lang w:val="fr-CA"/>
        </w:rPr>
        <w:t>suivante</w:t>
      </w:r>
      <w:r w:rsidRPr="005056F7">
        <w:rPr>
          <w:lang w:val="fr-CA"/>
        </w:rPr>
        <w:t xml:space="preserve"> : </w:t>
      </w:r>
      <w:r w:rsidR="002A5BB5" w:rsidRPr="005056F7">
        <w:rPr>
          <w:lang w:val="fr-CA"/>
        </w:rPr>
        <w:t>ENTRÉE</w:t>
      </w:r>
      <w:r w:rsidRPr="005056F7">
        <w:rPr>
          <w:lang w:val="fr-CA"/>
        </w:rPr>
        <w:t xml:space="preserve"> avec O</w:t>
      </w:r>
      <w:r w:rsidR="002A5BB5" w:rsidRPr="005056F7">
        <w:rPr>
          <w:lang w:val="fr-CA"/>
        </w:rPr>
        <w:t>,</w:t>
      </w:r>
      <w:r w:rsidRPr="005056F7">
        <w:rPr>
          <w:lang w:val="fr-CA"/>
        </w:rPr>
        <w:t xml:space="preserve"> ou la touche de </w:t>
      </w:r>
      <w:r w:rsidR="002A5BB5" w:rsidRPr="005056F7">
        <w:rPr>
          <w:lang w:val="fr-CA"/>
        </w:rPr>
        <w:t>façade</w:t>
      </w:r>
      <w:r w:rsidRPr="005056F7">
        <w:rPr>
          <w:lang w:val="fr-CA"/>
        </w:rPr>
        <w:t xml:space="preserve"> </w:t>
      </w:r>
      <w:r w:rsidR="002A5BB5" w:rsidRPr="005056F7">
        <w:rPr>
          <w:lang w:val="fr-CA"/>
        </w:rPr>
        <w:t>Droite</w:t>
      </w:r>
      <w:r w:rsidRPr="005056F7">
        <w:rPr>
          <w:lang w:val="fr-CA"/>
        </w:rPr>
        <w:t xml:space="preserve"> avec la </w:t>
      </w:r>
      <w:r w:rsidR="002A5BB5" w:rsidRPr="005056F7">
        <w:rPr>
          <w:lang w:val="fr-CA"/>
        </w:rPr>
        <w:t>touche de façade Précédent</w:t>
      </w:r>
      <w:r w:rsidRPr="005056F7">
        <w:rPr>
          <w:lang w:val="fr-CA"/>
        </w:rPr>
        <w:t>.</w:t>
      </w:r>
    </w:p>
    <w:p w14:paraId="11BA7302" w14:textId="45E4AA37" w:rsidR="00A92D23" w:rsidRPr="005056F7" w:rsidRDefault="00A92D23" w:rsidP="00FF734B">
      <w:pPr>
        <w:pStyle w:val="Corpsdetexte"/>
        <w:rPr>
          <w:lang w:val="fr-CA"/>
        </w:rPr>
      </w:pPr>
      <w:r w:rsidRPr="005056F7">
        <w:rPr>
          <w:lang w:val="fr-CA"/>
        </w:rPr>
        <w:t xml:space="preserve">Aller à la diapositive </w:t>
      </w:r>
      <w:r w:rsidR="007566B7" w:rsidRPr="005056F7">
        <w:rPr>
          <w:lang w:val="fr-CA"/>
        </w:rPr>
        <w:t>précédente</w:t>
      </w:r>
      <w:r w:rsidRPr="005056F7">
        <w:rPr>
          <w:lang w:val="fr-CA"/>
        </w:rPr>
        <w:t xml:space="preserve"> : ENTRÉE avec POINTS 2-4-6 ou la touche de façade Gauche avec la touche de façade Suivant.</w:t>
      </w:r>
    </w:p>
    <w:p w14:paraId="5ADF5E62" w14:textId="439581B6" w:rsidR="00FF734B" w:rsidRPr="005056F7" w:rsidRDefault="007A2BE3" w:rsidP="00FF734B">
      <w:pPr>
        <w:pStyle w:val="Corpsdetexte"/>
        <w:rPr>
          <w:lang w:val="fr-CA"/>
        </w:rPr>
      </w:pPr>
      <w:r w:rsidRPr="005056F7">
        <w:rPr>
          <w:lang w:val="fr-CA"/>
        </w:rPr>
        <w:t>Se rendre à l’index des</w:t>
      </w:r>
      <w:r w:rsidR="00FF734B" w:rsidRPr="005056F7">
        <w:rPr>
          <w:lang w:val="fr-CA"/>
        </w:rPr>
        <w:t xml:space="preserve"> diapositive</w:t>
      </w:r>
      <w:r w:rsidRPr="005056F7">
        <w:rPr>
          <w:lang w:val="fr-CA"/>
        </w:rPr>
        <w:t>s</w:t>
      </w:r>
      <w:r w:rsidR="00FF734B" w:rsidRPr="005056F7">
        <w:rPr>
          <w:lang w:val="fr-CA"/>
        </w:rPr>
        <w:t xml:space="preserve"> : </w:t>
      </w:r>
      <w:r w:rsidR="002A5BB5" w:rsidRPr="005056F7">
        <w:rPr>
          <w:lang w:val="fr-CA"/>
        </w:rPr>
        <w:t xml:space="preserve">ENTRÉE </w:t>
      </w:r>
      <w:r w:rsidR="00FF734B" w:rsidRPr="005056F7">
        <w:rPr>
          <w:lang w:val="fr-CA"/>
        </w:rPr>
        <w:t>avec I</w:t>
      </w:r>
    </w:p>
    <w:p w14:paraId="4634C5FE" w14:textId="426C4B4C" w:rsidR="00FF734B" w:rsidRPr="005056F7" w:rsidRDefault="00FF734B" w:rsidP="00FF734B">
      <w:pPr>
        <w:pStyle w:val="Corpsdetexte"/>
        <w:rPr>
          <w:lang w:val="fr-CA"/>
        </w:rPr>
      </w:pPr>
      <w:r w:rsidRPr="005056F7">
        <w:rPr>
          <w:lang w:val="fr-CA"/>
        </w:rPr>
        <w:t xml:space="preserve">Afficher/masquer les notes : </w:t>
      </w:r>
      <w:r w:rsidR="002A5BB5" w:rsidRPr="005056F7">
        <w:rPr>
          <w:lang w:val="fr-CA"/>
        </w:rPr>
        <w:t xml:space="preserve">ENTRÉE </w:t>
      </w:r>
      <w:r w:rsidRPr="005056F7">
        <w:rPr>
          <w:lang w:val="fr-CA"/>
        </w:rPr>
        <w:t>avec N</w:t>
      </w:r>
    </w:p>
    <w:p w14:paraId="0E1C1B31" w14:textId="215DF505" w:rsidR="00B54CBA" w:rsidRPr="005056F7" w:rsidRDefault="00FF734B" w:rsidP="00FF734B">
      <w:pPr>
        <w:pStyle w:val="Corpsdetexte"/>
        <w:rPr>
          <w:lang w:val="fr-CA"/>
        </w:rPr>
      </w:pPr>
      <w:r w:rsidRPr="005056F7">
        <w:rPr>
          <w:lang w:val="fr-CA"/>
        </w:rPr>
        <w:t xml:space="preserve">Aller à la diapositive : </w:t>
      </w:r>
      <w:r w:rsidR="002A5BB5" w:rsidRPr="005056F7">
        <w:rPr>
          <w:lang w:val="fr-CA"/>
        </w:rPr>
        <w:t xml:space="preserve">ENTRÉE </w:t>
      </w:r>
      <w:r w:rsidRPr="005056F7">
        <w:rPr>
          <w:lang w:val="fr-CA"/>
        </w:rPr>
        <w:t>avec G</w:t>
      </w:r>
    </w:p>
    <w:p w14:paraId="31A27D38" w14:textId="77777777" w:rsidR="00B54CBA" w:rsidRPr="005056F7" w:rsidRDefault="00B54CBA" w:rsidP="00F02DD4">
      <w:pPr>
        <w:pStyle w:val="Corpsdetexte"/>
        <w:rPr>
          <w:lang w:val="fr-CA"/>
        </w:rPr>
      </w:pPr>
    </w:p>
    <w:p w14:paraId="210B0E3E" w14:textId="060E491E" w:rsidR="00712467" w:rsidRPr="005056F7" w:rsidRDefault="00054827" w:rsidP="00712467">
      <w:pPr>
        <w:pStyle w:val="Titre1"/>
        <w:rPr>
          <w:lang w:val="fr-CA"/>
        </w:rPr>
      </w:pPr>
      <w:bookmarkStart w:id="196" w:name="_Toc119399579"/>
      <w:r w:rsidRPr="005056F7">
        <w:rPr>
          <w:lang w:val="fr-CA"/>
        </w:rPr>
        <w:t>Naviguer sur Internet avec</w:t>
      </w:r>
      <w:r w:rsidR="006A66AD" w:rsidRPr="005056F7">
        <w:rPr>
          <w:lang w:val="fr-CA"/>
        </w:rPr>
        <w:t xml:space="preserve"> </w:t>
      </w:r>
      <w:bookmarkEnd w:id="187"/>
      <w:r w:rsidR="00A43168" w:rsidRPr="005056F7">
        <w:rPr>
          <w:lang w:val="fr-CA"/>
        </w:rPr>
        <w:t>Google Chrome</w:t>
      </w:r>
      <w:bookmarkEnd w:id="196"/>
      <w:r w:rsidR="00F66099" w:rsidRPr="005056F7">
        <w:rPr>
          <w:lang w:val="fr-CA"/>
        </w:rPr>
        <w:fldChar w:fldCharType="begin"/>
      </w:r>
      <w:r w:rsidR="00F66099" w:rsidRPr="005056F7">
        <w:rPr>
          <w:lang w:val="fr-CA"/>
        </w:rPr>
        <w:instrText xml:space="preserve"> XE "KeyWeb" </w:instrText>
      </w:r>
      <w:r w:rsidR="00F66099" w:rsidRPr="005056F7">
        <w:rPr>
          <w:lang w:val="fr-CA"/>
        </w:rPr>
        <w:fldChar w:fldCharType="end"/>
      </w:r>
    </w:p>
    <w:p w14:paraId="654CFF7D" w14:textId="695E570B" w:rsidR="00A56E5B" w:rsidRPr="005056F7" w:rsidRDefault="00F92C43" w:rsidP="00A56E5B">
      <w:pPr>
        <w:pStyle w:val="Corpsdetexte"/>
        <w:spacing w:after="0"/>
        <w:rPr>
          <w:lang w:val="fr-CA"/>
        </w:rPr>
      </w:pPr>
      <w:r w:rsidRPr="005056F7">
        <w:rPr>
          <w:lang w:val="fr-CA"/>
        </w:rPr>
        <w:t xml:space="preserve">Pour lancer </w:t>
      </w:r>
      <w:r w:rsidR="003027E8" w:rsidRPr="005056F7">
        <w:rPr>
          <w:lang w:val="fr-CA"/>
        </w:rPr>
        <w:t>Chrome</w:t>
      </w:r>
      <w:r w:rsidRPr="005056F7">
        <w:rPr>
          <w:lang w:val="fr-CA"/>
        </w:rPr>
        <w:t>, accédez au menu principal, appuyez sur I</w:t>
      </w:r>
      <w:r w:rsidR="00402A39" w:rsidRPr="005056F7">
        <w:rPr>
          <w:lang w:val="fr-CA"/>
        </w:rPr>
        <w:t>,</w:t>
      </w:r>
      <w:r w:rsidRPr="005056F7">
        <w:rPr>
          <w:lang w:val="fr-CA"/>
        </w:rPr>
        <w:t xml:space="preserve"> ou sélectionnez </w:t>
      </w:r>
      <w:r w:rsidR="00684C9E" w:rsidRPr="005056F7">
        <w:rPr>
          <w:lang w:val="fr-CA"/>
        </w:rPr>
        <w:t xml:space="preserve">Internet : </w:t>
      </w:r>
      <w:r w:rsidR="003027E8" w:rsidRPr="005056F7">
        <w:rPr>
          <w:lang w:val="fr-CA"/>
        </w:rPr>
        <w:t>Chrome</w:t>
      </w:r>
      <w:r w:rsidRPr="005056F7">
        <w:rPr>
          <w:lang w:val="fr-CA"/>
        </w:rPr>
        <w:t xml:space="preserve"> et appuyez sur </w:t>
      </w:r>
      <w:r w:rsidR="000C48E3" w:rsidRPr="005056F7">
        <w:rPr>
          <w:lang w:val="fr-CA"/>
        </w:rPr>
        <w:t>ENTRÉE</w:t>
      </w:r>
      <w:r w:rsidRPr="005056F7">
        <w:rPr>
          <w:lang w:val="fr-CA"/>
        </w:rPr>
        <w:t xml:space="preserve"> ou sur l’un des curseurs éclairs. </w:t>
      </w:r>
      <w:r w:rsidR="00D4276A" w:rsidRPr="005056F7">
        <w:rPr>
          <w:lang w:val="fr-CA"/>
        </w:rPr>
        <w:t xml:space="preserve">Pour son navigateur </w:t>
      </w:r>
      <w:r w:rsidR="00B34523" w:rsidRPr="005056F7">
        <w:rPr>
          <w:lang w:val="fr-CA"/>
        </w:rPr>
        <w:t>Web</w:t>
      </w:r>
      <w:r w:rsidR="00D4276A" w:rsidRPr="005056F7">
        <w:rPr>
          <w:lang w:val="fr-CA"/>
        </w:rPr>
        <w:t>, l</w:t>
      </w:r>
      <w:r w:rsidR="004C593E" w:rsidRPr="005056F7">
        <w:rPr>
          <w:lang w:val="fr-CA"/>
        </w:rPr>
        <w:t>e</w:t>
      </w:r>
      <w:r w:rsidR="009E4536" w:rsidRPr="005056F7">
        <w:rPr>
          <w:lang w:val="fr-CA"/>
        </w:rPr>
        <w:t xml:space="preserve"> </w:t>
      </w:r>
      <w:r w:rsidR="009627CB" w:rsidRPr="005056F7">
        <w:rPr>
          <w:lang w:val="fr-CA"/>
        </w:rPr>
        <w:t>BrailleNote</w:t>
      </w:r>
      <w:r w:rsidR="004C593E" w:rsidRPr="005056F7">
        <w:rPr>
          <w:lang w:val="fr-CA"/>
        </w:rPr>
        <w:t xml:space="preserve"> Touch utilise une version accessible de </w:t>
      </w:r>
      <w:r w:rsidR="00D4276A" w:rsidRPr="005056F7">
        <w:rPr>
          <w:lang w:val="fr-CA"/>
        </w:rPr>
        <w:t xml:space="preserve">Google </w:t>
      </w:r>
      <w:r w:rsidR="004C593E" w:rsidRPr="005056F7">
        <w:rPr>
          <w:lang w:val="fr-CA"/>
        </w:rPr>
        <w:t>Chrome</w:t>
      </w:r>
      <w:r w:rsidR="00D4276A" w:rsidRPr="005056F7">
        <w:rPr>
          <w:lang w:val="fr-CA"/>
        </w:rPr>
        <w:t xml:space="preserve">. </w:t>
      </w:r>
      <w:r w:rsidRPr="005056F7">
        <w:rPr>
          <w:lang w:val="fr-CA"/>
        </w:rPr>
        <w:t xml:space="preserve">Par conséquent, ce guide d’utilisation </w:t>
      </w:r>
      <w:r w:rsidR="005759CD" w:rsidRPr="005056F7">
        <w:rPr>
          <w:lang w:val="fr-CA"/>
        </w:rPr>
        <w:t xml:space="preserve">ne couvre que les fonctions de base de </w:t>
      </w:r>
      <w:r w:rsidR="003027E8" w:rsidRPr="005056F7">
        <w:rPr>
          <w:lang w:val="fr-CA"/>
        </w:rPr>
        <w:t>Chrome</w:t>
      </w:r>
      <w:r w:rsidR="005759CD" w:rsidRPr="005056F7">
        <w:rPr>
          <w:lang w:val="fr-CA"/>
        </w:rPr>
        <w:t xml:space="preserve">; pour plus de détails </w:t>
      </w:r>
      <w:r w:rsidR="006A5EF5" w:rsidRPr="005056F7">
        <w:rPr>
          <w:lang w:val="fr-CA"/>
        </w:rPr>
        <w:t xml:space="preserve">sur </w:t>
      </w:r>
      <w:r w:rsidR="00680BD6" w:rsidRPr="005056F7">
        <w:rPr>
          <w:lang w:val="fr-CA"/>
        </w:rPr>
        <w:t xml:space="preserve">Google </w:t>
      </w:r>
      <w:r w:rsidR="003027E8" w:rsidRPr="005056F7">
        <w:rPr>
          <w:lang w:val="fr-CA"/>
        </w:rPr>
        <w:t>Chrome</w:t>
      </w:r>
      <w:r w:rsidR="006A5EF5" w:rsidRPr="005056F7">
        <w:rPr>
          <w:lang w:val="fr-CA"/>
        </w:rPr>
        <w:t>,</w:t>
      </w:r>
      <w:r w:rsidR="005759CD" w:rsidRPr="005056F7">
        <w:rPr>
          <w:lang w:val="fr-CA"/>
        </w:rPr>
        <w:t xml:space="preserve"> ou pour </w:t>
      </w:r>
      <w:r w:rsidR="00A56E5B" w:rsidRPr="005056F7">
        <w:rPr>
          <w:lang w:val="fr-CA"/>
        </w:rPr>
        <w:t xml:space="preserve">la résolution de problèmes, veuillez visiter : </w:t>
      </w:r>
      <w:hyperlink r:id="rId22" w:history="1">
        <w:r w:rsidR="000B5578" w:rsidRPr="005056F7">
          <w:rPr>
            <w:rStyle w:val="Lienhypertexte"/>
            <w:lang w:val="fr-CA"/>
          </w:rPr>
          <w:t>https://support.google.com/chrome</w:t>
        </w:r>
      </w:hyperlink>
      <w:r w:rsidR="00A56E5B" w:rsidRPr="005056F7">
        <w:rPr>
          <w:lang w:val="fr-CA"/>
        </w:rPr>
        <w:t>.</w:t>
      </w:r>
      <w:r w:rsidR="000B5578" w:rsidRPr="005056F7">
        <w:rPr>
          <w:lang w:val="fr-CA"/>
        </w:rPr>
        <w:t xml:space="preserve"> Vous pouvez en tout temps ouvrir le menu d’aide contextuel de Chrome en appuyant sur Espace et H.</w:t>
      </w:r>
    </w:p>
    <w:p w14:paraId="4F02723D" w14:textId="61926A29" w:rsidR="00C02438" w:rsidRPr="005056F7" w:rsidRDefault="00474CF8" w:rsidP="00C02438">
      <w:pPr>
        <w:pStyle w:val="Titre2"/>
        <w:rPr>
          <w:lang w:val="fr-CA"/>
        </w:rPr>
      </w:pPr>
      <w:bookmarkStart w:id="197" w:name="_Toc450644635"/>
      <w:bookmarkStart w:id="198" w:name="_Toc119399580"/>
      <w:r w:rsidRPr="005056F7">
        <w:rPr>
          <w:lang w:val="fr-CA"/>
        </w:rPr>
        <w:t xml:space="preserve">Navigation générale sur une page </w:t>
      </w:r>
      <w:r w:rsidR="00B34523" w:rsidRPr="005056F7">
        <w:rPr>
          <w:lang w:val="fr-CA"/>
        </w:rPr>
        <w:t>Web</w:t>
      </w:r>
      <w:bookmarkEnd w:id="197"/>
      <w:bookmarkEnd w:id="198"/>
    </w:p>
    <w:p w14:paraId="3CC18007" w14:textId="5BA42F45" w:rsidR="00FE1614" w:rsidRPr="005056F7" w:rsidRDefault="00FE1614" w:rsidP="001959A9">
      <w:pPr>
        <w:pStyle w:val="Corpsdetexte"/>
        <w:rPr>
          <w:lang w:val="fr-CA"/>
        </w:rPr>
      </w:pPr>
      <w:r w:rsidRPr="005056F7">
        <w:rPr>
          <w:lang w:val="fr-CA"/>
        </w:rPr>
        <w:t xml:space="preserve">Comme n’importe où sur votre Touch, vous pouvez naviguer sur une page </w:t>
      </w:r>
      <w:r w:rsidR="00B34523" w:rsidRPr="005056F7">
        <w:rPr>
          <w:lang w:val="fr-CA"/>
        </w:rPr>
        <w:t>Web</w:t>
      </w:r>
      <w:r w:rsidRPr="005056F7">
        <w:rPr>
          <w:lang w:val="fr-CA"/>
        </w:rPr>
        <w:t xml:space="preserve"> en utilisant les touches de façade et </w:t>
      </w:r>
      <w:r w:rsidR="007772A2" w:rsidRPr="005056F7">
        <w:rPr>
          <w:lang w:val="fr-CA"/>
        </w:rPr>
        <w:t>le clavier</w:t>
      </w:r>
      <w:r w:rsidR="009E4536" w:rsidRPr="005056F7">
        <w:rPr>
          <w:lang w:val="fr-CA"/>
        </w:rPr>
        <w:t xml:space="preserve"> braille</w:t>
      </w:r>
      <w:r w:rsidRPr="005056F7">
        <w:rPr>
          <w:lang w:val="fr-CA"/>
        </w:rPr>
        <w:t xml:space="preserve">, ou en mode Explorer au toucher. </w:t>
      </w:r>
    </w:p>
    <w:p w14:paraId="6800C27B" w14:textId="54086518" w:rsidR="000A771A" w:rsidRPr="005056F7" w:rsidRDefault="005037E7" w:rsidP="001959A9">
      <w:pPr>
        <w:pStyle w:val="Corpsdetexte"/>
        <w:rPr>
          <w:lang w:val="fr-CA"/>
        </w:rPr>
      </w:pPr>
      <w:r w:rsidRPr="005056F7">
        <w:rPr>
          <w:lang w:val="fr-CA"/>
        </w:rPr>
        <w:t xml:space="preserve">Le navigateur Chrome </w:t>
      </w:r>
      <w:r w:rsidR="00E80CB8" w:rsidRPr="005056F7">
        <w:rPr>
          <w:lang w:val="fr-CA"/>
        </w:rPr>
        <w:t>compte de nombreuses options et fonctionnalités accessibles à l’aide du menu contextuel en maintenant enfoncé le bouton Applications récentes ou en appuyant sur Espace et M. Les commandes disponibles sont listées ci-dessous :</w:t>
      </w:r>
    </w:p>
    <w:p w14:paraId="611B32D7" w14:textId="20C4FC88" w:rsidR="00E80CB8" w:rsidRPr="005056F7" w:rsidRDefault="00265458" w:rsidP="001959A9">
      <w:pPr>
        <w:pStyle w:val="Corpsdetexte"/>
        <w:rPr>
          <w:lang w:val="fr-CA"/>
        </w:rPr>
      </w:pPr>
      <w:r w:rsidRPr="005056F7">
        <w:rPr>
          <w:lang w:val="fr-CA"/>
        </w:rPr>
        <w:t xml:space="preserve">Ouvrir une page </w:t>
      </w:r>
      <w:r w:rsidR="00B34523" w:rsidRPr="005056F7">
        <w:rPr>
          <w:lang w:val="fr-CA"/>
        </w:rPr>
        <w:t>Web</w:t>
      </w:r>
      <w:r w:rsidRPr="005056F7">
        <w:rPr>
          <w:lang w:val="fr-CA"/>
        </w:rPr>
        <w:t> : Entrée avec O</w:t>
      </w:r>
    </w:p>
    <w:p w14:paraId="5E45FC48" w14:textId="7BEB080A" w:rsidR="00265458" w:rsidRPr="005056F7" w:rsidRDefault="002E44A2" w:rsidP="001959A9">
      <w:pPr>
        <w:pStyle w:val="Corpsdetexte"/>
        <w:rPr>
          <w:lang w:val="fr-CA"/>
        </w:rPr>
      </w:pPr>
      <w:r w:rsidRPr="005056F7">
        <w:rPr>
          <w:lang w:val="fr-CA"/>
        </w:rPr>
        <w:t>Avancer</w:t>
      </w:r>
      <w:r w:rsidR="00F22DE0" w:rsidRPr="005056F7">
        <w:rPr>
          <w:lang w:val="fr-CA"/>
        </w:rPr>
        <w:t xml:space="preserve"> </w:t>
      </w:r>
      <w:r w:rsidR="00FD59FF" w:rsidRPr="005056F7">
        <w:rPr>
          <w:lang w:val="fr-CA"/>
        </w:rPr>
        <w:t>d’une page</w:t>
      </w:r>
      <w:r w:rsidRPr="005056F7">
        <w:rPr>
          <w:lang w:val="fr-CA"/>
        </w:rPr>
        <w:t>: Entrée avec F</w:t>
      </w:r>
    </w:p>
    <w:p w14:paraId="59E4E11C" w14:textId="5EAFDEA9" w:rsidR="002E44A2" w:rsidRPr="005056F7" w:rsidRDefault="00F22DE0" w:rsidP="001959A9">
      <w:pPr>
        <w:pStyle w:val="Corpsdetexte"/>
        <w:rPr>
          <w:lang w:val="fr-CA"/>
        </w:rPr>
      </w:pPr>
      <w:r w:rsidRPr="005056F7">
        <w:rPr>
          <w:lang w:val="fr-CA"/>
        </w:rPr>
        <w:t>Retour </w:t>
      </w:r>
      <w:r w:rsidR="002E44A2" w:rsidRPr="005056F7">
        <w:rPr>
          <w:lang w:val="fr-CA"/>
        </w:rPr>
        <w:t>: E</w:t>
      </w:r>
      <w:r w:rsidR="004D4423" w:rsidRPr="005056F7">
        <w:rPr>
          <w:lang w:val="fr-CA"/>
        </w:rPr>
        <w:t>space</w:t>
      </w:r>
      <w:r w:rsidR="002E44A2" w:rsidRPr="005056F7">
        <w:rPr>
          <w:lang w:val="fr-CA"/>
        </w:rPr>
        <w:t xml:space="preserve"> avec E</w:t>
      </w:r>
    </w:p>
    <w:p w14:paraId="01D3C37F" w14:textId="742D3000" w:rsidR="00F22DE0" w:rsidRPr="005056F7" w:rsidRDefault="00495D48" w:rsidP="001959A9">
      <w:pPr>
        <w:pStyle w:val="Corpsdetexte"/>
        <w:rPr>
          <w:lang w:val="fr-CA"/>
        </w:rPr>
      </w:pPr>
      <w:r w:rsidRPr="005056F7">
        <w:rPr>
          <w:lang w:val="fr-CA"/>
        </w:rPr>
        <w:t>Raf</w:t>
      </w:r>
      <w:r w:rsidR="00EE6065" w:rsidRPr="005056F7">
        <w:rPr>
          <w:lang w:val="fr-CA"/>
        </w:rPr>
        <w:t>raîchir</w:t>
      </w:r>
      <w:r w:rsidR="00F6390D" w:rsidRPr="005056F7">
        <w:rPr>
          <w:lang w:val="fr-CA"/>
        </w:rPr>
        <w:t> : Entrée avec R</w:t>
      </w:r>
    </w:p>
    <w:p w14:paraId="6F948CC2" w14:textId="04976185" w:rsidR="00F6390D" w:rsidRPr="005056F7" w:rsidRDefault="00B018F2" w:rsidP="001959A9">
      <w:pPr>
        <w:pStyle w:val="Corpsdetexte"/>
        <w:rPr>
          <w:lang w:val="fr-CA"/>
        </w:rPr>
      </w:pPr>
      <w:r w:rsidRPr="005056F7">
        <w:rPr>
          <w:lang w:val="fr-CA"/>
        </w:rPr>
        <w:t>Ajouter</w:t>
      </w:r>
      <w:r w:rsidR="00ED0141" w:rsidRPr="005056F7">
        <w:rPr>
          <w:lang w:val="fr-CA"/>
        </w:rPr>
        <w:t xml:space="preserve">/ </w:t>
      </w:r>
      <w:r w:rsidR="002326C3" w:rsidRPr="005056F7">
        <w:rPr>
          <w:lang w:val="fr-CA"/>
        </w:rPr>
        <w:t xml:space="preserve">supprimer </w:t>
      </w:r>
      <w:r w:rsidR="00C13499" w:rsidRPr="005056F7">
        <w:rPr>
          <w:lang w:val="fr-CA"/>
        </w:rPr>
        <w:t>marque</w:t>
      </w:r>
      <w:r w:rsidR="001A2D2A" w:rsidRPr="005056F7">
        <w:rPr>
          <w:lang w:val="fr-CA"/>
        </w:rPr>
        <w:t>-page</w:t>
      </w:r>
      <w:r w:rsidRPr="005056F7">
        <w:rPr>
          <w:lang w:val="fr-CA"/>
        </w:rPr>
        <w:t>: Entrée avec M</w:t>
      </w:r>
    </w:p>
    <w:p w14:paraId="10B62A8A" w14:textId="31C02F57" w:rsidR="00B018F2" w:rsidRPr="005056F7" w:rsidRDefault="005661B7" w:rsidP="001959A9">
      <w:pPr>
        <w:pStyle w:val="Corpsdetexte"/>
        <w:rPr>
          <w:lang w:val="fr-CA"/>
        </w:rPr>
      </w:pPr>
      <w:r w:rsidRPr="005056F7">
        <w:rPr>
          <w:lang w:val="fr-CA"/>
        </w:rPr>
        <w:t>Marque</w:t>
      </w:r>
      <w:r w:rsidR="00446D5E" w:rsidRPr="005056F7">
        <w:rPr>
          <w:lang w:val="fr-CA"/>
        </w:rPr>
        <w:t>-pages</w:t>
      </w:r>
      <w:r w:rsidR="008569D8" w:rsidRPr="005056F7">
        <w:rPr>
          <w:lang w:val="fr-CA"/>
        </w:rPr>
        <w:t> : Entrée avec points 2</w:t>
      </w:r>
      <w:r w:rsidR="005148CC" w:rsidRPr="005056F7">
        <w:rPr>
          <w:lang w:val="fr-CA"/>
        </w:rPr>
        <w:t>-</w:t>
      </w:r>
      <w:r w:rsidR="008569D8" w:rsidRPr="005056F7">
        <w:rPr>
          <w:lang w:val="fr-CA"/>
        </w:rPr>
        <w:t>3</w:t>
      </w:r>
      <w:r w:rsidR="005148CC" w:rsidRPr="005056F7">
        <w:rPr>
          <w:lang w:val="fr-CA"/>
        </w:rPr>
        <w:t>-</w:t>
      </w:r>
      <w:r w:rsidR="008569D8" w:rsidRPr="005056F7">
        <w:rPr>
          <w:lang w:val="fr-CA"/>
        </w:rPr>
        <w:t>5</w:t>
      </w:r>
    </w:p>
    <w:p w14:paraId="086633F7" w14:textId="784B15F4" w:rsidR="008569D8" w:rsidRPr="005056F7" w:rsidRDefault="001C0C07" w:rsidP="001959A9">
      <w:pPr>
        <w:pStyle w:val="Corpsdetexte"/>
        <w:rPr>
          <w:lang w:val="fr-CA"/>
        </w:rPr>
      </w:pPr>
      <w:r w:rsidRPr="005056F7">
        <w:rPr>
          <w:lang w:val="fr-CA"/>
        </w:rPr>
        <w:t>Historique : Entrée avec points 2</w:t>
      </w:r>
      <w:r w:rsidR="003838BB" w:rsidRPr="005056F7">
        <w:rPr>
          <w:lang w:val="fr-CA"/>
        </w:rPr>
        <w:t>-</w:t>
      </w:r>
      <w:r w:rsidRPr="005056F7">
        <w:rPr>
          <w:lang w:val="fr-CA"/>
        </w:rPr>
        <w:t>3</w:t>
      </w:r>
      <w:r w:rsidR="005148CC" w:rsidRPr="005056F7">
        <w:rPr>
          <w:lang w:val="fr-CA"/>
        </w:rPr>
        <w:t>-</w:t>
      </w:r>
      <w:r w:rsidRPr="005056F7">
        <w:rPr>
          <w:lang w:val="fr-CA"/>
        </w:rPr>
        <w:t>6</w:t>
      </w:r>
    </w:p>
    <w:p w14:paraId="4E09D1B1" w14:textId="0DB3FB47" w:rsidR="001C0C07" w:rsidRPr="005056F7" w:rsidRDefault="001C0C07" w:rsidP="001959A9">
      <w:pPr>
        <w:pStyle w:val="Corpsdetexte"/>
        <w:rPr>
          <w:lang w:val="fr-CA"/>
        </w:rPr>
      </w:pPr>
      <w:r w:rsidRPr="005056F7">
        <w:rPr>
          <w:lang w:val="fr-CA"/>
        </w:rPr>
        <w:t>Nouvel onglet : Retour arrière avec N</w:t>
      </w:r>
    </w:p>
    <w:p w14:paraId="232A1514" w14:textId="11F77E63" w:rsidR="009679ED" w:rsidRPr="005056F7" w:rsidRDefault="009679ED" w:rsidP="001959A9">
      <w:pPr>
        <w:pStyle w:val="Corpsdetexte"/>
        <w:rPr>
          <w:lang w:val="fr-CA"/>
        </w:rPr>
      </w:pPr>
      <w:r w:rsidRPr="005056F7">
        <w:rPr>
          <w:lang w:val="fr-CA"/>
        </w:rPr>
        <w:t xml:space="preserve">Fermer </w:t>
      </w:r>
      <w:r w:rsidR="008548BA" w:rsidRPr="005056F7">
        <w:rPr>
          <w:lang w:val="fr-CA"/>
        </w:rPr>
        <w:t xml:space="preserve">l’onglet : </w:t>
      </w:r>
      <w:r w:rsidR="00CF604E" w:rsidRPr="005056F7">
        <w:rPr>
          <w:lang w:val="fr-CA"/>
        </w:rPr>
        <w:t>Entrée avec C</w:t>
      </w:r>
    </w:p>
    <w:p w14:paraId="4CBB975A" w14:textId="0B77D702" w:rsidR="001C0C07" w:rsidRPr="005056F7" w:rsidRDefault="0091220A" w:rsidP="001959A9">
      <w:pPr>
        <w:pStyle w:val="Corpsdetexte"/>
        <w:rPr>
          <w:lang w:val="fr-CA"/>
        </w:rPr>
      </w:pPr>
      <w:r w:rsidRPr="005056F7">
        <w:rPr>
          <w:lang w:val="fr-CA"/>
        </w:rPr>
        <w:t xml:space="preserve">Rechercher sur la page : Espace avec </w:t>
      </w:r>
      <w:r w:rsidR="00266876" w:rsidRPr="005056F7">
        <w:rPr>
          <w:lang w:val="fr-CA"/>
        </w:rPr>
        <w:t>F</w:t>
      </w:r>
    </w:p>
    <w:p w14:paraId="4A7A7559" w14:textId="33987D7D" w:rsidR="0091220A" w:rsidRPr="005056F7" w:rsidRDefault="0091220A" w:rsidP="001959A9">
      <w:pPr>
        <w:pStyle w:val="Corpsdetexte"/>
        <w:rPr>
          <w:lang w:val="fr-CA"/>
        </w:rPr>
      </w:pPr>
      <w:r w:rsidRPr="005056F7">
        <w:rPr>
          <w:lang w:val="fr-CA"/>
        </w:rPr>
        <w:t xml:space="preserve">Rechercher suivant : </w:t>
      </w:r>
      <w:r w:rsidR="00A074D3" w:rsidRPr="005056F7">
        <w:rPr>
          <w:lang w:val="fr-CA"/>
        </w:rPr>
        <w:t>Espace avec N</w:t>
      </w:r>
    </w:p>
    <w:p w14:paraId="7C12E2AC" w14:textId="3321F502" w:rsidR="00A074D3" w:rsidRPr="005056F7" w:rsidRDefault="00A074D3" w:rsidP="001959A9">
      <w:pPr>
        <w:pStyle w:val="Corpsdetexte"/>
        <w:rPr>
          <w:lang w:val="fr-CA"/>
        </w:rPr>
      </w:pPr>
      <w:r w:rsidRPr="005056F7">
        <w:rPr>
          <w:lang w:val="fr-CA"/>
        </w:rPr>
        <w:t>Rechercher précédent : Espace avec P</w:t>
      </w:r>
    </w:p>
    <w:p w14:paraId="38C11D9A" w14:textId="5259247E" w:rsidR="00A074D3" w:rsidRPr="005056F7" w:rsidRDefault="00AD4EFB" w:rsidP="001959A9">
      <w:pPr>
        <w:pStyle w:val="Corpsdetexte"/>
        <w:rPr>
          <w:lang w:val="fr-CA"/>
        </w:rPr>
      </w:pPr>
      <w:r w:rsidRPr="005056F7">
        <w:rPr>
          <w:lang w:val="fr-CA"/>
        </w:rPr>
        <w:t>É</w:t>
      </w:r>
      <w:r w:rsidR="00A074D3" w:rsidRPr="005056F7">
        <w:rPr>
          <w:lang w:val="fr-CA"/>
        </w:rPr>
        <w:t>lément</w:t>
      </w:r>
      <w:r w:rsidRPr="005056F7">
        <w:rPr>
          <w:lang w:val="fr-CA"/>
        </w:rPr>
        <w:t xml:space="preserve"> suivant</w:t>
      </w:r>
      <w:r w:rsidR="00A074D3" w:rsidRPr="005056F7">
        <w:rPr>
          <w:lang w:val="fr-CA"/>
        </w:rPr>
        <w:t> : Espace avec points 4</w:t>
      </w:r>
      <w:r w:rsidR="005148CC" w:rsidRPr="005056F7">
        <w:rPr>
          <w:lang w:val="fr-CA"/>
        </w:rPr>
        <w:t>-</w:t>
      </w:r>
      <w:r w:rsidR="00A074D3" w:rsidRPr="005056F7">
        <w:rPr>
          <w:lang w:val="fr-CA"/>
        </w:rPr>
        <w:t>6</w:t>
      </w:r>
    </w:p>
    <w:p w14:paraId="0B23076E" w14:textId="273BD0C9" w:rsidR="00A074D3" w:rsidRPr="005056F7" w:rsidRDefault="00A074D3" w:rsidP="001959A9">
      <w:pPr>
        <w:pStyle w:val="Corpsdetexte"/>
        <w:rPr>
          <w:lang w:val="fr-CA"/>
        </w:rPr>
      </w:pPr>
      <w:r w:rsidRPr="005056F7">
        <w:rPr>
          <w:lang w:val="fr-CA"/>
        </w:rPr>
        <w:t>Élément précédent : Espace avec points 1</w:t>
      </w:r>
      <w:r w:rsidR="005148CC" w:rsidRPr="005056F7">
        <w:rPr>
          <w:lang w:val="fr-CA"/>
        </w:rPr>
        <w:t>-</w:t>
      </w:r>
      <w:r w:rsidRPr="005056F7">
        <w:rPr>
          <w:lang w:val="fr-CA"/>
        </w:rPr>
        <w:t>3</w:t>
      </w:r>
    </w:p>
    <w:p w14:paraId="022725F4" w14:textId="477C99D4" w:rsidR="00A074D3" w:rsidRPr="005056F7" w:rsidRDefault="00A074D3" w:rsidP="001959A9">
      <w:pPr>
        <w:pStyle w:val="Corpsdetexte"/>
        <w:rPr>
          <w:lang w:val="fr-CA"/>
        </w:rPr>
      </w:pPr>
      <w:r w:rsidRPr="005056F7">
        <w:rPr>
          <w:lang w:val="fr-CA"/>
        </w:rPr>
        <w:lastRenderedPageBreak/>
        <w:t xml:space="preserve">Menu </w:t>
      </w:r>
      <w:r w:rsidR="003C562C" w:rsidRPr="005056F7">
        <w:rPr>
          <w:lang w:val="fr-CA"/>
        </w:rPr>
        <w:t>Chrome : Espace avec W</w:t>
      </w:r>
    </w:p>
    <w:p w14:paraId="3871DCAC" w14:textId="0DDD98E3" w:rsidR="004D5EB0" w:rsidRPr="005056F7" w:rsidRDefault="00FB7AEA" w:rsidP="001959A9">
      <w:pPr>
        <w:pStyle w:val="Corpsdetexte"/>
        <w:rPr>
          <w:lang w:val="fr-CA"/>
        </w:rPr>
      </w:pPr>
      <w:r w:rsidRPr="005056F7">
        <w:rPr>
          <w:lang w:val="fr-CA"/>
        </w:rPr>
        <w:t xml:space="preserve">Vous pouvez également accéder à la plupart de ces fonctionnalités </w:t>
      </w:r>
      <w:r w:rsidR="008D74A6" w:rsidRPr="005056F7">
        <w:rPr>
          <w:lang w:val="fr-CA"/>
        </w:rPr>
        <w:t xml:space="preserve">en défilant dans la page principale à l’aide des touches de façade.  </w:t>
      </w:r>
      <w:r w:rsidR="007772A2" w:rsidRPr="005056F7">
        <w:rPr>
          <w:lang w:val="fr-CA"/>
        </w:rPr>
        <w:t xml:space="preserve">Le premier élément sur votre navigateur </w:t>
      </w:r>
      <w:r w:rsidR="00B34523" w:rsidRPr="005056F7">
        <w:rPr>
          <w:lang w:val="fr-CA"/>
        </w:rPr>
        <w:t>Web</w:t>
      </w:r>
      <w:r w:rsidR="007772A2" w:rsidRPr="005056F7">
        <w:rPr>
          <w:lang w:val="fr-CA"/>
        </w:rPr>
        <w:t xml:space="preserve"> </w:t>
      </w:r>
      <w:r w:rsidR="00EC705A" w:rsidRPr="005056F7">
        <w:rPr>
          <w:lang w:val="fr-CA"/>
        </w:rPr>
        <w:t>sera</w:t>
      </w:r>
      <w:r w:rsidR="007772A2" w:rsidRPr="005056F7">
        <w:rPr>
          <w:lang w:val="fr-CA"/>
        </w:rPr>
        <w:t xml:space="preserve"> l’onglet </w:t>
      </w:r>
      <w:r w:rsidR="00EC705A" w:rsidRPr="005056F7">
        <w:rPr>
          <w:lang w:val="fr-CA"/>
        </w:rPr>
        <w:t>o</w:t>
      </w:r>
      <w:r w:rsidR="007772A2" w:rsidRPr="005056F7">
        <w:rPr>
          <w:lang w:val="fr-CA"/>
        </w:rPr>
        <w:t xml:space="preserve">uvert. Chaque onglet </w:t>
      </w:r>
      <w:r w:rsidR="00EC705A" w:rsidRPr="005056F7">
        <w:rPr>
          <w:lang w:val="fr-CA"/>
        </w:rPr>
        <w:t>sera</w:t>
      </w:r>
      <w:r w:rsidR="007772A2" w:rsidRPr="005056F7">
        <w:rPr>
          <w:lang w:val="fr-CA"/>
        </w:rPr>
        <w:t xml:space="preserve"> suivi d’un bouton Fermer l’onglet, qui </w:t>
      </w:r>
      <w:r w:rsidR="00EC705A" w:rsidRPr="005056F7">
        <w:rPr>
          <w:lang w:val="fr-CA"/>
        </w:rPr>
        <w:t xml:space="preserve">sert à fermer </w:t>
      </w:r>
      <w:r w:rsidR="007772A2" w:rsidRPr="005056F7">
        <w:rPr>
          <w:lang w:val="fr-CA"/>
        </w:rPr>
        <w:t>l’onglet associé au bouton.</w:t>
      </w:r>
      <w:r w:rsidR="004D5EB0" w:rsidRPr="005056F7">
        <w:rPr>
          <w:lang w:val="fr-CA"/>
        </w:rPr>
        <w:t xml:space="preserve"> </w:t>
      </w:r>
    </w:p>
    <w:p w14:paraId="648FB412" w14:textId="6FF7D162" w:rsidR="007772A2" w:rsidRPr="005056F7" w:rsidRDefault="007772A2" w:rsidP="001959A9">
      <w:pPr>
        <w:pStyle w:val="Corpsdetexte"/>
        <w:rPr>
          <w:lang w:val="fr-CA"/>
        </w:rPr>
      </w:pPr>
      <w:r w:rsidRPr="005056F7">
        <w:rPr>
          <w:lang w:val="fr-CA"/>
        </w:rPr>
        <w:t xml:space="preserve">Les onglets sont suivis d’un bouton Nouvel onglet, que vous pouvez activer pour </w:t>
      </w:r>
      <w:r w:rsidR="00EC705A" w:rsidRPr="005056F7">
        <w:rPr>
          <w:lang w:val="fr-CA"/>
        </w:rPr>
        <w:t>ouvrir</w:t>
      </w:r>
      <w:r w:rsidRPr="005056F7">
        <w:rPr>
          <w:lang w:val="fr-CA"/>
        </w:rPr>
        <w:t xml:space="preserve"> un nouvel onglet.</w:t>
      </w:r>
    </w:p>
    <w:p w14:paraId="36155BF5" w14:textId="2962A880" w:rsidR="004D5EB0" w:rsidRPr="005056F7" w:rsidRDefault="00B101B0" w:rsidP="001959A9">
      <w:pPr>
        <w:pStyle w:val="Corpsdetexte"/>
        <w:rPr>
          <w:lang w:val="fr-CA"/>
        </w:rPr>
      </w:pPr>
      <w:r w:rsidRPr="005056F7">
        <w:rPr>
          <w:lang w:val="fr-CA"/>
        </w:rPr>
        <w:t>Ce bouton est suivi du bouton Retour, qui vous ramène à la page précédente.</w:t>
      </w:r>
    </w:p>
    <w:p w14:paraId="7E1FEA0B" w14:textId="1A67C1BD" w:rsidR="00B101B0" w:rsidRPr="005056F7" w:rsidRDefault="00B101B0" w:rsidP="001959A9">
      <w:pPr>
        <w:pStyle w:val="Corpsdetexte"/>
        <w:rPr>
          <w:lang w:val="fr-CA"/>
        </w:rPr>
      </w:pPr>
      <w:r w:rsidRPr="005056F7">
        <w:rPr>
          <w:lang w:val="fr-CA"/>
        </w:rPr>
        <w:t xml:space="preserve">Il est suivi du bouton Avancer, </w:t>
      </w:r>
      <w:r w:rsidR="005522DF" w:rsidRPr="005056F7">
        <w:rPr>
          <w:lang w:val="fr-CA"/>
        </w:rPr>
        <w:t xml:space="preserve">qui fait l’inverse du bouton retour. Cela signifie qu’il </w:t>
      </w:r>
      <w:r w:rsidR="00E65469" w:rsidRPr="005056F7">
        <w:rPr>
          <w:lang w:val="fr-CA"/>
        </w:rPr>
        <w:t>vous ramènera à la page où vous étiez avant d’appuyer sur le bouton Retour. Le bouton Avancer est seulement disponible si vous avez appuyé sur le bouton Retour.</w:t>
      </w:r>
    </w:p>
    <w:p w14:paraId="198031AD" w14:textId="2508BB54" w:rsidR="005E0A19" w:rsidRPr="005056F7" w:rsidRDefault="005E0A19" w:rsidP="001959A9">
      <w:pPr>
        <w:pStyle w:val="Corpsdetexte"/>
        <w:rPr>
          <w:lang w:val="fr-CA"/>
        </w:rPr>
      </w:pPr>
      <w:r w:rsidRPr="005056F7">
        <w:rPr>
          <w:lang w:val="fr-CA"/>
        </w:rPr>
        <w:t>Le bouton Actualiser la page force la page à se rafraîchir</w:t>
      </w:r>
      <w:r w:rsidR="00352327" w:rsidRPr="005056F7">
        <w:rPr>
          <w:lang w:val="fr-CA"/>
        </w:rPr>
        <w:t>, ce qui peut être utile si la page ne s’est pas chargée.</w:t>
      </w:r>
    </w:p>
    <w:p w14:paraId="5B075071" w14:textId="4E6263E7" w:rsidR="00352327" w:rsidRPr="005056F7" w:rsidRDefault="00352327" w:rsidP="001959A9">
      <w:pPr>
        <w:pStyle w:val="Corpsdetexte"/>
        <w:rPr>
          <w:lang w:val="fr-CA"/>
        </w:rPr>
      </w:pPr>
      <w:r w:rsidRPr="005056F7">
        <w:rPr>
          <w:lang w:val="fr-CA"/>
        </w:rPr>
        <w:t>Bouton inform</w:t>
      </w:r>
      <w:r w:rsidR="00F85B84" w:rsidRPr="005056F7">
        <w:rPr>
          <w:lang w:val="fr-CA"/>
        </w:rPr>
        <w:t xml:space="preserve">ation sur le site : Donne de l’information supplémentaire sur le site </w:t>
      </w:r>
      <w:r w:rsidR="00B34523" w:rsidRPr="005056F7">
        <w:rPr>
          <w:lang w:val="fr-CA"/>
        </w:rPr>
        <w:t>Web</w:t>
      </w:r>
      <w:r w:rsidR="00F85B84" w:rsidRPr="005056F7">
        <w:rPr>
          <w:lang w:val="fr-CA"/>
        </w:rPr>
        <w:t xml:space="preserve"> de votre onglet actuel. </w:t>
      </w:r>
    </w:p>
    <w:p w14:paraId="791139AE" w14:textId="149F20AD" w:rsidR="007772A2" w:rsidRPr="005056F7" w:rsidRDefault="005C54D6" w:rsidP="001959A9">
      <w:pPr>
        <w:pStyle w:val="Corpsdetexte"/>
        <w:rPr>
          <w:lang w:val="fr-CA"/>
        </w:rPr>
      </w:pPr>
      <w:r w:rsidRPr="005056F7">
        <w:rPr>
          <w:lang w:val="fr-CA"/>
        </w:rPr>
        <w:t xml:space="preserve">La </w:t>
      </w:r>
      <w:r w:rsidR="007772A2" w:rsidRPr="005056F7">
        <w:rPr>
          <w:lang w:val="fr-CA"/>
        </w:rPr>
        <w:t>barre d’adresse</w:t>
      </w:r>
      <w:r w:rsidRPr="005056F7">
        <w:rPr>
          <w:lang w:val="fr-CA"/>
        </w:rPr>
        <w:t xml:space="preserve"> </w:t>
      </w:r>
      <w:r w:rsidR="007772A2" w:rsidRPr="005056F7">
        <w:rPr>
          <w:lang w:val="fr-CA"/>
        </w:rPr>
        <w:t xml:space="preserve"> affiche l’adresse de votre onglet actuel. Si vous connaissez l’adresse URL d’un site </w:t>
      </w:r>
      <w:r w:rsidR="00B34523" w:rsidRPr="005056F7">
        <w:rPr>
          <w:lang w:val="fr-CA"/>
        </w:rPr>
        <w:t>Web</w:t>
      </w:r>
      <w:r w:rsidR="007772A2" w:rsidRPr="005056F7">
        <w:rPr>
          <w:lang w:val="fr-CA"/>
        </w:rPr>
        <w:t xml:space="preserve">, vous pouvez l’entrer </w:t>
      </w:r>
      <w:r w:rsidR="005B7DD5" w:rsidRPr="005056F7">
        <w:rPr>
          <w:lang w:val="fr-CA"/>
        </w:rPr>
        <w:t>à cet endroit</w:t>
      </w:r>
      <w:r w:rsidR="00177DEF" w:rsidRPr="005056F7">
        <w:rPr>
          <w:lang w:val="fr-CA"/>
        </w:rPr>
        <w:t xml:space="preserve"> et appuyer sur Entrée pour y accéder</w:t>
      </w:r>
      <w:r w:rsidR="007772A2" w:rsidRPr="005056F7">
        <w:rPr>
          <w:lang w:val="fr-CA"/>
        </w:rPr>
        <w:t>.</w:t>
      </w:r>
    </w:p>
    <w:p w14:paraId="5DB808BA" w14:textId="4E716EEF" w:rsidR="004E77D3" w:rsidRPr="005056F7" w:rsidRDefault="006F244F" w:rsidP="001959A9">
      <w:pPr>
        <w:pStyle w:val="Corpsdetexte"/>
        <w:rPr>
          <w:lang w:val="fr-CA"/>
        </w:rPr>
      </w:pPr>
      <w:r w:rsidRPr="005056F7">
        <w:rPr>
          <w:lang w:val="fr-CA"/>
        </w:rPr>
        <w:t>Vous pouvez également faire une recherche par thème dans la barre d’adresse</w:t>
      </w:r>
      <w:r w:rsidR="003A025F" w:rsidRPr="005056F7">
        <w:rPr>
          <w:lang w:val="fr-CA"/>
        </w:rPr>
        <w:t xml:space="preserve">. </w:t>
      </w:r>
      <w:r w:rsidRPr="005056F7">
        <w:rPr>
          <w:lang w:val="fr-CA"/>
        </w:rPr>
        <w:t>Google affichera la liste des résultats trouvés sur ce thème.</w:t>
      </w:r>
    </w:p>
    <w:p w14:paraId="70B9B20B" w14:textId="1E820AD4" w:rsidR="00B7513B" w:rsidRPr="005056F7" w:rsidRDefault="00FD1785" w:rsidP="001959A9">
      <w:pPr>
        <w:pStyle w:val="Corpsdetexte"/>
        <w:rPr>
          <w:lang w:val="fr-CA"/>
        </w:rPr>
      </w:pPr>
      <w:r w:rsidRPr="005056F7">
        <w:rPr>
          <w:lang w:val="fr-CA"/>
        </w:rPr>
        <w:t>Favoris : Appuyez sur ce bouton pour ajouter la page actuelle à vos favoris.</w:t>
      </w:r>
    </w:p>
    <w:p w14:paraId="7DE61804" w14:textId="46291A67" w:rsidR="00FD1785" w:rsidRPr="005056F7" w:rsidRDefault="00FD1785" w:rsidP="001959A9">
      <w:pPr>
        <w:pStyle w:val="Corpsdetexte"/>
        <w:rPr>
          <w:lang w:val="fr-CA"/>
        </w:rPr>
      </w:pPr>
      <w:r w:rsidRPr="005056F7">
        <w:rPr>
          <w:lang w:val="fr-CA"/>
        </w:rPr>
        <w:t>Télécha</w:t>
      </w:r>
      <w:r w:rsidR="00C33D28" w:rsidRPr="005056F7">
        <w:rPr>
          <w:lang w:val="fr-CA"/>
        </w:rPr>
        <w:t xml:space="preserve">rger la page : </w:t>
      </w:r>
      <w:r w:rsidR="00395F85" w:rsidRPr="005056F7">
        <w:rPr>
          <w:lang w:val="fr-CA"/>
        </w:rPr>
        <w:t xml:space="preserve">Appuyez sur ce bouton pour télécharger la page et la rendre accessible </w:t>
      </w:r>
      <w:r w:rsidR="00105833" w:rsidRPr="005056F7">
        <w:rPr>
          <w:lang w:val="fr-CA"/>
        </w:rPr>
        <w:t>lorsque vous êtes hors ligne.</w:t>
      </w:r>
    </w:p>
    <w:p w14:paraId="31E6AD53" w14:textId="7C2DE0B7" w:rsidR="00105833" w:rsidRPr="005056F7" w:rsidRDefault="00105833" w:rsidP="001959A9">
      <w:pPr>
        <w:pStyle w:val="Corpsdetexte"/>
        <w:rPr>
          <w:lang w:val="fr-CA"/>
        </w:rPr>
      </w:pPr>
      <w:r w:rsidRPr="005056F7">
        <w:rPr>
          <w:lang w:val="fr-CA"/>
        </w:rPr>
        <w:t>Ouvrir les onglets : Cliquez sur ce bouton pour gérer les onglets ouverts dans votre session Chrome.</w:t>
      </w:r>
    </w:p>
    <w:p w14:paraId="0712D5E7" w14:textId="0218716A" w:rsidR="00105833" w:rsidRPr="005056F7" w:rsidRDefault="00105833" w:rsidP="001959A9">
      <w:pPr>
        <w:pStyle w:val="Corpsdetexte"/>
        <w:rPr>
          <w:lang w:val="fr-CA"/>
        </w:rPr>
      </w:pPr>
      <w:r w:rsidRPr="005056F7">
        <w:rPr>
          <w:lang w:val="fr-CA"/>
        </w:rPr>
        <w:t>Plus d’options</w:t>
      </w:r>
      <w:r w:rsidR="0024719F" w:rsidRPr="005056F7">
        <w:rPr>
          <w:lang w:val="fr-CA"/>
        </w:rPr>
        <w:t> : Cliquez sur ce bouton pour ouvrir un nouvel onglet, accéder aux paramètres ou ouvrir un onglet en mode Incognito. Votre historique de navigation ne sera pas sauvegardé lorsque vous êtes en mode Incognito.</w:t>
      </w:r>
    </w:p>
    <w:p w14:paraId="0BD46AAD" w14:textId="34F070F1" w:rsidR="00E36281" w:rsidRPr="005056F7" w:rsidRDefault="004B54C3" w:rsidP="00B03268">
      <w:pPr>
        <w:pStyle w:val="Corpsdetexte"/>
        <w:rPr>
          <w:lang w:val="fr-CA"/>
        </w:rPr>
      </w:pPr>
      <w:r w:rsidRPr="005056F7">
        <w:rPr>
          <w:lang w:val="fr-CA"/>
        </w:rPr>
        <w:t xml:space="preserve">La section suivante sera la fenêtre principale affichant le contenu de votre </w:t>
      </w:r>
      <w:r w:rsidR="000D1840" w:rsidRPr="005056F7">
        <w:rPr>
          <w:lang w:val="fr-CA"/>
        </w:rPr>
        <w:t>page</w:t>
      </w:r>
      <w:r w:rsidR="00142C15" w:rsidRPr="005056F7">
        <w:rPr>
          <w:lang w:val="fr-CA"/>
        </w:rPr>
        <w:t xml:space="preserve"> </w:t>
      </w:r>
      <w:r w:rsidR="00B34523" w:rsidRPr="005056F7">
        <w:rPr>
          <w:lang w:val="fr-CA"/>
        </w:rPr>
        <w:t>Web</w:t>
      </w:r>
      <w:r w:rsidR="00142C15" w:rsidRPr="005056F7">
        <w:rPr>
          <w:lang w:val="fr-CA"/>
        </w:rPr>
        <w:t xml:space="preserve"> actuel</w:t>
      </w:r>
      <w:r w:rsidR="000D1840" w:rsidRPr="005056F7">
        <w:rPr>
          <w:lang w:val="fr-CA"/>
        </w:rPr>
        <w:t>le</w:t>
      </w:r>
      <w:r w:rsidR="00142C15" w:rsidRPr="005056F7">
        <w:rPr>
          <w:lang w:val="fr-CA"/>
        </w:rPr>
        <w:t>.</w:t>
      </w:r>
    </w:p>
    <w:p w14:paraId="2410AE15" w14:textId="49D9732D" w:rsidR="00072B6D" w:rsidRPr="005056F7" w:rsidRDefault="0067571D" w:rsidP="00072B6D">
      <w:pPr>
        <w:pStyle w:val="Titre3"/>
        <w:rPr>
          <w:lang w:val="fr-CA"/>
        </w:rPr>
      </w:pPr>
      <w:bookmarkStart w:id="199" w:name="_Toc119399581"/>
      <w:r w:rsidRPr="005056F7">
        <w:rPr>
          <w:lang w:val="fr-CA"/>
        </w:rPr>
        <w:t xml:space="preserve">Naviguer sur un site </w:t>
      </w:r>
      <w:r w:rsidR="00B34523" w:rsidRPr="005056F7">
        <w:rPr>
          <w:lang w:val="fr-CA"/>
        </w:rPr>
        <w:t>Web</w:t>
      </w:r>
      <w:bookmarkEnd w:id="199"/>
    </w:p>
    <w:p w14:paraId="256BC7C1" w14:textId="0A5F83E4" w:rsidR="00AA507E" w:rsidRPr="005056F7" w:rsidRDefault="00AA507E" w:rsidP="00072B6D">
      <w:pPr>
        <w:pStyle w:val="Corpsdetexte"/>
        <w:rPr>
          <w:lang w:val="fr-CA"/>
        </w:rPr>
      </w:pPr>
      <w:r w:rsidRPr="005056F7">
        <w:rPr>
          <w:lang w:val="fr-CA"/>
        </w:rPr>
        <w:t xml:space="preserve">La navigation par élément est une façon alternative de naviguer sur une page </w:t>
      </w:r>
      <w:r w:rsidR="00B34523" w:rsidRPr="005056F7">
        <w:rPr>
          <w:lang w:val="fr-CA"/>
        </w:rPr>
        <w:t>Web</w:t>
      </w:r>
      <w:r w:rsidR="00F03DD3" w:rsidRPr="005056F7">
        <w:rPr>
          <w:lang w:val="fr-CA"/>
        </w:rPr>
        <w:t xml:space="preserve">. Elle vous permet de sélectionner les éléments </w:t>
      </w:r>
      <w:r w:rsidR="00B34523" w:rsidRPr="005056F7">
        <w:rPr>
          <w:lang w:val="fr-CA"/>
        </w:rPr>
        <w:t>HTML</w:t>
      </w:r>
      <w:r w:rsidR="00F03DD3" w:rsidRPr="005056F7">
        <w:rPr>
          <w:lang w:val="fr-CA"/>
        </w:rPr>
        <w:t xml:space="preserve"> spécifiques que vous recherchez au lieu de parcourir toute la page pour les trouver. Sur une page </w:t>
      </w:r>
      <w:r w:rsidR="00B34523" w:rsidRPr="005056F7">
        <w:rPr>
          <w:lang w:val="fr-CA"/>
        </w:rPr>
        <w:t>Web</w:t>
      </w:r>
      <w:r w:rsidR="00F03DD3" w:rsidRPr="005056F7">
        <w:rPr>
          <w:lang w:val="fr-CA"/>
        </w:rPr>
        <w:t xml:space="preserve">, vous pouvez effectuer une recherche par les éléments </w:t>
      </w:r>
      <w:r w:rsidR="00B34523" w:rsidRPr="005056F7">
        <w:rPr>
          <w:lang w:val="fr-CA"/>
        </w:rPr>
        <w:t>HTML</w:t>
      </w:r>
      <w:r w:rsidR="00F03DD3" w:rsidRPr="005056F7">
        <w:rPr>
          <w:lang w:val="fr-CA"/>
        </w:rPr>
        <w:t xml:space="preserve"> suivants : en-têtes, éléments de </w:t>
      </w:r>
      <w:r w:rsidR="003121DB" w:rsidRPr="005056F7">
        <w:rPr>
          <w:lang w:val="fr-CA"/>
        </w:rPr>
        <w:t>formulaire</w:t>
      </w:r>
      <w:r w:rsidR="00F03DD3" w:rsidRPr="005056F7">
        <w:rPr>
          <w:lang w:val="fr-CA"/>
        </w:rPr>
        <w:t xml:space="preserve">, </w:t>
      </w:r>
      <w:r w:rsidR="003121DB" w:rsidRPr="005056F7">
        <w:rPr>
          <w:lang w:val="fr-CA"/>
        </w:rPr>
        <w:t xml:space="preserve">points d’intérêts, </w:t>
      </w:r>
      <w:r w:rsidR="00F03DD3" w:rsidRPr="005056F7">
        <w:rPr>
          <w:lang w:val="fr-CA"/>
        </w:rPr>
        <w:t xml:space="preserve">éléments de liste, onglets, et liens. </w:t>
      </w:r>
      <w:r w:rsidR="00782062" w:rsidRPr="005056F7">
        <w:rPr>
          <w:lang w:val="fr-CA"/>
        </w:rPr>
        <w:t xml:space="preserve">Les niveaux de navigation standards </w:t>
      </w:r>
      <w:r w:rsidR="003121DB" w:rsidRPr="005056F7">
        <w:rPr>
          <w:lang w:val="fr-CA"/>
        </w:rPr>
        <w:t xml:space="preserve">s’appliqueront lorsque </w:t>
      </w:r>
      <w:r w:rsidR="00C94A3E" w:rsidRPr="005056F7">
        <w:rPr>
          <w:lang w:val="fr-CA"/>
        </w:rPr>
        <w:t xml:space="preserve">le focus </w:t>
      </w:r>
      <w:r w:rsidR="00BB2687" w:rsidRPr="005056F7">
        <w:rPr>
          <w:lang w:val="fr-CA"/>
        </w:rPr>
        <w:t>sera</w:t>
      </w:r>
      <w:r w:rsidR="00C94A3E" w:rsidRPr="005056F7">
        <w:rPr>
          <w:lang w:val="fr-CA"/>
        </w:rPr>
        <w:t xml:space="preserve"> situé en dehors </w:t>
      </w:r>
      <w:r w:rsidR="00E133D8" w:rsidRPr="005056F7">
        <w:rPr>
          <w:lang w:val="fr-CA"/>
        </w:rPr>
        <w:t>de la</w:t>
      </w:r>
      <w:r w:rsidR="00C33F48" w:rsidRPr="005056F7">
        <w:rPr>
          <w:lang w:val="fr-CA"/>
        </w:rPr>
        <w:t xml:space="preserve"> </w:t>
      </w:r>
      <w:r w:rsidR="00C94A3E" w:rsidRPr="005056F7">
        <w:rPr>
          <w:lang w:val="fr-CA"/>
        </w:rPr>
        <w:t xml:space="preserve">page </w:t>
      </w:r>
      <w:r w:rsidR="00B34523" w:rsidRPr="005056F7">
        <w:rPr>
          <w:lang w:val="fr-CA"/>
        </w:rPr>
        <w:t>Web</w:t>
      </w:r>
      <w:r w:rsidR="00782062" w:rsidRPr="005056F7">
        <w:rPr>
          <w:lang w:val="fr-CA"/>
        </w:rPr>
        <w:t xml:space="preserve">. </w:t>
      </w:r>
    </w:p>
    <w:p w14:paraId="2F8C111B" w14:textId="3E7DF97E" w:rsidR="00782062" w:rsidRPr="005056F7" w:rsidRDefault="00782062" w:rsidP="00072B6D">
      <w:pPr>
        <w:pStyle w:val="Corpsdetexte"/>
        <w:rPr>
          <w:lang w:val="fr-CA"/>
        </w:rPr>
      </w:pPr>
      <w:r w:rsidRPr="005056F7">
        <w:rPr>
          <w:lang w:val="fr-CA"/>
        </w:rPr>
        <w:t xml:space="preserve">Appuyez sur </w:t>
      </w:r>
      <w:r w:rsidR="000C48E3" w:rsidRPr="005056F7">
        <w:rPr>
          <w:lang w:val="fr-CA"/>
        </w:rPr>
        <w:t>ESPACE</w:t>
      </w:r>
      <w:r w:rsidRPr="005056F7">
        <w:rPr>
          <w:lang w:val="fr-CA"/>
        </w:rPr>
        <w:t xml:space="preserve"> avec les </w:t>
      </w:r>
      <w:r w:rsidR="000C48E3" w:rsidRPr="005056F7">
        <w:rPr>
          <w:lang w:val="fr-CA"/>
        </w:rPr>
        <w:t>POINTS</w:t>
      </w:r>
      <w:r w:rsidRPr="005056F7">
        <w:rPr>
          <w:lang w:val="fr-CA"/>
        </w:rPr>
        <w:t xml:space="preserve"> 1-3 pour aller à l’élément de navigation précédent et sur </w:t>
      </w:r>
      <w:r w:rsidR="000C48E3" w:rsidRPr="005056F7">
        <w:rPr>
          <w:lang w:val="fr-CA"/>
        </w:rPr>
        <w:t>ESPACE</w:t>
      </w:r>
      <w:r w:rsidRPr="005056F7">
        <w:rPr>
          <w:lang w:val="fr-CA"/>
        </w:rPr>
        <w:t xml:space="preserve"> avec les </w:t>
      </w:r>
      <w:r w:rsidR="000C48E3" w:rsidRPr="005056F7">
        <w:rPr>
          <w:lang w:val="fr-CA"/>
        </w:rPr>
        <w:t>POINTS</w:t>
      </w:r>
      <w:r w:rsidRPr="005056F7">
        <w:rPr>
          <w:lang w:val="fr-CA"/>
        </w:rPr>
        <w:t xml:space="preserve"> 4-6 pour aller à l’élément de navigation suivant.</w:t>
      </w:r>
    </w:p>
    <w:p w14:paraId="0CA48771" w14:textId="01D92A3F" w:rsidR="00782062" w:rsidRPr="005056F7" w:rsidRDefault="00782062" w:rsidP="00072B6D">
      <w:pPr>
        <w:pStyle w:val="Corpsdetexte"/>
        <w:rPr>
          <w:lang w:val="fr-CA"/>
        </w:rPr>
      </w:pPr>
      <w:r w:rsidRPr="005056F7">
        <w:rPr>
          <w:lang w:val="fr-CA"/>
        </w:rPr>
        <w:t xml:space="preserve">Pour changer le niveau de navigation, appuyez sur </w:t>
      </w:r>
      <w:r w:rsidR="000C48E3" w:rsidRPr="005056F7">
        <w:rPr>
          <w:lang w:val="fr-CA"/>
        </w:rPr>
        <w:t>ESPACE</w:t>
      </w:r>
      <w:r w:rsidRPr="005056F7">
        <w:rPr>
          <w:lang w:val="fr-CA"/>
        </w:rPr>
        <w:t xml:space="preserve"> avec T. </w:t>
      </w:r>
    </w:p>
    <w:p w14:paraId="3EE81E8A" w14:textId="1C0DA51A" w:rsidR="002F5ECB" w:rsidRPr="005056F7" w:rsidRDefault="00782062" w:rsidP="00072B6D">
      <w:pPr>
        <w:pStyle w:val="Corpsdetexte"/>
        <w:rPr>
          <w:lang w:val="fr-CA"/>
        </w:rPr>
      </w:pPr>
      <w:r w:rsidRPr="005056F7">
        <w:rPr>
          <w:lang w:val="fr-CA"/>
        </w:rPr>
        <w:lastRenderedPageBreak/>
        <w:t>Pour plus d’information</w:t>
      </w:r>
      <w:r w:rsidR="00CC2E9E" w:rsidRPr="005056F7">
        <w:rPr>
          <w:lang w:val="fr-CA"/>
        </w:rPr>
        <w:t>s</w:t>
      </w:r>
      <w:r w:rsidRPr="005056F7">
        <w:rPr>
          <w:lang w:val="fr-CA"/>
        </w:rPr>
        <w:t xml:space="preserve"> sur les niveaux de navigation, veuillez consulter la section 3.7 : Niveau de navigation.</w:t>
      </w:r>
      <w:r w:rsidR="002F7971" w:rsidRPr="005056F7">
        <w:rPr>
          <w:lang w:val="fr-CA"/>
        </w:rPr>
        <w:t xml:space="preserve"> Pour na</w:t>
      </w:r>
      <w:r w:rsidR="00C16B6F" w:rsidRPr="005056F7">
        <w:rPr>
          <w:lang w:val="fr-CA"/>
        </w:rPr>
        <w:t xml:space="preserve">viguer </w:t>
      </w:r>
      <w:r w:rsidR="005A1A84" w:rsidRPr="005056F7">
        <w:rPr>
          <w:lang w:val="fr-CA"/>
        </w:rPr>
        <w:t xml:space="preserve">sur le </w:t>
      </w:r>
      <w:r w:rsidR="00B34523" w:rsidRPr="005056F7">
        <w:rPr>
          <w:lang w:val="fr-CA"/>
        </w:rPr>
        <w:t>Web</w:t>
      </w:r>
      <w:r w:rsidR="005A1A84" w:rsidRPr="005056F7">
        <w:rPr>
          <w:lang w:val="fr-CA"/>
        </w:rPr>
        <w:t xml:space="preserve">, </w:t>
      </w:r>
      <w:r w:rsidR="00707319" w:rsidRPr="005056F7">
        <w:rPr>
          <w:lang w:val="fr-CA"/>
        </w:rPr>
        <w:t xml:space="preserve">utilisez les touches de raccourcis </w:t>
      </w:r>
      <w:r w:rsidR="00B34523" w:rsidRPr="005056F7">
        <w:rPr>
          <w:lang w:val="fr-CA"/>
        </w:rPr>
        <w:t>HTML</w:t>
      </w:r>
      <w:r w:rsidR="00707319" w:rsidRPr="005056F7">
        <w:rPr>
          <w:lang w:val="fr-CA"/>
        </w:rPr>
        <w:t xml:space="preserve"> ou </w:t>
      </w:r>
      <w:r w:rsidR="00643685" w:rsidRPr="005056F7">
        <w:rPr>
          <w:lang w:val="fr-CA"/>
        </w:rPr>
        <w:t xml:space="preserve">choisissez un niveau de navigation puis utilisez les touches de façade. </w:t>
      </w:r>
      <w:r w:rsidR="00707319" w:rsidRPr="005056F7">
        <w:rPr>
          <w:lang w:val="fr-CA"/>
        </w:rPr>
        <w:t xml:space="preserve">Référez-vous </w:t>
      </w:r>
      <w:r w:rsidR="00355E7A" w:rsidRPr="005056F7">
        <w:rPr>
          <w:lang w:val="fr-CA"/>
        </w:rPr>
        <w:t xml:space="preserve">à la section Navigation dans </w:t>
      </w:r>
      <w:r w:rsidR="00BC5D0E" w:rsidRPr="005056F7">
        <w:rPr>
          <w:lang w:val="fr-CA"/>
        </w:rPr>
        <w:t>le</w:t>
      </w:r>
      <w:r w:rsidR="00355E7A" w:rsidRPr="005056F7">
        <w:rPr>
          <w:lang w:val="fr-CA"/>
        </w:rPr>
        <w:t xml:space="preserve"> Contenu </w:t>
      </w:r>
      <w:r w:rsidR="00B34523" w:rsidRPr="005056F7">
        <w:rPr>
          <w:lang w:val="fr-CA"/>
        </w:rPr>
        <w:t>HTML</w:t>
      </w:r>
      <w:r w:rsidR="00355E7A" w:rsidRPr="005056F7">
        <w:rPr>
          <w:lang w:val="fr-CA"/>
        </w:rPr>
        <w:t xml:space="preserve"> pour plus de détails sur la navigation </w:t>
      </w:r>
      <w:r w:rsidR="00B34523" w:rsidRPr="005056F7">
        <w:rPr>
          <w:lang w:val="fr-CA"/>
        </w:rPr>
        <w:t>HTML</w:t>
      </w:r>
      <w:r w:rsidR="00BC5D0E" w:rsidRPr="005056F7">
        <w:rPr>
          <w:lang w:val="fr-CA"/>
        </w:rPr>
        <w:t>.</w:t>
      </w:r>
    </w:p>
    <w:p w14:paraId="2BE57018" w14:textId="044A75CC" w:rsidR="00C02438" w:rsidRPr="005056F7" w:rsidRDefault="00311BEB" w:rsidP="00A24179">
      <w:pPr>
        <w:pStyle w:val="Titre2"/>
        <w:rPr>
          <w:lang w:val="fr-CA"/>
        </w:rPr>
      </w:pPr>
      <w:bookmarkStart w:id="200" w:name="_Toc119399582"/>
      <w:r w:rsidRPr="005056F7">
        <w:rPr>
          <w:lang w:val="fr-CA"/>
        </w:rPr>
        <w:t xml:space="preserve">Accéder à un site </w:t>
      </w:r>
      <w:r w:rsidR="00B34523" w:rsidRPr="005056F7">
        <w:rPr>
          <w:lang w:val="fr-CA"/>
        </w:rPr>
        <w:t>Web</w:t>
      </w:r>
      <w:bookmarkEnd w:id="200"/>
    </w:p>
    <w:p w14:paraId="7C295196" w14:textId="7BBC10AB" w:rsidR="00782062" w:rsidRPr="005056F7" w:rsidRDefault="00782062" w:rsidP="00C2075C">
      <w:pPr>
        <w:pStyle w:val="Corpsdetexte"/>
        <w:rPr>
          <w:lang w:val="fr-CA"/>
        </w:rPr>
      </w:pPr>
      <w:r w:rsidRPr="005056F7">
        <w:rPr>
          <w:lang w:val="fr-CA"/>
        </w:rPr>
        <w:t xml:space="preserve">Pour accéder à un nouveau site </w:t>
      </w:r>
      <w:r w:rsidR="00B34523" w:rsidRPr="005056F7">
        <w:rPr>
          <w:lang w:val="fr-CA"/>
        </w:rPr>
        <w:t>Web</w:t>
      </w:r>
      <w:r w:rsidRPr="005056F7">
        <w:rPr>
          <w:lang w:val="fr-CA"/>
        </w:rPr>
        <w:t xml:space="preserve">, appuyez sur </w:t>
      </w:r>
      <w:r w:rsidR="000C48E3" w:rsidRPr="005056F7">
        <w:rPr>
          <w:lang w:val="fr-CA"/>
        </w:rPr>
        <w:t>ENTRÉE</w:t>
      </w:r>
      <w:r w:rsidRPr="005056F7">
        <w:rPr>
          <w:lang w:val="fr-CA"/>
        </w:rPr>
        <w:t xml:space="preserve"> avec O, ou sélectionnez votre barre d’adresse en utilisant les touches de façade. Vous pouvez également</w:t>
      </w:r>
      <w:r w:rsidR="00FF6BF3" w:rsidRPr="005056F7">
        <w:rPr>
          <w:lang w:val="fr-CA"/>
        </w:rPr>
        <w:t xml:space="preserve"> toucher la barre d’adresse en mode Explorer au toucher. Votre Touch annoncera « Rechercher ou adresse » une fois la barre d’adresse sélectionnée.</w:t>
      </w:r>
    </w:p>
    <w:p w14:paraId="3A209E3B" w14:textId="07C38DE5" w:rsidR="00FF6BF3" w:rsidRPr="005056F7" w:rsidRDefault="00FF6BF3" w:rsidP="00C2075C">
      <w:pPr>
        <w:pStyle w:val="Corpsdetexte"/>
        <w:rPr>
          <w:lang w:val="fr-CA"/>
        </w:rPr>
      </w:pPr>
      <w:r w:rsidRPr="005056F7">
        <w:rPr>
          <w:lang w:val="fr-CA"/>
        </w:rPr>
        <w:t>Ce champ</w:t>
      </w:r>
      <w:r w:rsidR="00E02C8A" w:rsidRPr="005056F7">
        <w:rPr>
          <w:lang w:val="fr-CA"/>
        </w:rPr>
        <w:t xml:space="preserve"> </w:t>
      </w:r>
      <w:r w:rsidR="00CC7B6A" w:rsidRPr="005056F7">
        <w:rPr>
          <w:lang w:val="fr-CA"/>
        </w:rPr>
        <w:t>requiert l’utilisatio</w:t>
      </w:r>
      <w:r w:rsidR="00075D16" w:rsidRPr="005056F7">
        <w:rPr>
          <w:lang w:val="fr-CA"/>
        </w:rPr>
        <w:t>n du</w:t>
      </w:r>
      <w:r w:rsidR="009E4536" w:rsidRPr="005056F7">
        <w:rPr>
          <w:lang w:val="fr-CA"/>
        </w:rPr>
        <w:t xml:space="preserve"> braille</w:t>
      </w:r>
      <w:r w:rsidR="006A3865" w:rsidRPr="005056F7">
        <w:rPr>
          <w:lang w:val="fr-CA"/>
        </w:rPr>
        <w:t xml:space="preserve"> </w:t>
      </w:r>
      <w:r w:rsidR="00075D16" w:rsidRPr="005056F7">
        <w:rPr>
          <w:lang w:val="fr-CA"/>
        </w:rPr>
        <w:t xml:space="preserve">informatique pour </w:t>
      </w:r>
      <w:r w:rsidR="00CC7B6A" w:rsidRPr="005056F7">
        <w:rPr>
          <w:lang w:val="fr-CA"/>
        </w:rPr>
        <w:t xml:space="preserve">entrer l’adresse. </w:t>
      </w:r>
      <w:r w:rsidR="00E02C8A" w:rsidRPr="005056F7">
        <w:rPr>
          <w:lang w:val="fr-CA"/>
        </w:rPr>
        <w:t xml:space="preserve">N’oubliez pas </w:t>
      </w:r>
      <w:r w:rsidR="00075D16" w:rsidRPr="005056F7">
        <w:rPr>
          <w:lang w:val="fr-CA"/>
        </w:rPr>
        <w:t xml:space="preserve">qu’étant donné que </w:t>
      </w:r>
      <w:r w:rsidR="00E02C8A" w:rsidRPr="005056F7">
        <w:rPr>
          <w:lang w:val="fr-CA"/>
        </w:rPr>
        <w:t>le</w:t>
      </w:r>
      <w:r w:rsidR="009E4536" w:rsidRPr="005056F7">
        <w:rPr>
          <w:lang w:val="fr-CA"/>
        </w:rPr>
        <w:t xml:space="preserve"> braille</w:t>
      </w:r>
      <w:r w:rsidR="006A3865" w:rsidRPr="005056F7">
        <w:rPr>
          <w:lang w:val="fr-CA"/>
        </w:rPr>
        <w:t xml:space="preserve"> </w:t>
      </w:r>
      <w:r w:rsidR="00E02C8A" w:rsidRPr="005056F7">
        <w:rPr>
          <w:lang w:val="fr-CA"/>
        </w:rPr>
        <w:t>informatique</w:t>
      </w:r>
      <w:r w:rsidR="00D706E5" w:rsidRPr="005056F7">
        <w:rPr>
          <w:lang w:val="fr-CA"/>
        </w:rPr>
        <w:t xml:space="preserve"> utilise les 8 points, si vous voulez exécuter des commandes comprenant les touches </w:t>
      </w:r>
      <w:r w:rsidR="000C48E3" w:rsidRPr="005056F7">
        <w:rPr>
          <w:lang w:val="fr-CA"/>
        </w:rPr>
        <w:t>ENTRÉE</w:t>
      </w:r>
      <w:r w:rsidR="00D706E5" w:rsidRPr="005056F7">
        <w:rPr>
          <w:lang w:val="fr-CA"/>
        </w:rPr>
        <w:t xml:space="preserve"> et </w:t>
      </w:r>
      <w:r w:rsidR="000C48E3" w:rsidRPr="005056F7">
        <w:rPr>
          <w:lang w:val="fr-CA"/>
        </w:rPr>
        <w:t>RETOUR ARRIÈRE</w:t>
      </w:r>
      <w:r w:rsidR="00D706E5" w:rsidRPr="005056F7">
        <w:rPr>
          <w:lang w:val="fr-CA"/>
        </w:rPr>
        <w:t xml:space="preserve">, vous devrez </w:t>
      </w:r>
      <w:r w:rsidR="00075D16" w:rsidRPr="005056F7">
        <w:rPr>
          <w:lang w:val="fr-CA"/>
        </w:rPr>
        <w:t xml:space="preserve">y </w:t>
      </w:r>
      <w:r w:rsidR="00D706E5" w:rsidRPr="005056F7">
        <w:rPr>
          <w:lang w:val="fr-CA"/>
        </w:rPr>
        <w:t xml:space="preserve">ajouter un </w:t>
      </w:r>
      <w:r w:rsidR="000C48E3" w:rsidRPr="005056F7">
        <w:rPr>
          <w:lang w:val="fr-CA"/>
        </w:rPr>
        <w:t>ESPACE</w:t>
      </w:r>
      <w:r w:rsidR="00A27D24" w:rsidRPr="005056F7">
        <w:rPr>
          <w:lang w:val="fr-CA"/>
        </w:rPr>
        <w:t xml:space="preserve">. Les commandes qui comprennent les touches </w:t>
      </w:r>
      <w:r w:rsidR="000C48E3" w:rsidRPr="005056F7">
        <w:rPr>
          <w:lang w:val="fr-CA"/>
        </w:rPr>
        <w:t>ENTRÉE</w:t>
      </w:r>
      <w:r w:rsidR="00A27D24" w:rsidRPr="005056F7">
        <w:rPr>
          <w:lang w:val="fr-CA"/>
        </w:rPr>
        <w:t xml:space="preserve"> ou </w:t>
      </w:r>
      <w:r w:rsidR="000C48E3" w:rsidRPr="005056F7">
        <w:rPr>
          <w:lang w:val="fr-CA"/>
        </w:rPr>
        <w:t>RETOUR ARRIÈRE</w:t>
      </w:r>
      <w:r w:rsidR="00A27D24" w:rsidRPr="005056F7">
        <w:rPr>
          <w:lang w:val="fr-CA"/>
        </w:rPr>
        <w:t xml:space="preserve"> qui créent normalement un caractère doivent avoir un </w:t>
      </w:r>
      <w:r w:rsidR="000C48E3" w:rsidRPr="005056F7">
        <w:rPr>
          <w:lang w:val="fr-CA"/>
        </w:rPr>
        <w:t>ESPACE</w:t>
      </w:r>
      <w:r w:rsidR="00A27D24" w:rsidRPr="005056F7">
        <w:rPr>
          <w:lang w:val="fr-CA"/>
        </w:rPr>
        <w:t xml:space="preserve"> ajouté lorsque vous utilisez le</w:t>
      </w:r>
      <w:r w:rsidR="009E4536" w:rsidRPr="005056F7">
        <w:rPr>
          <w:lang w:val="fr-CA"/>
        </w:rPr>
        <w:t xml:space="preserve"> braille</w:t>
      </w:r>
      <w:r w:rsidR="006A3865" w:rsidRPr="005056F7">
        <w:rPr>
          <w:lang w:val="fr-CA"/>
        </w:rPr>
        <w:t xml:space="preserve"> </w:t>
      </w:r>
      <w:r w:rsidR="00A27D24" w:rsidRPr="005056F7">
        <w:rPr>
          <w:lang w:val="fr-CA"/>
        </w:rPr>
        <w:t xml:space="preserve">informatique. À tout moment lorsque vous saisissez du contenu dans </w:t>
      </w:r>
      <w:r w:rsidR="003027E8" w:rsidRPr="005056F7">
        <w:rPr>
          <w:lang w:val="fr-CA"/>
        </w:rPr>
        <w:t>Chrome</w:t>
      </w:r>
      <w:r w:rsidR="00A27D24" w:rsidRPr="005056F7">
        <w:rPr>
          <w:lang w:val="fr-CA"/>
        </w:rPr>
        <w:t>, vous devrez utiliser le</w:t>
      </w:r>
      <w:r w:rsidR="009E4536" w:rsidRPr="005056F7">
        <w:rPr>
          <w:lang w:val="fr-CA"/>
        </w:rPr>
        <w:t xml:space="preserve"> braille</w:t>
      </w:r>
      <w:r w:rsidR="006A3865" w:rsidRPr="005056F7">
        <w:rPr>
          <w:lang w:val="fr-CA"/>
        </w:rPr>
        <w:t xml:space="preserve"> </w:t>
      </w:r>
      <w:r w:rsidR="00A27D24" w:rsidRPr="005056F7">
        <w:rPr>
          <w:lang w:val="fr-CA"/>
        </w:rPr>
        <w:t>informatique.</w:t>
      </w:r>
    </w:p>
    <w:p w14:paraId="1D4388FE" w14:textId="74CE05D7" w:rsidR="00A27D24" w:rsidRPr="005056F7" w:rsidRDefault="00A27D24" w:rsidP="00145A81">
      <w:pPr>
        <w:pStyle w:val="Corpsdetexte"/>
        <w:rPr>
          <w:lang w:val="fr-CA"/>
        </w:rPr>
      </w:pPr>
      <w:r w:rsidRPr="005056F7">
        <w:rPr>
          <w:lang w:val="fr-CA"/>
        </w:rPr>
        <w:t xml:space="preserve">Une fois la barre d’adresse sélectionnée, </w:t>
      </w:r>
      <w:r w:rsidR="00C361CC" w:rsidRPr="005056F7">
        <w:rPr>
          <w:lang w:val="fr-CA"/>
        </w:rPr>
        <w:t>entrez</w:t>
      </w:r>
      <w:r w:rsidRPr="005056F7">
        <w:rPr>
          <w:lang w:val="fr-CA"/>
        </w:rPr>
        <w:t xml:space="preserve"> l’adresse que vous voulez visiter. Si vous n’avez pas d’adresse et que vous voulez simplement exécuter une recherche par thème, écrivez le mot dans la barre d’adresse et appuyez sur </w:t>
      </w:r>
      <w:r w:rsidR="000C48E3" w:rsidRPr="005056F7">
        <w:rPr>
          <w:lang w:val="fr-CA"/>
        </w:rPr>
        <w:t>ENTRÉE</w:t>
      </w:r>
      <w:r w:rsidRPr="005056F7">
        <w:rPr>
          <w:lang w:val="fr-CA"/>
        </w:rPr>
        <w:t>. Vous serez dirigé vers les résultats</w:t>
      </w:r>
      <w:r w:rsidR="00356EDF" w:rsidRPr="005056F7">
        <w:rPr>
          <w:lang w:val="fr-CA"/>
        </w:rPr>
        <w:t xml:space="preserve"> de recherche de ce mot dans votre moteur de recherche par défaut.</w:t>
      </w:r>
    </w:p>
    <w:p w14:paraId="2CF68BA0" w14:textId="2C1F444A" w:rsidR="00356EDF" w:rsidRPr="005056F7" w:rsidRDefault="00356EDF" w:rsidP="00853984">
      <w:pPr>
        <w:pStyle w:val="Corpsdetexte"/>
        <w:rPr>
          <w:lang w:val="fr-CA"/>
        </w:rPr>
      </w:pPr>
      <w:r w:rsidRPr="005056F7">
        <w:rPr>
          <w:lang w:val="fr-CA"/>
        </w:rPr>
        <w:t xml:space="preserve">Appuyez sur </w:t>
      </w:r>
      <w:r w:rsidR="000C48E3" w:rsidRPr="005056F7">
        <w:rPr>
          <w:lang w:val="fr-CA"/>
        </w:rPr>
        <w:t>ESPACE</w:t>
      </w:r>
      <w:r w:rsidRPr="005056F7">
        <w:rPr>
          <w:lang w:val="fr-CA"/>
        </w:rPr>
        <w:t xml:space="preserve"> avec E ou sur le bouton Retour pour retourner à la page précédente.</w:t>
      </w:r>
    </w:p>
    <w:p w14:paraId="1C0A0BB5" w14:textId="18B721B4" w:rsidR="00C02438" w:rsidRPr="005056F7" w:rsidRDefault="00311BEB" w:rsidP="00C02438">
      <w:pPr>
        <w:pStyle w:val="Titre2"/>
        <w:rPr>
          <w:lang w:val="fr-CA"/>
        </w:rPr>
      </w:pPr>
      <w:bookmarkStart w:id="201" w:name="bookmark"/>
      <w:bookmarkStart w:id="202" w:name="_Toc450644638"/>
      <w:bookmarkStart w:id="203" w:name="_Toc119399583"/>
      <w:r w:rsidRPr="005056F7">
        <w:rPr>
          <w:lang w:val="fr-CA"/>
        </w:rPr>
        <w:t xml:space="preserve">Menu </w:t>
      </w:r>
      <w:bookmarkEnd w:id="201"/>
      <w:r w:rsidRPr="005056F7">
        <w:rPr>
          <w:lang w:val="fr-CA"/>
        </w:rPr>
        <w:t>des marques-pages</w:t>
      </w:r>
      <w:bookmarkEnd w:id="202"/>
      <w:bookmarkEnd w:id="203"/>
      <w:r w:rsidR="00F66099" w:rsidRPr="005056F7">
        <w:rPr>
          <w:lang w:val="fr-CA"/>
        </w:rPr>
        <w:fldChar w:fldCharType="begin"/>
      </w:r>
      <w:r w:rsidR="00F66099" w:rsidRPr="005056F7">
        <w:rPr>
          <w:lang w:val="fr-CA"/>
        </w:rPr>
        <w:instrText xml:space="preserve"> XE "marques-pages" </w:instrText>
      </w:r>
      <w:r w:rsidR="00F66099" w:rsidRPr="005056F7">
        <w:rPr>
          <w:lang w:val="fr-CA"/>
        </w:rPr>
        <w:fldChar w:fldCharType="end"/>
      </w:r>
    </w:p>
    <w:p w14:paraId="7CD4B246" w14:textId="15A4CC0A" w:rsidR="00356EDF" w:rsidRPr="005056F7" w:rsidRDefault="00356EDF" w:rsidP="00C2075C">
      <w:pPr>
        <w:pStyle w:val="Corpsdetexte"/>
        <w:rPr>
          <w:lang w:val="fr-CA"/>
        </w:rPr>
      </w:pPr>
      <w:r w:rsidRPr="005056F7">
        <w:rPr>
          <w:lang w:val="fr-CA"/>
        </w:rPr>
        <w:t xml:space="preserve">Vous pouvez ajouter des marques-pages aux pages que vous visitez souvent. Pour ajouter un marque-page sur la page courante, appuyez sur </w:t>
      </w:r>
      <w:r w:rsidR="000C48E3" w:rsidRPr="005056F7">
        <w:rPr>
          <w:lang w:val="fr-CA"/>
        </w:rPr>
        <w:t>ENTRÉE</w:t>
      </w:r>
      <w:r w:rsidRPr="005056F7">
        <w:rPr>
          <w:lang w:val="fr-CA"/>
        </w:rPr>
        <w:t xml:space="preserve"> avec M. </w:t>
      </w:r>
    </w:p>
    <w:p w14:paraId="5CDC7DC6" w14:textId="4F11C784" w:rsidR="00023DA1" w:rsidRPr="005056F7" w:rsidRDefault="00023DA1" w:rsidP="00C2075C">
      <w:pPr>
        <w:pStyle w:val="Corpsdetexte"/>
        <w:rPr>
          <w:lang w:val="fr-CA"/>
        </w:rPr>
      </w:pPr>
      <w:r w:rsidRPr="005056F7">
        <w:rPr>
          <w:lang w:val="fr-CA"/>
        </w:rPr>
        <w:t>Exécute</w:t>
      </w:r>
      <w:r w:rsidR="005E5E5E" w:rsidRPr="005056F7">
        <w:rPr>
          <w:lang w:val="fr-CA"/>
        </w:rPr>
        <w:t>z</w:t>
      </w:r>
      <w:r w:rsidRPr="005056F7">
        <w:rPr>
          <w:lang w:val="fr-CA"/>
        </w:rPr>
        <w:t xml:space="preserve"> cette commande à nouveau pour effacer le marque-page. </w:t>
      </w:r>
    </w:p>
    <w:p w14:paraId="1F73606A" w14:textId="67BA779E" w:rsidR="00023DA1" w:rsidRPr="005056F7" w:rsidRDefault="00023DA1" w:rsidP="00C2075C">
      <w:pPr>
        <w:pStyle w:val="Corpsdetexte"/>
        <w:rPr>
          <w:lang w:val="fr-CA"/>
        </w:rPr>
      </w:pPr>
      <w:r w:rsidRPr="005056F7">
        <w:rPr>
          <w:lang w:val="fr-CA"/>
        </w:rPr>
        <w:t xml:space="preserve">Pour aller au menu des marques-pages, appuyez sur </w:t>
      </w:r>
      <w:r w:rsidR="000C48E3" w:rsidRPr="005056F7">
        <w:rPr>
          <w:lang w:val="fr-CA"/>
        </w:rPr>
        <w:t>ENTRÉE</w:t>
      </w:r>
      <w:r w:rsidRPr="005056F7">
        <w:rPr>
          <w:lang w:val="fr-CA"/>
        </w:rPr>
        <w:t xml:space="preserve"> avec les </w:t>
      </w:r>
      <w:r w:rsidR="000C48E3" w:rsidRPr="005056F7">
        <w:rPr>
          <w:lang w:val="fr-CA"/>
        </w:rPr>
        <w:t>POINTS</w:t>
      </w:r>
      <w:r w:rsidRPr="005056F7">
        <w:rPr>
          <w:lang w:val="fr-CA"/>
        </w:rPr>
        <w:t xml:space="preserve"> 2-3-5.</w:t>
      </w:r>
    </w:p>
    <w:p w14:paraId="284693F5" w14:textId="5C895F9A" w:rsidR="00023DA1" w:rsidRPr="005056F7" w:rsidRDefault="00023DA1" w:rsidP="00C2075C">
      <w:pPr>
        <w:pStyle w:val="Corpsdetexte"/>
        <w:rPr>
          <w:lang w:val="fr-CA"/>
        </w:rPr>
      </w:pPr>
      <w:r w:rsidRPr="005056F7">
        <w:rPr>
          <w:lang w:val="fr-CA"/>
        </w:rPr>
        <w:t xml:space="preserve">Vous pouvez </w:t>
      </w:r>
      <w:r w:rsidR="009E4FAA" w:rsidRPr="005056F7">
        <w:rPr>
          <w:lang w:val="fr-CA"/>
        </w:rPr>
        <w:t>également accéde</w:t>
      </w:r>
      <w:r w:rsidR="00F50633" w:rsidRPr="005056F7">
        <w:rPr>
          <w:lang w:val="fr-CA"/>
        </w:rPr>
        <w:t>r</w:t>
      </w:r>
      <w:r w:rsidR="009E4FAA" w:rsidRPr="005056F7">
        <w:rPr>
          <w:lang w:val="fr-CA"/>
        </w:rPr>
        <w:t xml:space="preserve"> au menu contextuel ou utiliser la commande Suivant jusqu’à ce que vous </w:t>
      </w:r>
      <w:r w:rsidR="00F50633" w:rsidRPr="005056F7">
        <w:rPr>
          <w:lang w:val="fr-CA"/>
        </w:rPr>
        <w:t>atteigniez</w:t>
      </w:r>
      <w:r w:rsidR="009E4FAA" w:rsidRPr="005056F7">
        <w:rPr>
          <w:lang w:val="fr-CA"/>
        </w:rPr>
        <w:t xml:space="preserve"> </w:t>
      </w:r>
      <w:r w:rsidR="00D338BE" w:rsidRPr="005056F7">
        <w:rPr>
          <w:lang w:val="fr-CA"/>
        </w:rPr>
        <w:t>l’élément</w:t>
      </w:r>
      <w:r w:rsidR="009E4FAA" w:rsidRPr="005056F7">
        <w:rPr>
          <w:lang w:val="fr-CA"/>
        </w:rPr>
        <w:t xml:space="preserve"> marques-pages. Appuyez ensuite sur </w:t>
      </w:r>
      <w:r w:rsidR="000C48E3" w:rsidRPr="005056F7">
        <w:rPr>
          <w:lang w:val="fr-CA"/>
        </w:rPr>
        <w:t>ENTRÉE</w:t>
      </w:r>
      <w:r w:rsidR="009E4FAA" w:rsidRPr="005056F7">
        <w:rPr>
          <w:lang w:val="fr-CA"/>
        </w:rPr>
        <w:t xml:space="preserve">. Le menu des marques-pages affichera tous vos marques-pages. Pour </w:t>
      </w:r>
      <w:r w:rsidR="005E5E5E" w:rsidRPr="005056F7">
        <w:rPr>
          <w:lang w:val="fr-CA"/>
        </w:rPr>
        <w:t>ouvrir</w:t>
      </w:r>
      <w:r w:rsidR="009E4FAA" w:rsidRPr="005056F7">
        <w:rPr>
          <w:lang w:val="fr-CA"/>
        </w:rPr>
        <w:t xml:space="preserve"> un marque-page, utilisez la commande « Suivant » pour vous rendre au bon marque-page, </w:t>
      </w:r>
      <w:r w:rsidR="00C44515" w:rsidRPr="005056F7">
        <w:rPr>
          <w:lang w:val="fr-CA"/>
        </w:rPr>
        <w:t>et</w:t>
      </w:r>
      <w:r w:rsidR="009E4FAA" w:rsidRPr="005056F7">
        <w:rPr>
          <w:lang w:val="fr-CA"/>
        </w:rPr>
        <w:t xml:space="preserve"> appuyez sur </w:t>
      </w:r>
      <w:r w:rsidR="000C48E3" w:rsidRPr="005056F7">
        <w:rPr>
          <w:lang w:val="fr-CA"/>
        </w:rPr>
        <w:t>ENTRÉE</w:t>
      </w:r>
      <w:r w:rsidR="009E4FAA" w:rsidRPr="005056F7">
        <w:rPr>
          <w:lang w:val="fr-CA"/>
        </w:rPr>
        <w:t xml:space="preserve"> ou sur l’un des curseurs éclair. </w:t>
      </w:r>
    </w:p>
    <w:p w14:paraId="486FE111" w14:textId="0CCE835C" w:rsidR="00C02438" w:rsidRPr="005056F7" w:rsidRDefault="004C214A" w:rsidP="00C02438">
      <w:pPr>
        <w:pStyle w:val="Titre2"/>
        <w:rPr>
          <w:lang w:val="fr-CA"/>
        </w:rPr>
      </w:pPr>
      <w:bookmarkStart w:id="204" w:name="_Toc450644639"/>
      <w:bookmarkStart w:id="205" w:name="_Toc119399584"/>
      <w:r w:rsidRPr="005056F7">
        <w:rPr>
          <w:lang w:val="fr-CA"/>
        </w:rPr>
        <w:t xml:space="preserve">Afficher ou effacer l’historique </w:t>
      </w:r>
      <w:bookmarkEnd w:id="204"/>
      <w:r w:rsidRPr="005056F7">
        <w:rPr>
          <w:lang w:val="fr-CA"/>
        </w:rPr>
        <w:t>de navigation</w:t>
      </w:r>
      <w:bookmarkEnd w:id="205"/>
      <w:r w:rsidR="00F66099" w:rsidRPr="005056F7">
        <w:rPr>
          <w:lang w:val="fr-CA"/>
        </w:rPr>
        <w:fldChar w:fldCharType="begin"/>
      </w:r>
      <w:r w:rsidR="00F66099" w:rsidRPr="005056F7">
        <w:rPr>
          <w:lang w:val="fr-CA"/>
        </w:rPr>
        <w:instrText xml:space="preserve"> XE "historique de navigation" </w:instrText>
      </w:r>
      <w:r w:rsidR="00F66099" w:rsidRPr="005056F7">
        <w:rPr>
          <w:lang w:val="fr-CA"/>
        </w:rPr>
        <w:fldChar w:fldCharType="end"/>
      </w:r>
    </w:p>
    <w:p w14:paraId="450481D2" w14:textId="2FD3165D" w:rsidR="009E4FAA" w:rsidRPr="005056F7" w:rsidRDefault="009E4FAA" w:rsidP="005A6583">
      <w:pPr>
        <w:pStyle w:val="Corpsdetexte"/>
        <w:rPr>
          <w:lang w:val="fr-CA"/>
        </w:rPr>
      </w:pPr>
      <w:r w:rsidRPr="005056F7">
        <w:rPr>
          <w:lang w:val="fr-CA"/>
        </w:rPr>
        <w:t>Vous pouvez accéder</w:t>
      </w:r>
      <w:r w:rsidR="00A341D6" w:rsidRPr="005056F7">
        <w:rPr>
          <w:lang w:val="fr-CA"/>
        </w:rPr>
        <w:t xml:space="preserve"> à</w:t>
      </w:r>
      <w:r w:rsidRPr="005056F7">
        <w:rPr>
          <w:lang w:val="fr-CA"/>
        </w:rPr>
        <w:t xml:space="preserve"> </w:t>
      </w:r>
      <w:r w:rsidR="00FD2B81" w:rsidRPr="005056F7">
        <w:rPr>
          <w:lang w:val="fr-CA"/>
        </w:rPr>
        <w:t xml:space="preserve">votre </w:t>
      </w:r>
      <w:r w:rsidRPr="005056F7">
        <w:rPr>
          <w:lang w:val="fr-CA"/>
        </w:rPr>
        <w:t xml:space="preserve">historique de navigation en appuyant sur </w:t>
      </w:r>
      <w:r w:rsidR="000C48E3" w:rsidRPr="005056F7">
        <w:rPr>
          <w:lang w:val="fr-CA"/>
        </w:rPr>
        <w:t>ENTRÉE</w:t>
      </w:r>
      <w:r w:rsidRPr="005056F7">
        <w:rPr>
          <w:lang w:val="fr-CA"/>
        </w:rPr>
        <w:t xml:space="preserve"> avec les </w:t>
      </w:r>
      <w:r w:rsidR="000C48E3" w:rsidRPr="005056F7">
        <w:rPr>
          <w:lang w:val="fr-CA"/>
        </w:rPr>
        <w:t>POINTS</w:t>
      </w:r>
      <w:r w:rsidRPr="005056F7">
        <w:rPr>
          <w:lang w:val="fr-CA"/>
        </w:rPr>
        <w:t xml:space="preserve"> 2-3-6 ou </w:t>
      </w:r>
      <w:r w:rsidR="00575348" w:rsidRPr="005056F7">
        <w:rPr>
          <w:lang w:val="fr-CA"/>
        </w:rPr>
        <w:t xml:space="preserve">appuyant sur le bouton Plus d’options, puis Historique. </w:t>
      </w:r>
      <w:r w:rsidR="00574846" w:rsidRPr="005056F7">
        <w:rPr>
          <w:lang w:val="fr-CA"/>
        </w:rPr>
        <w:t xml:space="preserve">Appuyez </w:t>
      </w:r>
      <w:r w:rsidR="00575348" w:rsidRPr="005056F7">
        <w:rPr>
          <w:lang w:val="fr-CA"/>
        </w:rPr>
        <w:t xml:space="preserve">ensuite </w:t>
      </w:r>
      <w:r w:rsidR="00574846" w:rsidRPr="005056F7">
        <w:rPr>
          <w:lang w:val="fr-CA"/>
        </w:rPr>
        <w:t>sur Effacer les données de navigation</w:t>
      </w:r>
      <w:r w:rsidR="008A12C9" w:rsidRPr="005056F7">
        <w:rPr>
          <w:lang w:val="fr-CA"/>
        </w:rPr>
        <w:t xml:space="preserve">. Une fenêtre vous permettant de choisir les données à effacer apparaîtra. </w:t>
      </w:r>
      <w:r w:rsidR="00C40102" w:rsidRPr="005056F7">
        <w:rPr>
          <w:lang w:val="fr-CA"/>
        </w:rPr>
        <w:t>Lorsque vous avez fait votre choix, rendez-vous au bouton Effacer les données et appuyez sur Entrée pour effacer votre historique</w:t>
      </w:r>
      <w:r w:rsidRPr="005056F7">
        <w:rPr>
          <w:lang w:val="fr-CA"/>
        </w:rPr>
        <w:t xml:space="preserve">. </w:t>
      </w:r>
    </w:p>
    <w:p w14:paraId="4CA8F5B0" w14:textId="4BF1D601" w:rsidR="00F92652" w:rsidRPr="005056F7" w:rsidRDefault="0007597B" w:rsidP="009639D6">
      <w:pPr>
        <w:pStyle w:val="Titre2"/>
        <w:numPr>
          <w:ilvl w:val="1"/>
          <w:numId w:val="1"/>
        </w:numPr>
        <w:rPr>
          <w:lang w:val="fr-CA"/>
        </w:rPr>
      </w:pPr>
      <w:bookmarkStart w:id="206" w:name="_Toc119399585"/>
      <w:r w:rsidRPr="005056F7">
        <w:rPr>
          <w:lang w:val="fr-CA"/>
        </w:rPr>
        <w:lastRenderedPageBreak/>
        <w:t>Téléchargement de fichiers</w:t>
      </w:r>
      <w:bookmarkEnd w:id="206"/>
      <w:r w:rsidR="00F92652" w:rsidRPr="005056F7">
        <w:rPr>
          <w:lang w:val="fr-CA"/>
        </w:rPr>
        <w:t xml:space="preserve"> </w:t>
      </w:r>
    </w:p>
    <w:p w14:paraId="7D0B9755" w14:textId="213D5EA1" w:rsidR="00D82910" w:rsidRPr="005056F7" w:rsidRDefault="00925F2A" w:rsidP="005A6583">
      <w:pPr>
        <w:pStyle w:val="Corpsdetexte"/>
        <w:rPr>
          <w:lang w:val="fr-CA"/>
        </w:rPr>
      </w:pPr>
      <w:r w:rsidRPr="005056F7">
        <w:rPr>
          <w:lang w:val="fr-CA"/>
        </w:rPr>
        <w:t xml:space="preserve">Si vous appuyez sur </w:t>
      </w:r>
      <w:r w:rsidR="000C48E3" w:rsidRPr="005056F7">
        <w:rPr>
          <w:lang w:val="fr-CA"/>
        </w:rPr>
        <w:t>ENTRÉE</w:t>
      </w:r>
      <w:r w:rsidRPr="005056F7">
        <w:rPr>
          <w:lang w:val="fr-CA"/>
        </w:rPr>
        <w:t xml:space="preserve"> sur un lien d’une page </w:t>
      </w:r>
      <w:r w:rsidR="00B34523" w:rsidRPr="005056F7">
        <w:rPr>
          <w:lang w:val="fr-CA"/>
        </w:rPr>
        <w:t>Web</w:t>
      </w:r>
      <w:r w:rsidRPr="005056F7">
        <w:rPr>
          <w:lang w:val="fr-CA"/>
        </w:rPr>
        <w:t xml:space="preserve"> qui active un téléchargement, vous aurez une notification qui dira </w:t>
      </w:r>
      <w:r w:rsidR="00402A39" w:rsidRPr="005056F7">
        <w:rPr>
          <w:lang w:val="fr-CA"/>
        </w:rPr>
        <w:t xml:space="preserve">que le téléchargement est </w:t>
      </w:r>
      <w:r w:rsidR="003764FB" w:rsidRPr="005056F7">
        <w:rPr>
          <w:lang w:val="fr-CA"/>
        </w:rPr>
        <w:t>commencé</w:t>
      </w:r>
      <w:r w:rsidR="00402A39" w:rsidRPr="005056F7">
        <w:rPr>
          <w:lang w:val="fr-CA"/>
        </w:rPr>
        <w:t>. Tous les téléchargements sont enregistrés dans le stockage interne du</w:t>
      </w:r>
      <w:r w:rsidR="009E4536" w:rsidRPr="005056F7">
        <w:rPr>
          <w:lang w:val="fr-CA"/>
        </w:rPr>
        <w:t xml:space="preserve"> </w:t>
      </w:r>
      <w:r w:rsidR="009627CB" w:rsidRPr="005056F7">
        <w:rPr>
          <w:lang w:val="fr-CA"/>
        </w:rPr>
        <w:t>BrailleNote</w:t>
      </w:r>
      <w:r w:rsidR="00402A39" w:rsidRPr="005056F7">
        <w:rPr>
          <w:lang w:val="fr-CA"/>
        </w:rPr>
        <w:t xml:space="preserve"> Touch </w:t>
      </w:r>
      <w:r w:rsidR="003764FB" w:rsidRPr="005056F7">
        <w:rPr>
          <w:lang w:val="fr-CA"/>
        </w:rPr>
        <w:t>dans</w:t>
      </w:r>
      <w:r w:rsidR="00402A39" w:rsidRPr="005056F7">
        <w:rPr>
          <w:lang w:val="fr-CA"/>
        </w:rPr>
        <w:t xml:space="preserve"> le dossier Téléchargements. Dans </w:t>
      </w:r>
      <w:r w:rsidR="003027E8" w:rsidRPr="005056F7">
        <w:rPr>
          <w:lang w:val="fr-CA"/>
        </w:rPr>
        <w:t>Chrome</w:t>
      </w:r>
      <w:r w:rsidR="00402A39" w:rsidRPr="005056F7">
        <w:rPr>
          <w:lang w:val="fr-CA"/>
        </w:rPr>
        <w:t xml:space="preserve">, vous pouvez accéder à la liste des téléchargements à partir du menu contextuel. N’oubliez pas que le menu contextuel de </w:t>
      </w:r>
      <w:r w:rsidR="003027E8" w:rsidRPr="005056F7">
        <w:rPr>
          <w:lang w:val="fr-CA"/>
        </w:rPr>
        <w:t>Chrome</w:t>
      </w:r>
      <w:r w:rsidR="00402A39" w:rsidRPr="005056F7">
        <w:rPr>
          <w:lang w:val="fr-CA"/>
        </w:rPr>
        <w:t xml:space="preserve"> contient toutes les fonctions et leurs commandes associées. </w:t>
      </w:r>
    </w:p>
    <w:p w14:paraId="11D82B71" w14:textId="77777777" w:rsidR="00946469" w:rsidRPr="005056F7" w:rsidRDefault="00946469" w:rsidP="005A6583">
      <w:pPr>
        <w:pStyle w:val="Corpsdetexte"/>
        <w:rPr>
          <w:lang w:val="fr-CA"/>
        </w:rPr>
      </w:pPr>
    </w:p>
    <w:p w14:paraId="08D03D20" w14:textId="0FBF0074" w:rsidR="00A53399" w:rsidRPr="005056F7" w:rsidRDefault="000C22AC" w:rsidP="00124E93">
      <w:pPr>
        <w:pStyle w:val="Titre1"/>
        <w:rPr>
          <w:lang w:val="fr-CA"/>
        </w:rPr>
      </w:pPr>
      <w:bookmarkStart w:id="207" w:name="_Toc450644653"/>
      <w:bookmarkStart w:id="208" w:name="_Toc119399586"/>
      <w:r w:rsidRPr="005056F7">
        <w:rPr>
          <w:lang w:val="fr-CA"/>
        </w:rPr>
        <w:t>Gérer les contacts avec</w:t>
      </w:r>
      <w:r w:rsidR="006A66AD" w:rsidRPr="005056F7">
        <w:rPr>
          <w:lang w:val="fr-CA"/>
        </w:rPr>
        <w:t xml:space="preserve"> </w:t>
      </w:r>
      <w:bookmarkStart w:id="209" w:name="keylist"/>
      <w:bookmarkStart w:id="210" w:name="contacts"/>
      <w:r w:rsidR="006A66AD" w:rsidRPr="005056F7">
        <w:rPr>
          <w:lang w:val="fr-CA"/>
        </w:rPr>
        <w:t>KeyList</w:t>
      </w:r>
      <w:bookmarkEnd w:id="207"/>
      <w:bookmarkEnd w:id="209"/>
      <w:bookmarkEnd w:id="210"/>
      <w:bookmarkEnd w:id="208"/>
      <w:r w:rsidR="00E00A1C" w:rsidRPr="005056F7">
        <w:rPr>
          <w:lang w:val="fr-CA"/>
        </w:rPr>
        <w:fldChar w:fldCharType="begin"/>
      </w:r>
      <w:r w:rsidR="00E00A1C" w:rsidRPr="005056F7">
        <w:rPr>
          <w:lang w:val="fr-CA"/>
        </w:rPr>
        <w:instrText xml:space="preserve"> XE "KeyList" </w:instrText>
      </w:r>
      <w:r w:rsidR="00E00A1C" w:rsidRPr="005056F7">
        <w:rPr>
          <w:lang w:val="fr-CA"/>
        </w:rPr>
        <w:fldChar w:fldCharType="end"/>
      </w:r>
      <w:r w:rsidR="008D35BD" w:rsidRPr="005056F7">
        <w:rPr>
          <w:lang w:val="fr-CA"/>
        </w:rPr>
        <w:fldChar w:fldCharType="begin"/>
      </w:r>
      <w:r w:rsidR="008D35BD" w:rsidRPr="005056F7">
        <w:rPr>
          <w:lang w:val="fr-CA"/>
        </w:rPr>
        <w:instrText xml:space="preserve"> XE "Contacts" </w:instrText>
      </w:r>
      <w:r w:rsidR="008D35BD" w:rsidRPr="005056F7">
        <w:rPr>
          <w:lang w:val="fr-CA"/>
        </w:rPr>
        <w:fldChar w:fldCharType="end"/>
      </w:r>
    </w:p>
    <w:p w14:paraId="11870A3E" w14:textId="023F9C6C" w:rsidR="00363F56" w:rsidRPr="005056F7" w:rsidRDefault="00363F56" w:rsidP="00BA4B54">
      <w:pPr>
        <w:pStyle w:val="Corpsdetexte"/>
        <w:rPr>
          <w:lang w:val="fr-CA"/>
        </w:rPr>
      </w:pPr>
      <w:r w:rsidRPr="005056F7">
        <w:rPr>
          <w:lang w:val="fr-CA"/>
        </w:rPr>
        <w:t xml:space="preserve">Pour lancer KeyList, accédez au menu principal, appuyez sur C, ou sélectionnez </w:t>
      </w:r>
      <w:r w:rsidR="00B57B4C" w:rsidRPr="005056F7">
        <w:rPr>
          <w:lang w:val="fr-CA"/>
        </w:rPr>
        <w:t xml:space="preserve">Contacts : </w:t>
      </w:r>
      <w:r w:rsidRPr="005056F7">
        <w:rPr>
          <w:lang w:val="fr-CA"/>
        </w:rPr>
        <w:t xml:space="preserve">KeyList et appuyez sur </w:t>
      </w:r>
      <w:r w:rsidR="000C48E3" w:rsidRPr="005056F7">
        <w:rPr>
          <w:lang w:val="fr-CA"/>
        </w:rPr>
        <w:t>ENTRÉE</w:t>
      </w:r>
      <w:r w:rsidRPr="005056F7">
        <w:rPr>
          <w:lang w:val="fr-CA"/>
        </w:rPr>
        <w:t xml:space="preserve"> ou sur l’un des curseurs éclair. </w:t>
      </w:r>
    </w:p>
    <w:p w14:paraId="37C5B597" w14:textId="2203A943" w:rsidR="009378C4" w:rsidRPr="005056F7" w:rsidRDefault="000C22AC" w:rsidP="005C4A82">
      <w:pPr>
        <w:pStyle w:val="Titre2"/>
        <w:ind w:right="1847"/>
        <w:rPr>
          <w:lang w:val="fr-CA"/>
        </w:rPr>
      </w:pPr>
      <w:bookmarkStart w:id="211" w:name="_Toc450644654"/>
      <w:bookmarkStart w:id="212" w:name="_Toc119399587"/>
      <w:r w:rsidRPr="005056F7">
        <w:rPr>
          <w:lang w:val="fr-CA"/>
        </w:rPr>
        <w:t>Créer, rechercher, modifier et effacer un contact</w:t>
      </w:r>
      <w:bookmarkEnd w:id="212"/>
      <w:r w:rsidRPr="005056F7">
        <w:rPr>
          <w:lang w:val="fr-CA"/>
        </w:rPr>
        <w:t xml:space="preserve"> </w:t>
      </w:r>
      <w:bookmarkEnd w:id="211"/>
    </w:p>
    <w:p w14:paraId="6933893E" w14:textId="34C26A3C" w:rsidR="00363F56" w:rsidRPr="005056F7" w:rsidRDefault="00363F56" w:rsidP="00A6073A">
      <w:pPr>
        <w:pStyle w:val="Corpsdetexte"/>
        <w:rPr>
          <w:lang w:val="fr-CA"/>
        </w:rPr>
      </w:pPr>
      <w:r w:rsidRPr="005056F7">
        <w:rPr>
          <w:lang w:val="fr-CA"/>
        </w:rPr>
        <w:t>KeyList est une application qui vous permet de gérer efficacement vos contacts sur votre</w:t>
      </w:r>
      <w:r w:rsidR="009E4536" w:rsidRPr="005056F7">
        <w:rPr>
          <w:lang w:val="fr-CA"/>
        </w:rPr>
        <w:t xml:space="preserve"> </w:t>
      </w:r>
      <w:r w:rsidR="009627CB" w:rsidRPr="005056F7">
        <w:rPr>
          <w:lang w:val="fr-CA"/>
        </w:rPr>
        <w:t>BrailleNote</w:t>
      </w:r>
      <w:r w:rsidRPr="005056F7">
        <w:rPr>
          <w:lang w:val="fr-CA"/>
        </w:rPr>
        <w:t xml:space="preserve"> Touch. </w:t>
      </w:r>
    </w:p>
    <w:p w14:paraId="1A442D80" w14:textId="5D608006" w:rsidR="00363F56" w:rsidRPr="005056F7" w:rsidRDefault="00363F56" w:rsidP="00A6073A">
      <w:pPr>
        <w:pStyle w:val="Corpsdetexte"/>
        <w:rPr>
          <w:lang w:val="fr-CA"/>
        </w:rPr>
      </w:pPr>
      <w:r w:rsidRPr="005056F7">
        <w:rPr>
          <w:lang w:val="fr-CA"/>
        </w:rPr>
        <w:t xml:space="preserve">Pour créer un nouveau contact, appuyez sur </w:t>
      </w:r>
      <w:r w:rsidR="000C48E3" w:rsidRPr="005056F7">
        <w:rPr>
          <w:lang w:val="fr-CA"/>
        </w:rPr>
        <w:t>ESPACE</w:t>
      </w:r>
      <w:r w:rsidRPr="005056F7">
        <w:rPr>
          <w:lang w:val="fr-CA"/>
        </w:rPr>
        <w:t xml:space="preserve"> avec N. Vous serez dirigé vers la fenêtre Nouveau Contact où vous pourrez entrer les coordonnées de votre nouveau contact. Une fois les informations entrées, sélectionnez le bouton Enregistrer </w:t>
      </w:r>
      <w:r w:rsidR="00B57B4C" w:rsidRPr="005056F7">
        <w:rPr>
          <w:lang w:val="fr-CA"/>
        </w:rPr>
        <w:t xml:space="preserve">le contact </w:t>
      </w:r>
      <w:r w:rsidRPr="005056F7">
        <w:rPr>
          <w:lang w:val="fr-CA"/>
        </w:rPr>
        <w:t xml:space="preserve">ou appuyez sur </w:t>
      </w:r>
      <w:r w:rsidR="000C48E3" w:rsidRPr="005056F7">
        <w:rPr>
          <w:lang w:val="fr-CA"/>
        </w:rPr>
        <w:t>ESPACE</w:t>
      </w:r>
      <w:r w:rsidRPr="005056F7">
        <w:rPr>
          <w:lang w:val="fr-CA"/>
        </w:rPr>
        <w:t xml:space="preserve"> avec S. </w:t>
      </w:r>
    </w:p>
    <w:p w14:paraId="009DDEEC" w14:textId="3D9545B6" w:rsidR="00363F56" w:rsidRPr="005056F7" w:rsidRDefault="00363F56" w:rsidP="00A6073A">
      <w:pPr>
        <w:pStyle w:val="Corpsdetexte"/>
        <w:rPr>
          <w:lang w:val="fr-CA"/>
        </w:rPr>
      </w:pPr>
      <w:r w:rsidRPr="005056F7">
        <w:rPr>
          <w:lang w:val="fr-CA"/>
        </w:rPr>
        <w:t xml:space="preserve">Pour trouver un contact dans votre liste de contacts, appuyez sur </w:t>
      </w:r>
      <w:r w:rsidR="000C48E3" w:rsidRPr="005056F7">
        <w:rPr>
          <w:lang w:val="fr-CA"/>
        </w:rPr>
        <w:t>ESPACE</w:t>
      </w:r>
      <w:r w:rsidRPr="005056F7">
        <w:rPr>
          <w:lang w:val="fr-CA"/>
        </w:rPr>
        <w:t xml:space="preserve"> avec F. Vous serez dirigé vers la fenêtre </w:t>
      </w:r>
      <w:r w:rsidR="00B57B4C" w:rsidRPr="005056F7">
        <w:rPr>
          <w:lang w:val="fr-CA"/>
        </w:rPr>
        <w:t>Rechercher</w:t>
      </w:r>
      <w:r w:rsidRPr="005056F7">
        <w:rPr>
          <w:lang w:val="fr-CA"/>
        </w:rPr>
        <w:t xml:space="preserve"> un contact, où vous pourrez entrer vos paramètres de recherche.</w:t>
      </w:r>
    </w:p>
    <w:p w14:paraId="028B3EDE" w14:textId="4695D0DE" w:rsidR="00363F56" w:rsidRPr="005056F7" w:rsidRDefault="00363F56" w:rsidP="00A6073A">
      <w:pPr>
        <w:pStyle w:val="Corpsdetexte"/>
        <w:rPr>
          <w:lang w:val="fr-CA"/>
        </w:rPr>
      </w:pPr>
      <w:r w:rsidRPr="005056F7">
        <w:rPr>
          <w:lang w:val="fr-CA"/>
        </w:rPr>
        <w:t xml:space="preserve">Pour modifier les informations d’un contact, appuyez sur </w:t>
      </w:r>
      <w:r w:rsidR="000C48E3" w:rsidRPr="005056F7">
        <w:rPr>
          <w:lang w:val="fr-CA"/>
        </w:rPr>
        <w:t>RETOUR ARRIÈRE</w:t>
      </w:r>
      <w:r w:rsidRPr="005056F7">
        <w:rPr>
          <w:lang w:val="fr-CA"/>
        </w:rPr>
        <w:t xml:space="preserve"> avec E. Vous serez dirigé vers la fenêtre </w:t>
      </w:r>
      <w:r w:rsidR="009D37E7" w:rsidRPr="005056F7">
        <w:rPr>
          <w:lang w:val="fr-CA"/>
        </w:rPr>
        <w:t>de modification</w:t>
      </w:r>
      <w:r w:rsidRPr="005056F7">
        <w:rPr>
          <w:lang w:val="fr-CA"/>
        </w:rPr>
        <w:t>.</w:t>
      </w:r>
    </w:p>
    <w:p w14:paraId="58863AE9" w14:textId="09C9BFFB" w:rsidR="00363F56" w:rsidRPr="005056F7" w:rsidRDefault="00161611" w:rsidP="00A6073A">
      <w:pPr>
        <w:pStyle w:val="Corpsdetexte"/>
        <w:rPr>
          <w:lang w:val="fr-CA"/>
        </w:rPr>
      </w:pPr>
      <w:r w:rsidRPr="005056F7">
        <w:rPr>
          <w:lang w:val="fr-CA"/>
        </w:rPr>
        <w:t xml:space="preserve">Pour effacer un contact, appuyez sur </w:t>
      </w:r>
      <w:r w:rsidR="000C48E3" w:rsidRPr="005056F7">
        <w:rPr>
          <w:lang w:val="fr-CA"/>
        </w:rPr>
        <w:t>RETOUR ARRIÈRE</w:t>
      </w:r>
      <w:r w:rsidRPr="005056F7">
        <w:rPr>
          <w:lang w:val="fr-CA"/>
        </w:rPr>
        <w:t xml:space="preserve"> avec les </w:t>
      </w:r>
      <w:r w:rsidR="000C48E3" w:rsidRPr="005056F7">
        <w:rPr>
          <w:lang w:val="fr-CA"/>
        </w:rPr>
        <w:t>POINTS</w:t>
      </w:r>
      <w:r w:rsidRPr="005056F7">
        <w:rPr>
          <w:lang w:val="fr-CA"/>
        </w:rPr>
        <w:t xml:space="preserve"> 2-3-5-6. Confirmez ensuite la suppression. </w:t>
      </w:r>
    </w:p>
    <w:p w14:paraId="6284F0EE" w14:textId="3BC35C5B" w:rsidR="00161611" w:rsidRPr="005056F7" w:rsidRDefault="00161611" w:rsidP="00A6073A">
      <w:pPr>
        <w:pStyle w:val="Corpsdetexte"/>
        <w:rPr>
          <w:lang w:val="fr-CA"/>
        </w:rPr>
      </w:pPr>
      <w:r w:rsidRPr="005056F7">
        <w:rPr>
          <w:lang w:val="fr-CA"/>
        </w:rPr>
        <w:t xml:space="preserve">Accédez au menu contextuel de KeyList pour </w:t>
      </w:r>
      <w:r w:rsidR="006547E1" w:rsidRPr="005056F7">
        <w:rPr>
          <w:lang w:val="fr-CA"/>
        </w:rPr>
        <w:t xml:space="preserve">avoir accès à </w:t>
      </w:r>
      <w:r w:rsidRPr="005056F7">
        <w:rPr>
          <w:lang w:val="fr-CA"/>
        </w:rPr>
        <w:t xml:space="preserve">plus de fonctionnalités en appuyant sur </w:t>
      </w:r>
      <w:r w:rsidR="000C48E3" w:rsidRPr="005056F7">
        <w:rPr>
          <w:lang w:val="fr-CA"/>
        </w:rPr>
        <w:t>ESPACE</w:t>
      </w:r>
      <w:r w:rsidRPr="005056F7">
        <w:rPr>
          <w:lang w:val="fr-CA"/>
        </w:rPr>
        <w:t xml:space="preserve"> avec M</w:t>
      </w:r>
      <w:r w:rsidR="006547E1" w:rsidRPr="005056F7">
        <w:rPr>
          <w:lang w:val="fr-CA"/>
        </w:rPr>
        <w:t>. Vous pourrez notamment</w:t>
      </w:r>
      <w:r w:rsidR="0096120C" w:rsidRPr="005056F7">
        <w:rPr>
          <w:lang w:val="fr-CA"/>
        </w:rPr>
        <w:t xml:space="preserve"> envoyer un message à un contact ou afficher </w:t>
      </w:r>
      <w:r w:rsidR="006547E1" w:rsidRPr="005056F7">
        <w:rPr>
          <w:lang w:val="fr-CA"/>
        </w:rPr>
        <w:t>les coordonnées d’</w:t>
      </w:r>
      <w:r w:rsidR="0096120C" w:rsidRPr="005056F7">
        <w:rPr>
          <w:lang w:val="fr-CA"/>
        </w:rPr>
        <w:t xml:space="preserve">un contact. Dans le menu contextuel, vous </w:t>
      </w:r>
      <w:r w:rsidR="006547E1" w:rsidRPr="005056F7">
        <w:rPr>
          <w:lang w:val="fr-CA"/>
        </w:rPr>
        <w:t>pourre</w:t>
      </w:r>
      <w:r w:rsidR="0096120C" w:rsidRPr="005056F7">
        <w:rPr>
          <w:lang w:val="fr-CA"/>
        </w:rPr>
        <w:t xml:space="preserve">z également </w:t>
      </w:r>
      <w:r w:rsidR="00B57B4C" w:rsidRPr="005056F7">
        <w:rPr>
          <w:lang w:val="fr-CA"/>
        </w:rPr>
        <w:t>rafraîchir la liste de vos</w:t>
      </w:r>
      <w:r w:rsidR="0096120C" w:rsidRPr="005056F7">
        <w:rPr>
          <w:lang w:val="fr-CA"/>
        </w:rPr>
        <w:t xml:space="preserve"> contact</w:t>
      </w:r>
      <w:r w:rsidR="00B57B4C" w:rsidRPr="005056F7">
        <w:rPr>
          <w:lang w:val="fr-CA"/>
        </w:rPr>
        <w:t>s</w:t>
      </w:r>
      <w:r w:rsidR="0096120C" w:rsidRPr="005056F7">
        <w:rPr>
          <w:lang w:val="fr-CA"/>
        </w:rPr>
        <w:t xml:space="preserve"> en appuyant sur </w:t>
      </w:r>
      <w:r w:rsidR="000C48E3" w:rsidRPr="005056F7">
        <w:rPr>
          <w:lang w:val="fr-CA"/>
        </w:rPr>
        <w:t>ENTRÉE</w:t>
      </w:r>
      <w:r w:rsidR="0096120C" w:rsidRPr="005056F7">
        <w:rPr>
          <w:lang w:val="fr-CA"/>
        </w:rPr>
        <w:t xml:space="preserve"> avec R.</w:t>
      </w:r>
    </w:p>
    <w:p w14:paraId="36D427D7" w14:textId="0F05EBFC" w:rsidR="009378C4" w:rsidRPr="005056F7" w:rsidRDefault="009F7F29" w:rsidP="009378C4">
      <w:pPr>
        <w:pStyle w:val="Titre2"/>
        <w:rPr>
          <w:lang w:val="fr-CA"/>
        </w:rPr>
      </w:pPr>
      <w:bookmarkStart w:id="213" w:name="_Toc119399588"/>
      <w:r w:rsidRPr="005056F7">
        <w:rPr>
          <w:lang w:val="fr-CA"/>
        </w:rPr>
        <w:t>Afficher les coordonnées d’un contact</w:t>
      </w:r>
      <w:bookmarkEnd w:id="213"/>
    </w:p>
    <w:p w14:paraId="2DDFD5CE" w14:textId="5E721262" w:rsidR="009F7F29" w:rsidRPr="005056F7" w:rsidRDefault="009F7F29" w:rsidP="0093714A">
      <w:pPr>
        <w:pStyle w:val="Corpsdetexte"/>
        <w:rPr>
          <w:lang w:val="fr-CA"/>
        </w:rPr>
      </w:pPr>
      <w:r w:rsidRPr="005056F7">
        <w:rPr>
          <w:lang w:val="fr-CA"/>
        </w:rPr>
        <w:t xml:space="preserve">Pour afficher les coordonnées d’un contact, sélectionnez le contact et appuyez sur </w:t>
      </w:r>
      <w:r w:rsidR="000C48E3" w:rsidRPr="005056F7">
        <w:rPr>
          <w:lang w:val="fr-CA"/>
        </w:rPr>
        <w:t>ENTRÉE</w:t>
      </w:r>
      <w:r w:rsidRPr="005056F7">
        <w:rPr>
          <w:lang w:val="fr-CA"/>
        </w:rPr>
        <w:t xml:space="preserve"> ou sur l’un des curseurs éclair. </w:t>
      </w:r>
    </w:p>
    <w:p w14:paraId="6FB18DAD" w14:textId="77777777" w:rsidR="00B73B3A" w:rsidRPr="005056F7" w:rsidRDefault="00B73B3A" w:rsidP="0093714A">
      <w:pPr>
        <w:pStyle w:val="Corpsdetexte"/>
        <w:rPr>
          <w:lang w:val="fr-CA"/>
        </w:rPr>
      </w:pPr>
    </w:p>
    <w:p w14:paraId="04092F9C" w14:textId="253F1D9E" w:rsidR="00A53399" w:rsidRPr="005056F7" w:rsidRDefault="000C22AC" w:rsidP="00124E93">
      <w:pPr>
        <w:pStyle w:val="Titre1"/>
        <w:rPr>
          <w:lang w:val="fr-CA"/>
        </w:rPr>
      </w:pPr>
      <w:bookmarkStart w:id="214" w:name="_Toc450644656"/>
      <w:bookmarkStart w:id="215" w:name="_Toc119399589"/>
      <w:r w:rsidRPr="005056F7">
        <w:rPr>
          <w:lang w:val="fr-CA"/>
        </w:rPr>
        <w:lastRenderedPageBreak/>
        <w:t xml:space="preserve">Utiliser </w:t>
      </w:r>
      <w:r w:rsidR="000E6A71" w:rsidRPr="005056F7">
        <w:rPr>
          <w:lang w:val="fr-CA"/>
        </w:rPr>
        <w:t>l’agenda</w:t>
      </w:r>
      <w:r w:rsidR="002B2618" w:rsidRPr="005056F7">
        <w:rPr>
          <w:lang w:val="fr-CA"/>
        </w:rPr>
        <w:fldChar w:fldCharType="begin"/>
      </w:r>
      <w:r w:rsidR="002B2618" w:rsidRPr="005056F7">
        <w:rPr>
          <w:lang w:val="fr-CA"/>
        </w:rPr>
        <w:instrText xml:space="preserve"> XE "Agenda" </w:instrText>
      </w:r>
      <w:r w:rsidR="002B2618" w:rsidRPr="005056F7">
        <w:rPr>
          <w:lang w:val="fr-CA"/>
        </w:rPr>
        <w:fldChar w:fldCharType="end"/>
      </w:r>
      <w:r w:rsidR="006A66AD" w:rsidRPr="005056F7">
        <w:rPr>
          <w:lang w:val="fr-CA"/>
        </w:rPr>
        <w:t xml:space="preserve">: </w:t>
      </w:r>
      <w:bookmarkStart w:id="216" w:name="keyplan"/>
      <w:bookmarkStart w:id="217" w:name="calendar"/>
      <w:r w:rsidR="006A66AD" w:rsidRPr="005056F7">
        <w:rPr>
          <w:lang w:val="fr-CA"/>
        </w:rPr>
        <w:t>KeyPlan</w:t>
      </w:r>
      <w:bookmarkEnd w:id="214"/>
      <w:bookmarkEnd w:id="216"/>
      <w:bookmarkEnd w:id="217"/>
      <w:bookmarkEnd w:id="215"/>
      <w:r w:rsidR="00E00A1C" w:rsidRPr="005056F7">
        <w:rPr>
          <w:lang w:val="fr-CA"/>
        </w:rPr>
        <w:fldChar w:fldCharType="begin"/>
      </w:r>
      <w:r w:rsidR="00E00A1C" w:rsidRPr="005056F7">
        <w:rPr>
          <w:lang w:val="fr-CA"/>
        </w:rPr>
        <w:instrText xml:space="preserve"> XE "KeyPlan" </w:instrText>
      </w:r>
      <w:r w:rsidR="00E00A1C" w:rsidRPr="005056F7">
        <w:rPr>
          <w:lang w:val="fr-CA"/>
        </w:rPr>
        <w:fldChar w:fldCharType="end"/>
      </w:r>
    </w:p>
    <w:p w14:paraId="430B5D20" w14:textId="38472242" w:rsidR="009C095C" w:rsidRPr="005056F7" w:rsidRDefault="009C095C" w:rsidP="008830A1">
      <w:pPr>
        <w:pStyle w:val="Corpsdetexte"/>
        <w:rPr>
          <w:lang w:val="fr-CA"/>
        </w:rPr>
      </w:pPr>
      <w:r w:rsidRPr="005056F7">
        <w:rPr>
          <w:lang w:val="fr-CA"/>
        </w:rPr>
        <w:t xml:space="preserve">Pour lancer KeyPlan, accédez au menu principal, appuyez sur </w:t>
      </w:r>
      <w:r w:rsidR="00B57B4C" w:rsidRPr="005056F7">
        <w:rPr>
          <w:lang w:val="fr-CA"/>
        </w:rPr>
        <w:t>A</w:t>
      </w:r>
      <w:r w:rsidRPr="005056F7">
        <w:rPr>
          <w:lang w:val="fr-CA"/>
        </w:rPr>
        <w:t xml:space="preserve">, ou sélectionnez </w:t>
      </w:r>
      <w:r w:rsidR="00B57B4C" w:rsidRPr="005056F7">
        <w:rPr>
          <w:lang w:val="fr-CA"/>
        </w:rPr>
        <w:t xml:space="preserve">Agenda : </w:t>
      </w:r>
      <w:r w:rsidRPr="005056F7">
        <w:rPr>
          <w:lang w:val="fr-CA"/>
        </w:rPr>
        <w:t xml:space="preserve">KeyPlan et appuyez sur </w:t>
      </w:r>
      <w:r w:rsidR="000C48E3" w:rsidRPr="005056F7">
        <w:rPr>
          <w:lang w:val="fr-CA"/>
        </w:rPr>
        <w:t>ENTRÉE</w:t>
      </w:r>
      <w:r w:rsidRPr="005056F7">
        <w:rPr>
          <w:lang w:val="fr-CA"/>
        </w:rPr>
        <w:t xml:space="preserve"> ou sur l’un des curseurs éclair. </w:t>
      </w:r>
    </w:p>
    <w:p w14:paraId="6F74389A" w14:textId="57FCA9B6" w:rsidR="009378C4" w:rsidRPr="005056F7" w:rsidRDefault="000C22AC" w:rsidP="009378C4">
      <w:pPr>
        <w:pStyle w:val="Titre2"/>
        <w:rPr>
          <w:lang w:val="fr-CA"/>
        </w:rPr>
      </w:pPr>
      <w:bookmarkStart w:id="218" w:name="_Toc450644657"/>
      <w:bookmarkStart w:id="219" w:name="_Toc119399590"/>
      <w:r w:rsidRPr="005056F7">
        <w:rPr>
          <w:lang w:val="fr-CA"/>
        </w:rPr>
        <w:t>Créer un rendez-vous</w:t>
      </w:r>
      <w:bookmarkEnd w:id="218"/>
      <w:bookmarkEnd w:id="219"/>
      <w:r w:rsidR="00F66099" w:rsidRPr="005056F7">
        <w:rPr>
          <w:lang w:val="fr-CA"/>
        </w:rPr>
        <w:fldChar w:fldCharType="begin"/>
      </w:r>
      <w:r w:rsidR="00F66099" w:rsidRPr="005056F7">
        <w:rPr>
          <w:lang w:val="fr-CA"/>
        </w:rPr>
        <w:instrText xml:space="preserve"> XE "rendez-vous" </w:instrText>
      </w:r>
      <w:r w:rsidR="00F66099" w:rsidRPr="005056F7">
        <w:rPr>
          <w:lang w:val="fr-CA"/>
        </w:rPr>
        <w:fldChar w:fldCharType="end"/>
      </w:r>
    </w:p>
    <w:p w14:paraId="777A7A42" w14:textId="19C0483B" w:rsidR="00245842" w:rsidRPr="005056F7" w:rsidRDefault="00245842" w:rsidP="00A56F47">
      <w:pPr>
        <w:pStyle w:val="Corpsdetexte"/>
        <w:rPr>
          <w:lang w:val="fr-CA"/>
        </w:rPr>
      </w:pPr>
      <w:r w:rsidRPr="005056F7">
        <w:rPr>
          <w:lang w:val="fr-CA"/>
        </w:rPr>
        <w:t xml:space="preserve">KeyPlan est une façon rapide et facile de créer, modifier, et gérer vos rendez-vous. </w:t>
      </w:r>
    </w:p>
    <w:p w14:paraId="009FBC6E" w14:textId="5BB854E5" w:rsidR="00245842" w:rsidRPr="005056F7" w:rsidRDefault="00245842" w:rsidP="00A56F47">
      <w:pPr>
        <w:pStyle w:val="Corpsdetexte"/>
        <w:rPr>
          <w:lang w:val="fr-CA"/>
        </w:rPr>
      </w:pPr>
      <w:r w:rsidRPr="005056F7">
        <w:rPr>
          <w:lang w:val="fr-CA"/>
        </w:rPr>
        <w:t xml:space="preserve">Pour créer un nouveau rendez-vous, appuyez sur </w:t>
      </w:r>
      <w:r w:rsidR="000C48E3" w:rsidRPr="005056F7">
        <w:rPr>
          <w:lang w:val="fr-CA"/>
        </w:rPr>
        <w:t>ESPACE</w:t>
      </w:r>
      <w:r w:rsidRPr="005056F7">
        <w:rPr>
          <w:lang w:val="fr-CA"/>
        </w:rPr>
        <w:t xml:space="preserve"> avec N. Vous serez dirigé vers la fenêtre Nouveau rendez-vous où vous pourrez entrer les détails de votre rendez-vous. </w:t>
      </w:r>
    </w:p>
    <w:p w14:paraId="58AC7058" w14:textId="2473EE32" w:rsidR="009378C4" w:rsidRPr="005056F7" w:rsidRDefault="000C22AC" w:rsidP="009378C4">
      <w:pPr>
        <w:pStyle w:val="Titre2"/>
        <w:rPr>
          <w:lang w:val="fr-CA"/>
        </w:rPr>
      </w:pPr>
      <w:bookmarkStart w:id="220" w:name="_Toc450644658"/>
      <w:bookmarkStart w:id="221" w:name="_Toc119399591"/>
      <w:r w:rsidRPr="005056F7">
        <w:rPr>
          <w:lang w:val="fr-CA"/>
        </w:rPr>
        <w:t>Afficher, modifier, et effacer un rendez-vous</w:t>
      </w:r>
      <w:bookmarkEnd w:id="220"/>
      <w:bookmarkEnd w:id="221"/>
      <w:r w:rsidR="009378C4" w:rsidRPr="005056F7">
        <w:rPr>
          <w:lang w:val="fr-CA"/>
        </w:rPr>
        <w:t xml:space="preserve"> </w:t>
      </w:r>
    </w:p>
    <w:p w14:paraId="6B502EFB" w14:textId="3BEC6BFB" w:rsidR="00C811AA" w:rsidRPr="005056F7" w:rsidRDefault="00C811AA" w:rsidP="00190072">
      <w:pPr>
        <w:pStyle w:val="Corpsdetexte"/>
        <w:rPr>
          <w:lang w:val="fr-CA"/>
        </w:rPr>
      </w:pPr>
      <w:r w:rsidRPr="005056F7">
        <w:rPr>
          <w:lang w:val="fr-CA"/>
        </w:rPr>
        <w:t xml:space="preserve">L’affichage par défaut lorsque vous lancerez KeyPlan est l’affichage Agenda. Cet </w:t>
      </w:r>
      <w:r w:rsidR="006C751C" w:rsidRPr="005056F7">
        <w:rPr>
          <w:lang w:val="fr-CA"/>
        </w:rPr>
        <w:t>affichage</w:t>
      </w:r>
      <w:r w:rsidRPr="005056F7">
        <w:rPr>
          <w:lang w:val="fr-CA"/>
        </w:rPr>
        <w:t xml:space="preserve"> vous permet de repérer facilement vos prochains rendez-vous. Vous pouvez également accéder au menu contextuel pour basculer en affichage Jour </w:t>
      </w:r>
      <w:r w:rsidR="00097828" w:rsidRPr="005056F7">
        <w:rPr>
          <w:lang w:val="fr-CA"/>
        </w:rPr>
        <w:t>selon votre préférence</w:t>
      </w:r>
      <w:r w:rsidRPr="005056F7">
        <w:rPr>
          <w:lang w:val="fr-CA"/>
        </w:rPr>
        <w:t xml:space="preserve">. </w:t>
      </w:r>
    </w:p>
    <w:p w14:paraId="7F487E7F" w14:textId="499DCCA0" w:rsidR="00097828" w:rsidRPr="005056F7" w:rsidRDefault="00097828" w:rsidP="00190072">
      <w:pPr>
        <w:pStyle w:val="Corpsdetexte"/>
        <w:rPr>
          <w:lang w:val="fr-CA"/>
        </w:rPr>
      </w:pPr>
      <w:r w:rsidRPr="005056F7">
        <w:rPr>
          <w:lang w:val="fr-CA"/>
        </w:rPr>
        <w:t xml:space="preserve">Sélectionnez le rendez-vous que vous voulez afficher et appuyez sur </w:t>
      </w:r>
      <w:r w:rsidR="000C48E3" w:rsidRPr="005056F7">
        <w:rPr>
          <w:lang w:val="fr-CA"/>
        </w:rPr>
        <w:t>ENTRÉE</w:t>
      </w:r>
      <w:r w:rsidRPr="005056F7">
        <w:rPr>
          <w:lang w:val="fr-CA"/>
        </w:rPr>
        <w:t xml:space="preserve">. Tous les </w:t>
      </w:r>
      <w:r w:rsidR="00437ED8" w:rsidRPr="005056F7">
        <w:rPr>
          <w:lang w:val="fr-CA"/>
        </w:rPr>
        <w:t>détails</w:t>
      </w:r>
      <w:r w:rsidRPr="005056F7">
        <w:rPr>
          <w:lang w:val="fr-CA"/>
        </w:rPr>
        <w:t xml:space="preserve"> du rendez-vous seront affichés. Utilisez les touches de façade Précédent et Suivant pour parcourir </w:t>
      </w:r>
      <w:r w:rsidR="00437ED8" w:rsidRPr="005056F7">
        <w:rPr>
          <w:lang w:val="fr-CA"/>
        </w:rPr>
        <w:t>et afficher les détails</w:t>
      </w:r>
      <w:r w:rsidR="000D5104" w:rsidRPr="005056F7">
        <w:rPr>
          <w:lang w:val="fr-CA"/>
        </w:rPr>
        <w:t xml:space="preserve"> du rendez-vous</w:t>
      </w:r>
      <w:r w:rsidRPr="005056F7">
        <w:rPr>
          <w:lang w:val="fr-CA"/>
        </w:rPr>
        <w:t xml:space="preserve">. </w:t>
      </w:r>
    </w:p>
    <w:p w14:paraId="3230031F" w14:textId="727944F7" w:rsidR="00097828" w:rsidRPr="005056F7" w:rsidRDefault="00097828" w:rsidP="00190072">
      <w:pPr>
        <w:pStyle w:val="Corpsdetexte"/>
        <w:rPr>
          <w:lang w:val="fr-CA"/>
        </w:rPr>
      </w:pPr>
      <w:r w:rsidRPr="005056F7">
        <w:rPr>
          <w:lang w:val="fr-CA"/>
        </w:rPr>
        <w:t xml:space="preserve">Pour modifier les </w:t>
      </w:r>
      <w:r w:rsidR="00437ED8" w:rsidRPr="005056F7">
        <w:rPr>
          <w:lang w:val="fr-CA"/>
        </w:rPr>
        <w:t>détails</w:t>
      </w:r>
      <w:r w:rsidRPr="005056F7">
        <w:rPr>
          <w:lang w:val="fr-CA"/>
        </w:rPr>
        <w:t xml:space="preserve"> d’un rendez-vous, sélectionnez le bouton Modifier et appuyez sur </w:t>
      </w:r>
      <w:r w:rsidR="000C48E3" w:rsidRPr="005056F7">
        <w:rPr>
          <w:lang w:val="fr-CA"/>
        </w:rPr>
        <w:t>ENTRÉE</w:t>
      </w:r>
      <w:r w:rsidRPr="005056F7">
        <w:rPr>
          <w:lang w:val="fr-CA"/>
        </w:rPr>
        <w:t>. Vous serez dirigé vers une fenêtre de modification</w:t>
      </w:r>
      <w:r w:rsidR="00437ED8" w:rsidRPr="005056F7">
        <w:rPr>
          <w:lang w:val="fr-CA"/>
        </w:rPr>
        <w:t xml:space="preserve"> où vous pourrez sélectionner et modifier </w:t>
      </w:r>
      <w:r w:rsidR="000D5104" w:rsidRPr="005056F7">
        <w:rPr>
          <w:lang w:val="fr-CA"/>
        </w:rPr>
        <w:t>les</w:t>
      </w:r>
      <w:r w:rsidR="00437ED8" w:rsidRPr="005056F7">
        <w:rPr>
          <w:lang w:val="fr-CA"/>
        </w:rPr>
        <w:t xml:space="preserve"> détails d</w:t>
      </w:r>
      <w:r w:rsidR="000D5104" w:rsidRPr="005056F7">
        <w:rPr>
          <w:lang w:val="fr-CA"/>
        </w:rPr>
        <w:t>u</w:t>
      </w:r>
      <w:r w:rsidR="00437ED8" w:rsidRPr="005056F7">
        <w:rPr>
          <w:lang w:val="fr-CA"/>
        </w:rPr>
        <w:t xml:space="preserve"> rendez-vous. Vous pouvez également modifier un rendez-vous en appuyant sur </w:t>
      </w:r>
      <w:r w:rsidR="000C48E3" w:rsidRPr="005056F7">
        <w:rPr>
          <w:lang w:val="fr-CA"/>
        </w:rPr>
        <w:t>RETOUR ARRIÈRE</w:t>
      </w:r>
      <w:r w:rsidR="00437ED8" w:rsidRPr="005056F7">
        <w:rPr>
          <w:lang w:val="fr-CA"/>
        </w:rPr>
        <w:t xml:space="preserve"> avec E avant d’afficher </w:t>
      </w:r>
      <w:r w:rsidR="000D5104" w:rsidRPr="005056F7">
        <w:rPr>
          <w:lang w:val="fr-CA"/>
        </w:rPr>
        <w:t>s</w:t>
      </w:r>
      <w:r w:rsidR="00437ED8" w:rsidRPr="005056F7">
        <w:rPr>
          <w:lang w:val="fr-CA"/>
        </w:rPr>
        <w:t xml:space="preserve">es détails. </w:t>
      </w:r>
    </w:p>
    <w:p w14:paraId="12AE8CC7" w14:textId="09BBEDA1" w:rsidR="00437ED8" w:rsidRPr="005056F7" w:rsidRDefault="00437ED8" w:rsidP="00190072">
      <w:pPr>
        <w:pStyle w:val="Corpsdetexte"/>
        <w:rPr>
          <w:lang w:val="fr-CA"/>
        </w:rPr>
      </w:pPr>
      <w:r w:rsidRPr="005056F7">
        <w:rPr>
          <w:lang w:val="fr-CA"/>
        </w:rPr>
        <w:t xml:space="preserve">Pour effacer un rendez-vous, appuyez sur </w:t>
      </w:r>
      <w:r w:rsidR="000C48E3" w:rsidRPr="005056F7">
        <w:rPr>
          <w:lang w:val="fr-CA"/>
        </w:rPr>
        <w:t>RETOUR ARRIÈRE</w:t>
      </w:r>
      <w:r w:rsidRPr="005056F7">
        <w:rPr>
          <w:lang w:val="fr-CA"/>
        </w:rPr>
        <w:t xml:space="preserve"> avec les </w:t>
      </w:r>
      <w:r w:rsidR="000C48E3" w:rsidRPr="005056F7">
        <w:rPr>
          <w:lang w:val="fr-CA"/>
        </w:rPr>
        <w:t>POINTS</w:t>
      </w:r>
      <w:r w:rsidRPr="005056F7">
        <w:rPr>
          <w:lang w:val="fr-CA"/>
        </w:rPr>
        <w:t xml:space="preserve"> 2-3-5-6 ou sélectionnez le bouton </w:t>
      </w:r>
      <w:r w:rsidR="00A55803" w:rsidRPr="005056F7">
        <w:rPr>
          <w:lang w:val="fr-CA"/>
        </w:rPr>
        <w:t>Supprimer</w:t>
      </w:r>
      <w:r w:rsidRPr="005056F7">
        <w:rPr>
          <w:lang w:val="fr-CA"/>
        </w:rPr>
        <w:t xml:space="preserve">, </w:t>
      </w:r>
      <w:r w:rsidR="000D5104" w:rsidRPr="005056F7">
        <w:rPr>
          <w:lang w:val="fr-CA"/>
        </w:rPr>
        <w:t>qui suit</w:t>
      </w:r>
      <w:r w:rsidRPr="005056F7">
        <w:rPr>
          <w:lang w:val="fr-CA"/>
        </w:rPr>
        <w:t xml:space="preserve"> le bouton Modifier, et appuyez sur </w:t>
      </w:r>
      <w:r w:rsidR="000C48E3" w:rsidRPr="005056F7">
        <w:rPr>
          <w:lang w:val="fr-CA"/>
        </w:rPr>
        <w:t>ENTRÉE</w:t>
      </w:r>
      <w:r w:rsidRPr="005056F7">
        <w:rPr>
          <w:lang w:val="fr-CA"/>
        </w:rPr>
        <w:t xml:space="preserve">. </w:t>
      </w:r>
    </w:p>
    <w:p w14:paraId="4F1DA951" w14:textId="6613A519" w:rsidR="00437ED8" w:rsidRPr="005056F7" w:rsidRDefault="00437ED8" w:rsidP="00190072">
      <w:pPr>
        <w:pStyle w:val="Corpsdetexte"/>
        <w:rPr>
          <w:lang w:val="fr-CA"/>
        </w:rPr>
      </w:pPr>
      <w:r w:rsidRPr="005056F7">
        <w:rPr>
          <w:lang w:val="fr-CA"/>
        </w:rPr>
        <w:t xml:space="preserve">À partir du menu contextuel, vous pouvez </w:t>
      </w:r>
      <w:r w:rsidR="00A230BE" w:rsidRPr="005056F7">
        <w:rPr>
          <w:lang w:val="fr-CA"/>
        </w:rPr>
        <w:t>rafraîchir la liste de vos</w:t>
      </w:r>
      <w:r w:rsidRPr="005056F7">
        <w:rPr>
          <w:lang w:val="fr-CA"/>
        </w:rPr>
        <w:t xml:space="preserve"> rendez-vous en appuyant sur </w:t>
      </w:r>
      <w:r w:rsidR="000C48E3" w:rsidRPr="005056F7">
        <w:rPr>
          <w:lang w:val="fr-CA"/>
        </w:rPr>
        <w:t>ENTRÉE</w:t>
      </w:r>
      <w:r w:rsidRPr="005056F7">
        <w:rPr>
          <w:lang w:val="fr-CA"/>
        </w:rPr>
        <w:t xml:space="preserve"> avec R. </w:t>
      </w:r>
    </w:p>
    <w:p w14:paraId="6A5EB84F" w14:textId="4C3314D3" w:rsidR="009378C4" w:rsidRPr="005056F7" w:rsidRDefault="000C22AC" w:rsidP="009378C4">
      <w:pPr>
        <w:pStyle w:val="Titre2"/>
        <w:rPr>
          <w:lang w:val="fr-CA"/>
        </w:rPr>
      </w:pPr>
      <w:bookmarkStart w:id="222" w:name="_Toc450644659"/>
      <w:bookmarkStart w:id="223" w:name="_Toc119399592"/>
      <w:r w:rsidRPr="005056F7">
        <w:rPr>
          <w:lang w:val="fr-CA"/>
        </w:rPr>
        <w:t>Naviguer dans l’agenda</w:t>
      </w:r>
      <w:bookmarkEnd w:id="222"/>
      <w:bookmarkEnd w:id="223"/>
    </w:p>
    <w:p w14:paraId="673040A5" w14:textId="176F7417" w:rsidR="00437ED8" w:rsidRPr="005056F7" w:rsidRDefault="00437ED8" w:rsidP="00C04C40">
      <w:pPr>
        <w:pStyle w:val="Corpsdetexte"/>
        <w:rPr>
          <w:lang w:val="fr-CA"/>
        </w:rPr>
      </w:pPr>
      <w:r w:rsidRPr="005056F7">
        <w:rPr>
          <w:lang w:val="fr-CA"/>
        </w:rPr>
        <w:t xml:space="preserve">Comme dans toutes les applications KeySoft, vous pouvez naviguer dans l’agenda en utilisant les touches de façade </w:t>
      </w:r>
      <w:r w:rsidR="000D5104" w:rsidRPr="005056F7">
        <w:rPr>
          <w:lang w:val="fr-CA"/>
        </w:rPr>
        <w:t>ou</w:t>
      </w:r>
      <w:r w:rsidRPr="005056F7">
        <w:rPr>
          <w:lang w:val="fr-CA"/>
        </w:rPr>
        <w:t xml:space="preserve"> en glissant votre doigt sur l’écran en mode Explorer au toucher. </w:t>
      </w:r>
    </w:p>
    <w:p w14:paraId="169215B6" w14:textId="7104F500" w:rsidR="00D86B6A" w:rsidRPr="005056F7" w:rsidRDefault="000C22AC" w:rsidP="00D86B6A">
      <w:pPr>
        <w:pStyle w:val="Titre2"/>
        <w:numPr>
          <w:ilvl w:val="1"/>
          <w:numId w:val="1"/>
        </w:numPr>
        <w:rPr>
          <w:lang w:val="fr-CA"/>
        </w:rPr>
      </w:pPr>
      <w:bookmarkStart w:id="224" w:name="_Toc450644660"/>
      <w:bookmarkStart w:id="225" w:name="_Toc119399593"/>
      <w:r w:rsidRPr="005056F7">
        <w:rPr>
          <w:lang w:val="fr-CA"/>
        </w:rPr>
        <w:t xml:space="preserve">Naviguer dans l’affichage </w:t>
      </w:r>
      <w:bookmarkEnd w:id="224"/>
      <w:r w:rsidR="00245842" w:rsidRPr="005056F7">
        <w:rPr>
          <w:lang w:val="fr-CA"/>
        </w:rPr>
        <w:t>Jour</w:t>
      </w:r>
      <w:bookmarkEnd w:id="225"/>
      <w:r w:rsidR="00D86B6A" w:rsidRPr="005056F7">
        <w:rPr>
          <w:lang w:val="fr-CA"/>
        </w:rPr>
        <w:t xml:space="preserve"> </w:t>
      </w:r>
    </w:p>
    <w:p w14:paraId="7BC0E3E4" w14:textId="0330FDA2" w:rsidR="00437ED8" w:rsidRPr="005056F7" w:rsidRDefault="009557D4" w:rsidP="00D86B6A">
      <w:pPr>
        <w:pStyle w:val="Corpsdetexte"/>
        <w:rPr>
          <w:lang w:val="fr-CA"/>
        </w:rPr>
      </w:pPr>
      <w:r w:rsidRPr="005056F7">
        <w:rPr>
          <w:lang w:val="fr-CA"/>
        </w:rPr>
        <w:t xml:space="preserve">Alternativement à l’affichage Agenda, vous pouvez basculer à l’affichage Jour pour </w:t>
      </w:r>
      <w:r w:rsidR="000D5104" w:rsidRPr="005056F7">
        <w:rPr>
          <w:lang w:val="fr-CA"/>
        </w:rPr>
        <w:t>voir</w:t>
      </w:r>
      <w:r w:rsidR="00097561" w:rsidRPr="005056F7">
        <w:rPr>
          <w:lang w:val="fr-CA"/>
        </w:rPr>
        <w:t xml:space="preserve"> </w:t>
      </w:r>
      <w:r w:rsidRPr="005056F7">
        <w:rPr>
          <w:lang w:val="fr-CA"/>
        </w:rPr>
        <w:t xml:space="preserve">les rendez-vous </w:t>
      </w:r>
      <w:r w:rsidR="00097561" w:rsidRPr="005056F7">
        <w:rPr>
          <w:lang w:val="fr-CA"/>
        </w:rPr>
        <w:t>de la</w:t>
      </w:r>
      <w:r w:rsidRPr="005056F7">
        <w:rPr>
          <w:lang w:val="fr-CA"/>
        </w:rPr>
        <w:t xml:space="preserve"> journée. </w:t>
      </w:r>
      <w:r w:rsidR="00097561" w:rsidRPr="005056F7">
        <w:rPr>
          <w:lang w:val="fr-CA"/>
        </w:rPr>
        <w:t xml:space="preserve">Pour basculer en affichage Jour, accédez au menu contextuel en appuyant sur </w:t>
      </w:r>
      <w:r w:rsidR="000C48E3" w:rsidRPr="005056F7">
        <w:rPr>
          <w:lang w:val="fr-CA"/>
        </w:rPr>
        <w:t>ESPACE</w:t>
      </w:r>
      <w:r w:rsidR="00097561" w:rsidRPr="005056F7">
        <w:rPr>
          <w:lang w:val="fr-CA"/>
        </w:rPr>
        <w:t xml:space="preserve"> avec M, et sélectionnez Affichage Jour. Prenez note qu’en affichage Jour, vos commandes de navigation habituelles </w:t>
      </w:r>
      <w:r w:rsidR="000D5104" w:rsidRPr="005056F7">
        <w:rPr>
          <w:lang w:val="fr-CA"/>
        </w:rPr>
        <w:t>(</w:t>
      </w:r>
      <w:r w:rsidR="000C48E3" w:rsidRPr="005056F7">
        <w:rPr>
          <w:lang w:val="fr-CA"/>
        </w:rPr>
        <w:t>ESPACE</w:t>
      </w:r>
      <w:r w:rsidR="00097561" w:rsidRPr="005056F7">
        <w:rPr>
          <w:lang w:val="fr-CA"/>
        </w:rPr>
        <w:t xml:space="preserve"> </w:t>
      </w:r>
      <w:r w:rsidR="00032E92" w:rsidRPr="005056F7">
        <w:rPr>
          <w:lang w:val="fr-CA"/>
        </w:rPr>
        <w:t>ou RETOUR ARRIÈRE</w:t>
      </w:r>
      <w:r w:rsidR="00097561" w:rsidRPr="005056F7">
        <w:rPr>
          <w:lang w:val="fr-CA"/>
        </w:rPr>
        <w:t xml:space="preserve"> pour aller à l’élément suivant ou précédent</w:t>
      </w:r>
      <w:r w:rsidR="000D5104" w:rsidRPr="005056F7">
        <w:rPr>
          <w:lang w:val="fr-CA"/>
        </w:rPr>
        <w:t>)</w:t>
      </w:r>
      <w:r w:rsidR="00097561" w:rsidRPr="005056F7">
        <w:rPr>
          <w:lang w:val="fr-CA"/>
        </w:rPr>
        <w:t xml:space="preserve"> changeront pour </w:t>
      </w:r>
      <w:r w:rsidR="00097561" w:rsidRPr="005056F7">
        <w:rPr>
          <w:lang w:val="fr-CA"/>
        </w:rPr>
        <w:lastRenderedPageBreak/>
        <w:t xml:space="preserve">vous permettre </w:t>
      </w:r>
      <w:r w:rsidR="000D5104" w:rsidRPr="005056F7">
        <w:rPr>
          <w:lang w:val="fr-CA"/>
        </w:rPr>
        <w:t>d’atteindre rapidement</w:t>
      </w:r>
      <w:r w:rsidR="00097561" w:rsidRPr="005056F7">
        <w:rPr>
          <w:lang w:val="fr-CA"/>
        </w:rPr>
        <w:t xml:space="preserve"> différentes dates </w:t>
      </w:r>
      <w:r w:rsidR="002B2618" w:rsidRPr="005056F7">
        <w:rPr>
          <w:lang w:val="fr-CA"/>
        </w:rPr>
        <w:t>de l’agenda</w:t>
      </w:r>
      <w:r w:rsidR="00097561" w:rsidRPr="005056F7">
        <w:rPr>
          <w:lang w:val="fr-CA"/>
        </w:rPr>
        <w:t xml:space="preserve">. En affichage Agenda et sur tous les autres écrans, ces commandes fonctionneront normalement. </w:t>
      </w:r>
    </w:p>
    <w:p w14:paraId="64FABD1A" w14:textId="0D12BEE3" w:rsidR="00097561" w:rsidRPr="005056F7" w:rsidRDefault="00097561" w:rsidP="00D86B6A">
      <w:pPr>
        <w:pStyle w:val="Corpsdetexte"/>
        <w:rPr>
          <w:lang w:val="fr-CA"/>
        </w:rPr>
      </w:pPr>
      <w:r w:rsidRPr="005056F7">
        <w:rPr>
          <w:lang w:val="fr-CA"/>
        </w:rPr>
        <w:t xml:space="preserve">Les commandes suivantes vous </w:t>
      </w:r>
      <w:r w:rsidR="000D5104" w:rsidRPr="005056F7">
        <w:rPr>
          <w:lang w:val="fr-CA"/>
        </w:rPr>
        <w:t>permettront d’atteindre des dates spécifiques</w:t>
      </w:r>
      <w:r w:rsidRPr="005056F7">
        <w:rPr>
          <w:lang w:val="fr-CA"/>
        </w:rPr>
        <w:t xml:space="preserve"> en affichage Jour : </w:t>
      </w:r>
    </w:p>
    <w:p w14:paraId="27FC0E17" w14:textId="231C5810" w:rsidR="00097561" w:rsidRPr="005056F7" w:rsidRDefault="000754B9" w:rsidP="00D86B6A">
      <w:pPr>
        <w:pStyle w:val="Corpsdetexte"/>
        <w:rPr>
          <w:lang w:val="fr-CA"/>
        </w:rPr>
      </w:pPr>
      <w:r w:rsidRPr="005056F7">
        <w:rPr>
          <w:lang w:val="fr-CA"/>
        </w:rPr>
        <w:t>A</w:t>
      </w:r>
      <w:r w:rsidR="00097561" w:rsidRPr="005056F7">
        <w:rPr>
          <w:lang w:val="fr-CA"/>
        </w:rPr>
        <w:t>ller au jour précédent ou suivant</w:t>
      </w:r>
      <w:r w:rsidRPr="005056F7">
        <w:rPr>
          <w:lang w:val="fr-CA"/>
        </w:rPr>
        <w:t> : ESPACE avec les POINTS 3 ou 6</w:t>
      </w:r>
    </w:p>
    <w:p w14:paraId="0BB54F2B" w14:textId="63F9AF8C" w:rsidR="00097561" w:rsidRPr="005056F7" w:rsidRDefault="000754B9" w:rsidP="00D86B6A">
      <w:pPr>
        <w:pStyle w:val="Corpsdetexte"/>
        <w:rPr>
          <w:lang w:val="fr-CA"/>
        </w:rPr>
      </w:pPr>
      <w:r w:rsidRPr="005056F7">
        <w:rPr>
          <w:lang w:val="fr-CA"/>
        </w:rPr>
        <w:t>A</w:t>
      </w:r>
      <w:r w:rsidR="00097561" w:rsidRPr="005056F7">
        <w:rPr>
          <w:lang w:val="fr-CA"/>
        </w:rPr>
        <w:t>ller à la semaine précédente ou suivante</w:t>
      </w:r>
      <w:r w:rsidRPr="005056F7">
        <w:rPr>
          <w:lang w:val="fr-CA"/>
        </w:rPr>
        <w:t> : ESPACE avec les POINTS 2 ou 5</w:t>
      </w:r>
    </w:p>
    <w:p w14:paraId="442E7FE7" w14:textId="681133D0" w:rsidR="00097561" w:rsidRPr="005056F7" w:rsidRDefault="00097561" w:rsidP="00D86B6A">
      <w:pPr>
        <w:pStyle w:val="Corpsdetexte"/>
        <w:rPr>
          <w:lang w:val="fr-CA"/>
        </w:rPr>
      </w:pPr>
      <w:r w:rsidRPr="005056F7">
        <w:rPr>
          <w:lang w:val="fr-CA"/>
        </w:rPr>
        <w:t>Aller au mois précédent ou suivant</w:t>
      </w:r>
      <w:r w:rsidR="000754B9" w:rsidRPr="005056F7">
        <w:rPr>
          <w:lang w:val="fr-CA"/>
        </w:rPr>
        <w:t> : ESPACE avec les POINTS 1 ou 4</w:t>
      </w:r>
    </w:p>
    <w:p w14:paraId="2595E7CC" w14:textId="2F19685A" w:rsidR="00097561" w:rsidRPr="005056F7" w:rsidRDefault="00097561" w:rsidP="00D86B6A">
      <w:pPr>
        <w:pStyle w:val="Corpsdetexte"/>
        <w:rPr>
          <w:lang w:val="fr-CA"/>
        </w:rPr>
      </w:pPr>
      <w:r w:rsidRPr="005056F7">
        <w:rPr>
          <w:lang w:val="fr-CA"/>
        </w:rPr>
        <w:t>Aller à l’année précédente ou suivante</w:t>
      </w:r>
      <w:r w:rsidR="00A20E4F" w:rsidRPr="005056F7">
        <w:rPr>
          <w:lang w:val="fr-CA"/>
        </w:rPr>
        <w:t> : ESPACE avec les POINTS 2-3 ou 5-6</w:t>
      </w:r>
    </w:p>
    <w:p w14:paraId="17245BF9" w14:textId="2A080FE0" w:rsidR="00DC321C" w:rsidRPr="005056F7" w:rsidRDefault="00DC321C" w:rsidP="00C04C40">
      <w:pPr>
        <w:pStyle w:val="Corpsdetexte"/>
        <w:rPr>
          <w:lang w:val="fr-CA"/>
        </w:rPr>
      </w:pPr>
    </w:p>
    <w:p w14:paraId="4ED18E75" w14:textId="347FBDCD" w:rsidR="00A53399" w:rsidRPr="005056F7" w:rsidRDefault="00822BD3" w:rsidP="000704D3">
      <w:pPr>
        <w:pStyle w:val="Titre1"/>
        <w:rPr>
          <w:lang w:val="fr-CA"/>
        </w:rPr>
      </w:pPr>
      <w:bookmarkStart w:id="226" w:name="_Toc450644661"/>
      <w:bookmarkStart w:id="227" w:name="_Toc119399594"/>
      <w:r w:rsidRPr="005056F7">
        <w:rPr>
          <w:lang w:val="fr-CA"/>
        </w:rPr>
        <w:t>Gérer les fichiers</w:t>
      </w:r>
      <w:r w:rsidR="00F66099" w:rsidRPr="005056F7">
        <w:rPr>
          <w:lang w:val="fr-CA"/>
        </w:rPr>
        <w:fldChar w:fldCharType="begin"/>
      </w:r>
      <w:r w:rsidR="00F66099" w:rsidRPr="005056F7">
        <w:rPr>
          <w:lang w:val="fr-CA"/>
        </w:rPr>
        <w:instrText xml:space="preserve"> XE "Gérer les fichiers" </w:instrText>
      </w:r>
      <w:r w:rsidR="00F66099" w:rsidRPr="005056F7">
        <w:rPr>
          <w:lang w:val="fr-CA"/>
        </w:rPr>
        <w:fldChar w:fldCharType="end"/>
      </w:r>
      <w:r w:rsidRPr="005056F7">
        <w:rPr>
          <w:lang w:val="fr-CA"/>
        </w:rPr>
        <w:t xml:space="preserve"> avec </w:t>
      </w:r>
      <w:bookmarkStart w:id="228" w:name="keyfiles"/>
      <w:bookmarkStart w:id="229" w:name="file_manager"/>
      <w:r w:rsidR="006A66AD" w:rsidRPr="005056F7">
        <w:rPr>
          <w:lang w:val="fr-CA"/>
        </w:rPr>
        <w:t>KeyFiles</w:t>
      </w:r>
      <w:bookmarkEnd w:id="226"/>
      <w:bookmarkEnd w:id="228"/>
      <w:bookmarkEnd w:id="229"/>
      <w:bookmarkEnd w:id="227"/>
      <w:r w:rsidR="00E00A1C" w:rsidRPr="005056F7">
        <w:rPr>
          <w:lang w:val="fr-CA"/>
        </w:rPr>
        <w:fldChar w:fldCharType="begin"/>
      </w:r>
      <w:r w:rsidR="00E00A1C" w:rsidRPr="005056F7">
        <w:rPr>
          <w:lang w:val="fr-CA"/>
        </w:rPr>
        <w:instrText xml:space="preserve"> XE "KeyFiles" </w:instrText>
      </w:r>
      <w:r w:rsidR="00E00A1C" w:rsidRPr="005056F7">
        <w:rPr>
          <w:lang w:val="fr-CA"/>
        </w:rPr>
        <w:fldChar w:fldCharType="end"/>
      </w:r>
    </w:p>
    <w:p w14:paraId="621F4BC1" w14:textId="550E6349" w:rsidR="00875584" w:rsidRPr="005056F7" w:rsidRDefault="00875584" w:rsidP="008830A1">
      <w:pPr>
        <w:pStyle w:val="Corpsdetexte"/>
        <w:rPr>
          <w:lang w:val="fr-CA"/>
        </w:rPr>
      </w:pPr>
      <w:r w:rsidRPr="005056F7">
        <w:rPr>
          <w:lang w:val="fr-CA"/>
        </w:rPr>
        <w:t xml:space="preserve">Pour lancer KeyFiles, accédez au menu principal, appuyez sur </w:t>
      </w:r>
      <w:r w:rsidR="00904D2E" w:rsidRPr="005056F7">
        <w:rPr>
          <w:lang w:val="fr-CA"/>
        </w:rPr>
        <w:t>G</w:t>
      </w:r>
      <w:r w:rsidRPr="005056F7">
        <w:rPr>
          <w:lang w:val="fr-CA"/>
        </w:rPr>
        <w:t>, ou sélectionnez</w:t>
      </w:r>
      <w:r w:rsidR="004515B4" w:rsidRPr="005056F7">
        <w:rPr>
          <w:lang w:val="fr-CA"/>
        </w:rPr>
        <w:t xml:space="preserve"> Gestionnaire de fichiers :</w:t>
      </w:r>
      <w:r w:rsidRPr="005056F7">
        <w:rPr>
          <w:lang w:val="fr-CA"/>
        </w:rPr>
        <w:t xml:space="preserve"> KeyFiles et appuyez sur </w:t>
      </w:r>
      <w:r w:rsidR="000C48E3" w:rsidRPr="005056F7">
        <w:rPr>
          <w:lang w:val="fr-CA"/>
        </w:rPr>
        <w:t>ENTRÉE</w:t>
      </w:r>
      <w:r w:rsidRPr="005056F7">
        <w:rPr>
          <w:lang w:val="fr-CA"/>
        </w:rPr>
        <w:t xml:space="preserve"> ou sur l’un des curseurs éclair. </w:t>
      </w:r>
      <w:r w:rsidR="00096555" w:rsidRPr="005056F7">
        <w:rPr>
          <w:lang w:val="fr-CA"/>
        </w:rPr>
        <w:t xml:space="preserve">Vous pouvez également utiliser les touches de façade Précédent et Suivant jusqu'à ce que vous atteigniez l'élément Gestionnaire de fichiers : KeyFiles, et appuyez sur </w:t>
      </w:r>
      <w:r w:rsidR="002F10BB" w:rsidRPr="005056F7">
        <w:rPr>
          <w:lang w:val="fr-CA"/>
        </w:rPr>
        <w:t>ENTRÉE</w:t>
      </w:r>
      <w:r w:rsidR="00096555" w:rsidRPr="005056F7">
        <w:rPr>
          <w:lang w:val="fr-CA"/>
        </w:rPr>
        <w:t>.</w:t>
      </w:r>
    </w:p>
    <w:p w14:paraId="694D2720" w14:textId="520633AF" w:rsidR="00EF1A3A" w:rsidRPr="005056F7" w:rsidRDefault="00EF1A3A" w:rsidP="00EF1A3A">
      <w:pPr>
        <w:pStyle w:val="Titre2"/>
        <w:rPr>
          <w:lang w:val="fr-CA"/>
        </w:rPr>
      </w:pPr>
      <w:bookmarkStart w:id="230" w:name="_Toc119399595"/>
      <w:r w:rsidRPr="005056F7">
        <w:rPr>
          <w:lang w:val="fr-CA"/>
        </w:rPr>
        <w:t>Créer des dossiers</w:t>
      </w:r>
      <w:bookmarkEnd w:id="230"/>
    </w:p>
    <w:p w14:paraId="2403C003" w14:textId="4F78F8A3" w:rsidR="00EF1A3A" w:rsidRPr="005056F7" w:rsidRDefault="007038C5" w:rsidP="007038C5">
      <w:pPr>
        <w:pStyle w:val="Corpsdetexte"/>
        <w:rPr>
          <w:lang w:val="fr-CA"/>
        </w:rPr>
      </w:pPr>
      <w:r w:rsidRPr="005056F7">
        <w:rPr>
          <w:lang w:val="fr-CA"/>
        </w:rPr>
        <w:t xml:space="preserve">Pour créer un dossier, appuyez sur ESPACE avec N. Entrez le nom du dossier et appuyez sur OK ou sur ENTRÉE pour confirmer. </w:t>
      </w:r>
    </w:p>
    <w:p w14:paraId="6EE75623" w14:textId="6A85B3D1" w:rsidR="006757B7" w:rsidRPr="005056F7" w:rsidRDefault="00613BB6" w:rsidP="007038C5">
      <w:pPr>
        <w:pStyle w:val="Corpsdetexte"/>
        <w:rPr>
          <w:lang w:val="fr-CA"/>
        </w:rPr>
      </w:pPr>
      <w:r w:rsidRPr="005056F7">
        <w:rPr>
          <w:lang w:val="fr-CA"/>
        </w:rPr>
        <w:t>Le nouveau dossier sera désormais répertorié dans l'application KeyFiles, et sera disponible comme emplacement de sauvegarde lorsque vous souhaiterez enregistrer un fichier.</w:t>
      </w:r>
    </w:p>
    <w:p w14:paraId="41CCB098" w14:textId="6FAF113E" w:rsidR="00EF1A3A" w:rsidRPr="005056F7" w:rsidRDefault="007038C5" w:rsidP="00EF1A3A">
      <w:pPr>
        <w:pStyle w:val="Titre2"/>
        <w:rPr>
          <w:lang w:val="fr-CA"/>
        </w:rPr>
      </w:pPr>
      <w:bookmarkStart w:id="231" w:name="_Toc119399596"/>
      <w:r w:rsidRPr="005056F7">
        <w:rPr>
          <w:lang w:val="fr-CA"/>
        </w:rPr>
        <w:t>Les d</w:t>
      </w:r>
      <w:r w:rsidR="007448A0" w:rsidRPr="005056F7">
        <w:rPr>
          <w:lang w:val="fr-CA"/>
        </w:rPr>
        <w:t xml:space="preserve">ifférences entre les </w:t>
      </w:r>
      <w:r w:rsidRPr="005056F7">
        <w:rPr>
          <w:lang w:val="fr-CA"/>
        </w:rPr>
        <w:t>disques</w:t>
      </w:r>
      <w:r w:rsidR="007448A0" w:rsidRPr="005056F7">
        <w:rPr>
          <w:lang w:val="fr-CA"/>
        </w:rPr>
        <w:t>, les dossiers et les fichiers</w:t>
      </w:r>
      <w:bookmarkEnd w:id="231"/>
    </w:p>
    <w:p w14:paraId="7FFBE269" w14:textId="71BAB918" w:rsidR="00EF1A3A" w:rsidRPr="005056F7" w:rsidRDefault="007038C5" w:rsidP="00305724">
      <w:pPr>
        <w:pStyle w:val="Corpsdetexte"/>
        <w:rPr>
          <w:lang w:val="fr-CA"/>
        </w:rPr>
      </w:pPr>
      <w:r w:rsidRPr="005056F7">
        <w:rPr>
          <w:lang w:val="fr-CA"/>
        </w:rPr>
        <w:t>Les différents périphériques de stockage (la mémoire interne de l’appareil (Stockage), la carte SD, et la clé USB) se trouvent dans le répertoire racine de votre</w:t>
      </w:r>
      <w:r w:rsidR="009E4536" w:rsidRPr="005056F7">
        <w:rPr>
          <w:lang w:val="fr-CA"/>
        </w:rPr>
        <w:t xml:space="preserve"> </w:t>
      </w:r>
      <w:r w:rsidR="009627CB" w:rsidRPr="005056F7">
        <w:rPr>
          <w:lang w:val="fr-CA"/>
        </w:rPr>
        <w:t>BrailleNote</w:t>
      </w:r>
      <w:r w:rsidRPr="005056F7">
        <w:rPr>
          <w:lang w:val="fr-CA"/>
        </w:rPr>
        <w:t xml:space="preserve"> Touch. La carte SD et la clé USB s’afficheront uniquement s’ils sont insérés dans votre appareil. </w:t>
      </w:r>
      <w:r w:rsidR="00650D2D" w:rsidRPr="005056F7">
        <w:rPr>
          <w:lang w:val="fr-CA"/>
        </w:rPr>
        <w:t xml:space="preserve">Tout </w:t>
      </w:r>
      <w:r w:rsidR="00A42C89" w:rsidRPr="005056F7">
        <w:rPr>
          <w:lang w:val="fr-CA"/>
        </w:rPr>
        <w:t>espace de stockage infonuagique</w:t>
      </w:r>
      <w:r w:rsidR="00650D2D" w:rsidRPr="005056F7">
        <w:rPr>
          <w:lang w:val="fr-CA"/>
        </w:rPr>
        <w:t xml:space="preserve"> disponible apparaîtra également dans la liste. </w:t>
      </w:r>
      <w:r w:rsidRPr="005056F7">
        <w:rPr>
          <w:lang w:val="fr-CA"/>
        </w:rPr>
        <w:t xml:space="preserve">Sélectionnez l’un de ces périphériques pour en afficher le contenu. </w:t>
      </w:r>
    </w:p>
    <w:p w14:paraId="5852FD96" w14:textId="3FF18FAA" w:rsidR="009378C4" w:rsidRPr="005056F7" w:rsidRDefault="008D2180" w:rsidP="009378C4">
      <w:pPr>
        <w:pStyle w:val="Titre2"/>
        <w:rPr>
          <w:lang w:val="fr-CA"/>
        </w:rPr>
      </w:pPr>
      <w:bookmarkStart w:id="232" w:name="_Toc450644662"/>
      <w:bookmarkStart w:id="233" w:name="_Toc119399597"/>
      <w:r w:rsidRPr="005056F7">
        <w:rPr>
          <w:lang w:val="fr-CA"/>
        </w:rPr>
        <w:t>Naviguer dans les fichiers</w:t>
      </w:r>
      <w:bookmarkEnd w:id="233"/>
      <w:r w:rsidRPr="005056F7">
        <w:rPr>
          <w:lang w:val="fr-CA"/>
        </w:rPr>
        <w:t xml:space="preserve"> </w:t>
      </w:r>
      <w:bookmarkEnd w:id="232"/>
    </w:p>
    <w:p w14:paraId="01821CB5" w14:textId="123E387C" w:rsidR="00875584" w:rsidRPr="005056F7" w:rsidRDefault="008B5EB9" w:rsidP="0000226C">
      <w:pPr>
        <w:pStyle w:val="Corpsdetexte"/>
        <w:rPr>
          <w:lang w:val="fr-CA"/>
        </w:rPr>
      </w:pPr>
      <w:r w:rsidRPr="005056F7">
        <w:rPr>
          <w:lang w:val="fr-CA"/>
        </w:rPr>
        <w:t>Vous pouvez naviguer dans vos fichiers en utilisant les touches de façade, en faisant glisser votre doigt sur l’écran en mode Explorer au toucher, en utilisant la navigation par première lettre avec le clavier</w:t>
      </w:r>
      <w:r w:rsidR="009E4536" w:rsidRPr="005056F7">
        <w:rPr>
          <w:lang w:val="fr-CA"/>
        </w:rPr>
        <w:t xml:space="preserve"> braille</w:t>
      </w:r>
      <w:r w:rsidRPr="005056F7">
        <w:rPr>
          <w:lang w:val="fr-CA"/>
        </w:rPr>
        <w:t xml:space="preserve">, ou en utilisant les </w:t>
      </w:r>
      <w:r w:rsidR="00AD410F" w:rsidRPr="005056F7">
        <w:rPr>
          <w:lang w:val="fr-CA"/>
        </w:rPr>
        <w:t xml:space="preserve">touches </w:t>
      </w:r>
      <w:r w:rsidR="000C48E3" w:rsidRPr="005056F7">
        <w:rPr>
          <w:lang w:val="fr-CA"/>
        </w:rPr>
        <w:t>ESPACE</w:t>
      </w:r>
      <w:r w:rsidRPr="005056F7">
        <w:rPr>
          <w:lang w:val="fr-CA"/>
        </w:rPr>
        <w:t xml:space="preserve"> ou </w:t>
      </w:r>
      <w:r w:rsidR="00AD410F" w:rsidRPr="005056F7">
        <w:rPr>
          <w:lang w:val="fr-CA"/>
        </w:rPr>
        <w:t>RETOUR ARRIÈRE</w:t>
      </w:r>
      <w:r w:rsidRPr="005056F7">
        <w:rPr>
          <w:lang w:val="fr-CA"/>
        </w:rPr>
        <w:t>.</w:t>
      </w:r>
    </w:p>
    <w:p w14:paraId="3D21000D" w14:textId="3B6B87BA" w:rsidR="008B5EB9" w:rsidRPr="005056F7" w:rsidRDefault="008B5EB9" w:rsidP="0000226C">
      <w:pPr>
        <w:pStyle w:val="Corpsdetexte"/>
        <w:rPr>
          <w:lang w:val="fr-CA"/>
        </w:rPr>
      </w:pPr>
      <w:r w:rsidRPr="005056F7">
        <w:rPr>
          <w:lang w:val="fr-CA"/>
        </w:rPr>
        <w:t>Pour ouvrir un fichier</w:t>
      </w:r>
      <w:r w:rsidR="003D4F59" w:rsidRPr="005056F7">
        <w:rPr>
          <w:lang w:val="fr-CA"/>
        </w:rPr>
        <w:t xml:space="preserve"> ou </w:t>
      </w:r>
      <w:r w:rsidR="002D7796" w:rsidRPr="005056F7">
        <w:rPr>
          <w:lang w:val="fr-CA"/>
        </w:rPr>
        <w:t>un dossier</w:t>
      </w:r>
      <w:r w:rsidRPr="005056F7">
        <w:rPr>
          <w:lang w:val="fr-CA"/>
        </w:rPr>
        <w:t xml:space="preserve">, sélectionnez-le et appuyez sur </w:t>
      </w:r>
      <w:r w:rsidR="000C48E3" w:rsidRPr="005056F7">
        <w:rPr>
          <w:lang w:val="fr-CA"/>
        </w:rPr>
        <w:t>ENTRÉE</w:t>
      </w:r>
      <w:r w:rsidRPr="005056F7">
        <w:rPr>
          <w:lang w:val="fr-CA"/>
        </w:rPr>
        <w:t xml:space="preserve"> ou sur l’un des curseurs éclair. Si vous voulez retourner au</w:t>
      </w:r>
      <w:r w:rsidR="00AB189B" w:rsidRPr="005056F7">
        <w:rPr>
          <w:lang w:val="fr-CA"/>
        </w:rPr>
        <w:t xml:space="preserve"> dossier parent, appuyez sur le bouton Retour sur la face avant </w:t>
      </w:r>
      <w:r w:rsidR="0025395B" w:rsidRPr="005056F7">
        <w:rPr>
          <w:lang w:val="fr-CA"/>
        </w:rPr>
        <w:t>du</w:t>
      </w:r>
      <w:r w:rsidR="009E4536" w:rsidRPr="005056F7">
        <w:rPr>
          <w:lang w:val="fr-CA"/>
        </w:rPr>
        <w:t xml:space="preserve"> </w:t>
      </w:r>
      <w:r w:rsidR="009627CB" w:rsidRPr="005056F7">
        <w:rPr>
          <w:lang w:val="fr-CA"/>
        </w:rPr>
        <w:lastRenderedPageBreak/>
        <w:t>BrailleNote</w:t>
      </w:r>
      <w:r w:rsidR="00AB189B" w:rsidRPr="005056F7">
        <w:rPr>
          <w:lang w:val="fr-CA"/>
        </w:rPr>
        <w:t xml:space="preserve"> Touch, ou sélectionnez le premier élément </w:t>
      </w:r>
      <w:r w:rsidR="004515B4" w:rsidRPr="005056F7">
        <w:rPr>
          <w:lang w:val="fr-CA"/>
        </w:rPr>
        <w:t>de</w:t>
      </w:r>
      <w:r w:rsidR="00AB189B" w:rsidRPr="005056F7">
        <w:rPr>
          <w:lang w:val="fr-CA"/>
        </w:rPr>
        <w:t xml:space="preserve"> votre liste, </w:t>
      </w:r>
      <w:r w:rsidR="0025395B" w:rsidRPr="005056F7">
        <w:rPr>
          <w:lang w:val="fr-CA"/>
        </w:rPr>
        <w:t>nommé Aller au dossier parent, et a</w:t>
      </w:r>
      <w:r w:rsidR="00AB189B" w:rsidRPr="005056F7">
        <w:rPr>
          <w:lang w:val="fr-CA"/>
        </w:rPr>
        <w:t xml:space="preserve">ppuyez sur </w:t>
      </w:r>
      <w:r w:rsidR="000C48E3" w:rsidRPr="005056F7">
        <w:rPr>
          <w:lang w:val="fr-CA"/>
        </w:rPr>
        <w:t>ENTRÉE</w:t>
      </w:r>
      <w:r w:rsidR="00AB189B" w:rsidRPr="005056F7">
        <w:rPr>
          <w:lang w:val="fr-CA"/>
        </w:rPr>
        <w:t xml:space="preserve"> ou sur l’un des curseurs éclairs. Vous pouvez également utiliser la commande </w:t>
      </w:r>
      <w:r w:rsidR="000C48E3" w:rsidRPr="005056F7">
        <w:rPr>
          <w:lang w:val="fr-CA"/>
        </w:rPr>
        <w:t>ESPACE</w:t>
      </w:r>
      <w:r w:rsidR="00AB189B" w:rsidRPr="005056F7">
        <w:rPr>
          <w:lang w:val="fr-CA"/>
        </w:rPr>
        <w:t xml:space="preserve"> avec E pour reculer d’un </w:t>
      </w:r>
      <w:r w:rsidR="004515B4" w:rsidRPr="005056F7">
        <w:rPr>
          <w:lang w:val="fr-CA"/>
        </w:rPr>
        <w:t>niveau</w:t>
      </w:r>
      <w:r w:rsidR="00AB189B" w:rsidRPr="005056F7">
        <w:rPr>
          <w:lang w:val="fr-CA"/>
        </w:rPr>
        <w:t xml:space="preserve"> jusqu’à ce que vous atteigniez la liste des disques sur votre</w:t>
      </w:r>
      <w:r w:rsidR="009E4536" w:rsidRPr="005056F7">
        <w:rPr>
          <w:lang w:val="fr-CA"/>
        </w:rPr>
        <w:t xml:space="preserve"> </w:t>
      </w:r>
      <w:r w:rsidR="009627CB" w:rsidRPr="005056F7">
        <w:rPr>
          <w:lang w:val="fr-CA"/>
        </w:rPr>
        <w:t>BrailleNote</w:t>
      </w:r>
      <w:r w:rsidR="00AB189B" w:rsidRPr="005056F7">
        <w:rPr>
          <w:lang w:val="fr-CA"/>
        </w:rPr>
        <w:t xml:space="preserve"> Touch</w:t>
      </w:r>
      <w:r w:rsidR="00F035F6" w:rsidRPr="005056F7">
        <w:rPr>
          <w:lang w:val="fr-CA"/>
        </w:rPr>
        <w:t xml:space="preserve"> Plus</w:t>
      </w:r>
      <w:r w:rsidR="00AB189B" w:rsidRPr="005056F7">
        <w:rPr>
          <w:lang w:val="fr-CA"/>
        </w:rPr>
        <w:t xml:space="preserve">. </w:t>
      </w:r>
    </w:p>
    <w:p w14:paraId="790E9B3A" w14:textId="7A807857" w:rsidR="007038C5" w:rsidRPr="005056F7" w:rsidRDefault="0036006A" w:rsidP="0025157F">
      <w:pPr>
        <w:pStyle w:val="Titre2"/>
        <w:rPr>
          <w:lang w:val="fr-CA"/>
        </w:rPr>
      </w:pPr>
      <w:bookmarkStart w:id="234" w:name="_Toc119399598"/>
      <w:r w:rsidRPr="005056F7">
        <w:rPr>
          <w:lang w:val="fr-CA"/>
        </w:rPr>
        <w:t>Déplacer, copier et coller des fichiers et des dossiers</w:t>
      </w:r>
      <w:bookmarkEnd w:id="234"/>
    </w:p>
    <w:p w14:paraId="728FB574" w14:textId="4BA92EFC" w:rsidR="007802EB" w:rsidRPr="005056F7" w:rsidRDefault="007802EB" w:rsidP="007802EB">
      <w:pPr>
        <w:pStyle w:val="Corpsdetexte"/>
        <w:rPr>
          <w:lang w:val="fr-CA"/>
        </w:rPr>
      </w:pPr>
      <w:r w:rsidRPr="005056F7">
        <w:rPr>
          <w:lang w:val="fr-CA"/>
        </w:rPr>
        <w:t xml:space="preserve">Pour déplacer un fichier, </w:t>
      </w:r>
      <w:r w:rsidR="007C0ABC" w:rsidRPr="005056F7">
        <w:rPr>
          <w:lang w:val="fr-CA"/>
        </w:rPr>
        <w:t xml:space="preserve">naviguez-y </w:t>
      </w:r>
      <w:r w:rsidRPr="005056F7">
        <w:rPr>
          <w:lang w:val="fr-CA"/>
        </w:rPr>
        <w:t>et appuyez sur RETOUR ARRIÈRE avec X</w:t>
      </w:r>
      <w:r w:rsidR="00303629" w:rsidRPr="005056F7">
        <w:rPr>
          <w:lang w:val="fr-CA"/>
        </w:rPr>
        <w:t>. Le menu des documents s’affichera, ainsi que l’icône « Déplacer vers »</w:t>
      </w:r>
      <w:r w:rsidRPr="005056F7">
        <w:rPr>
          <w:lang w:val="fr-CA"/>
        </w:rPr>
        <w:t>. Sélectionnez le dossier dans lequel vous souhaitez déplacer le fichier ou le dossier à l'aide des touches de façade Précédent et Suivant, puis appuyez sur Entrée pour l'ouvrir. Une fois le dossier de votre choix</w:t>
      </w:r>
      <w:r w:rsidR="00CF7497" w:rsidRPr="005056F7">
        <w:rPr>
          <w:lang w:val="fr-CA"/>
        </w:rPr>
        <w:t xml:space="preserve"> ouvert</w:t>
      </w:r>
      <w:r w:rsidRPr="005056F7">
        <w:rPr>
          <w:lang w:val="fr-CA"/>
        </w:rPr>
        <w:t xml:space="preserve">, appuyez sur </w:t>
      </w:r>
      <w:r w:rsidR="00CF7497" w:rsidRPr="005056F7">
        <w:rPr>
          <w:lang w:val="fr-CA"/>
        </w:rPr>
        <w:t xml:space="preserve">RETOUR ARRIÈRE </w:t>
      </w:r>
      <w:r w:rsidRPr="005056F7">
        <w:rPr>
          <w:lang w:val="fr-CA"/>
        </w:rPr>
        <w:t>avec A. Votre fichier ou dossier sera déplacé vers l'emplacement sélectionné.</w:t>
      </w:r>
      <w:r w:rsidR="002F455D" w:rsidRPr="005056F7">
        <w:rPr>
          <w:lang w:val="fr-CA"/>
        </w:rPr>
        <w:t xml:space="preserve"> Vous pouvez également accéder au menu contextuel en effectuant un appui long sur le bouton « Applications récentes » puis en sélectionnant l'option « Exécuter l'action en cours ».</w:t>
      </w:r>
    </w:p>
    <w:p w14:paraId="2D958E2E" w14:textId="1A3A701F" w:rsidR="0036006A" w:rsidRPr="005056F7" w:rsidRDefault="007802EB" w:rsidP="007802EB">
      <w:pPr>
        <w:pStyle w:val="Corpsdetexte"/>
        <w:rPr>
          <w:lang w:val="fr-CA"/>
        </w:rPr>
      </w:pPr>
      <w:r w:rsidRPr="005056F7">
        <w:rPr>
          <w:lang w:val="fr-CA"/>
        </w:rPr>
        <w:t xml:space="preserve">Pour copier un fichier, </w:t>
      </w:r>
      <w:r w:rsidR="007C0ABC" w:rsidRPr="005056F7">
        <w:rPr>
          <w:lang w:val="fr-CA"/>
        </w:rPr>
        <w:t xml:space="preserve">naviguez-y </w:t>
      </w:r>
      <w:r w:rsidRPr="005056F7">
        <w:rPr>
          <w:lang w:val="fr-CA"/>
        </w:rPr>
        <w:t xml:space="preserve">et appuyez sur </w:t>
      </w:r>
      <w:r w:rsidR="00C67FBA" w:rsidRPr="005056F7">
        <w:rPr>
          <w:lang w:val="fr-CA"/>
        </w:rPr>
        <w:t xml:space="preserve">RETOUR ARRIÈRE </w:t>
      </w:r>
      <w:r w:rsidRPr="005056F7">
        <w:rPr>
          <w:lang w:val="fr-CA"/>
        </w:rPr>
        <w:t xml:space="preserve">avec Y. </w:t>
      </w:r>
      <w:r w:rsidR="00303629" w:rsidRPr="005056F7">
        <w:rPr>
          <w:lang w:val="fr-CA"/>
        </w:rPr>
        <w:t>Le menu des documents s’affichera, ainsi que l’icône « Copier vers ».</w:t>
      </w:r>
      <w:r w:rsidRPr="005056F7">
        <w:rPr>
          <w:lang w:val="fr-CA"/>
        </w:rPr>
        <w:t xml:space="preserve"> Sélectionnez le dossier dans lequel vous souhaitez copier le fichier ou le dossier, à l'aide des touches </w:t>
      </w:r>
      <w:r w:rsidR="00C85E07" w:rsidRPr="005056F7">
        <w:rPr>
          <w:lang w:val="fr-CA"/>
        </w:rPr>
        <w:t>de façade P</w:t>
      </w:r>
      <w:r w:rsidRPr="005056F7">
        <w:rPr>
          <w:lang w:val="fr-CA"/>
        </w:rPr>
        <w:t xml:space="preserve">récédent et </w:t>
      </w:r>
      <w:r w:rsidR="00C85E07" w:rsidRPr="005056F7">
        <w:rPr>
          <w:lang w:val="fr-CA"/>
        </w:rPr>
        <w:t>S</w:t>
      </w:r>
      <w:r w:rsidRPr="005056F7">
        <w:rPr>
          <w:lang w:val="fr-CA"/>
        </w:rPr>
        <w:t>uivant, et appuyez sur Entrée pour l'ouvrir. Une fois le dossier de votre choix</w:t>
      </w:r>
      <w:r w:rsidR="00C85E07" w:rsidRPr="005056F7">
        <w:rPr>
          <w:lang w:val="fr-CA"/>
        </w:rPr>
        <w:t xml:space="preserve"> ouvert</w:t>
      </w:r>
      <w:r w:rsidRPr="005056F7">
        <w:rPr>
          <w:lang w:val="fr-CA"/>
        </w:rPr>
        <w:t xml:space="preserve">, appuyez sur </w:t>
      </w:r>
      <w:r w:rsidR="00C85E07" w:rsidRPr="005056F7">
        <w:rPr>
          <w:lang w:val="fr-CA"/>
        </w:rPr>
        <w:t xml:space="preserve">RETOUR ARRIÈRE </w:t>
      </w:r>
      <w:r w:rsidRPr="005056F7">
        <w:rPr>
          <w:lang w:val="fr-CA"/>
        </w:rPr>
        <w:t>avec A. Votre fichier ou dossier sera copié à l'emplacement sélectionné.</w:t>
      </w:r>
      <w:r w:rsidR="0058070F" w:rsidRPr="005056F7">
        <w:rPr>
          <w:lang w:val="fr-CA"/>
        </w:rPr>
        <w:t xml:space="preserve"> Vous pouvez également accéder au menu contextuel en effectuant un appui long sur le bouton « Applications récentes » puis en sélectionnant l'option « Exécuter l'action en cours ».</w:t>
      </w:r>
    </w:p>
    <w:p w14:paraId="24112741" w14:textId="6E5EC57E" w:rsidR="00AB7C45" w:rsidRPr="005056F7" w:rsidRDefault="00AB7C45" w:rsidP="00AB7C45">
      <w:pPr>
        <w:pStyle w:val="Titre2"/>
        <w:rPr>
          <w:lang w:val="fr-CA"/>
        </w:rPr>
      </w:pPr>
      <w:bookmarkStart w:id="235" w:name="_Toc119399599"/>
      <w:r w:rsidRPr="005056F7">
        <w:rPr>
          <w:lang w:val="fr-CA"/>
        </w:rPr>
        <w:t>Renommer un fichier ou un dossier</w:t>
      </w:r>
      <w:bookmarkEnd w:id="235"/>
    </w:p>
    <w:p w14:paraId="59022877" w14:textId="094E5B73" w:rsidR="0036006A" w:rsidRPr="005056F7" w:rsidRDefault="003F2673" w:rsidP="0036006A">
      <w:pPr>
        <w:pStyle w:val="Corpsdetexte"/>
        <w:rPr>
          <w:lang w:val="fr-CA"/>
        </w:rPr>
      </w:pPr>
      <w:r w:rsidRPr="005056F7">
        <w:rPr>
          <w:lang w:val="fr-CA"/>
        </w:rPr>
        <w:t xml:space="preserve">Pour renommer un fichier ou un dossier, naviguez-y et appuyez sur </w:t>
      </w:r>
      <w:r w:rsidR="007C0ABC" w:rsidRPr="005056F7">
        <w:rPr>
          <w:lang w:val="fr-CA"/>
        </w:rPr>
        <w:t xml:space="preserve">RETOUR ARRIÈRE </w:t>
      </w:r>
      <w:r w:rsidRPr="005056F7">
        <w:rPr>
          <w:lang w:val="fr-CA"/>
        </w:rPr>
        <w:t xml:space="preserve">avec R. </w:t>
      </w:r>
      <w:r w:rsidR="007C0ABC" w:rsidRPr="005056F7">
        <w:rPr>
          <w:lang w:val="fr-CA"/>
        </w:rPr>
        <w:t>Saisissez</w:t>
      </w:r>
      <w:r w:rsidRPr="005056F7">
        <w:rPr>
          <w:lang w:val="fr-CA"/>
        </w:rPr>
        <w:t xml:space="preserve"> le nouveau nom dans l</w:t>
      </w:r>
      <w:r w:rsidR="007C0ABC" w:rsidRPr="005056F7">
        <w:rPr>
          <w:lang w:val="fr-CA"/>
        </w:rPr>
        <w:t xml:space="preserve">a fenêtre </w:t>
      </w:r>
      <w:r w:rsidRPr="005056F7">
        <w:rPr>
          <w:lang w:val="fr-CA"/>
        </w:rPr>
        <w:t>de texte qui apparaît, puis appuyez sur Ok pour confirmer.</w:t>
      </w:r>
    </w:p>
    <w:p w14:paraId="4DD1559F" w14:textId="77777777" w:rsidR="007038C5" w:rsidRPr="005056F7" w:rsidRDefault="007038C5" w:rsidP="007038C5">
      <w:pPr>
        <w:pStyle w:val="Titre2"/>
        <w:rPr>
          <w:lang w:val="fr-CA"/>
        </w:rPr>
      </w:pPr>
      <w:bookmarkStart w:id="236" w:name="_Toc119399600"/>
      <w:r w:rsidRPr="005056F7">
        <w:rPr>
          <w:lang w:val="fr-CA"/>
        </w:rPr>
        <w:t>Partager des fichiers</w:t>
      </w:r>
      <w:bookmarkEnd w:id="236"/>
    </w:p>
    <w:p w14:paraId="5D718A7B" w14:textId="2E6B72B0" w:rsidR="007038C5" w:rsidRPr="005056F7" w:rsidRDefault="007038C5" w:rsidP="005F2BB2">
      <w:pPr>
        <w:pStyle w:val="Corpsdetexte"/>
        <w:rPr>
          <w:lang w:val="fr-CA"/>
        </w:rPr>
      </w:pPr>
      <w:r w:rsidRPr="005056F7">
        <w:rPr>
          <w:lang w:val="fr-CA"/>
        </w:rPr>
        <w:t xml:space="preserve">Pour partager des fichiers rapidement avec divers services ou applications, tels que Dropbox, </w:t>
      </w:r>
      <w:r w:rsidR="008C53B5" w:rsidRPr="005056F7">
        <w:rPr>
          <w:lang w:val="fr-CA"/>
        </w:rPr>
        <w:t>Google Drive</w:t>
      </w:r>
      <w:r w:rsidRPr="005056F7">
        <w:rPr>
          <w:lang w:val="fr-CA"/>
        </w:rPr>
        <w:t>, ou toute autre application qui le permet, sélectionnez le(s) fichier(s) à partager</w:t>
      </w:r>
      <w:r w:rsidR="00BF512D" w:rsidRPr="005056F7">
        <w:rPr>
          <w:lang w:val="fr-CA"/>
        </w:rPr>
        <w:t xml:space="preserve"> en appuyant sur ENTRÉE + RETOUR ARRIÈRE + </w:t>
      </w:r>
      <w:r w:rsidR="0001694E" w:rsidRPr="005056F7">
        <w:rPr>
          <w:lang w:val="fr-CA"/>
        </w:rPr>
        <w:t>M</w:t>
      </w:r>
      <w:r w:rsidRPr="005056F7">
        <w:rPr>
          <w:lang w:val="fr-CA"/>
        </w:rPr>
        <w:t xml:space="preserve">, et appuyez sur ESPACE avec M pour accéder au menu contextuel. Ensuite, sélectionnez Partager et appuyez sur ENTRÉE. Vous serez dirigé vers une liste d’applications et de services qui permettent le partage de votre fichier. Sélectionnez l’application que vous voulez utiliser et appuyez sur ENTRÉE. Votre fichier sera partagé avec l’application sélectionnée. </w:t>
      </w:r>
    </w:p>
    <w:p w14:paraId="1936C384" w14:textId="2B12FD2A" w:rsidR="009378C4" w:rsidRPr="005056F7" w:rsidRDefault="00EE54BB" w:rsidP="000274CD">
      <w:pPr>
        <w:pStyle w:val="Titre2"/>
        <w:ind w:right="1422"/>
        <w:rPr>
          <w:lang w:val="fr-CA"/>
        </w:rPr>
      </w:pPr>
      <w:bookmarkStart w:id="237" w:name="_Toc450644665"/>
      <w:bookmarkStart w:id="238" w:name="_Toc119399601"/>
      <w:r w:rsidRPr="005056F7">
        <w:rPr>
          <w:lang w:val="fr-CA"/>
        </w:rPr>
        <w:t>Commandes de manipulation de fichier</w:t>
      </w:r>
      <w:r w:rsidR="00462D08" w:rsidRPr="005056F7">
        <w:rPr>
          <w:lang w:val="fr-CA"/>
        </w:rPr>
        <w:t>s</w:t>
      </w:r>
      <w:r w:rsidRPr="005056F7">
        <w:rPr>
          <w:lang w:val="fr-CA"/>
        </w:rPr>
        <w:t xml:space="preserve"> et de dossier</w:t>
      </w:r>
      <w:bookmarkEnd w:id="237"/>
      <w:r w:rsidR="00462D08" w:rsidRPr="005056F7">
        <w:rPr>
          <w:lang w:val="fr-CA"/>
        </w:rPr>
        <w:t>s</w:t>
      </w:r>
      <w:bookmarkEnd w:id="238"/>
    </w:p>
    <w:p w14:paraId="1CC6EB22" w14:textId="2D46E3D3" w:rsidR="00EE1C5F" w:rsidRPr="005056F7" w:rsidRDefault="00EE1C5F" w:rsidP="00115EC3">
      <w:pPr>
        <w:pStyle w:val="Corpsdetexte"/>
        <w:rPr>
          <w:lang w:val="fr-CA"/>
        </w:rPr>
      </w:pPr>
      <w:r w:rsidRPr="005056F7">
        <w:rPr>
          <w:lang w:val="fr-CA"/>
        </w:rPr>
        <w:t xml:space="preserve">KeyFiles offre une grande variété de commandes </w:t>
      </w:r>
      <w:r w:rsidR="00131E5A" w:rsidRPr="005056F7">
        <w:rPr>
          <w:lang w:val="fr-CA"/>
        </w:rPr>
        <w:t xml:space="preserve">pour manipuler les fichiers et les dossiers, </w:t>
      </w:r>
      <w:r w:rsidRPr="005056F7">
        <w:rPr>
          <w:lang w:val="fr-CA"/>
        </w:rPr>
        <w:t xml:space="preserve">accessibles à partir du menu contextuel en appuyant sur </w:t>
      </w:r>
      <w:r w:rsidR="000C48E3" w:rsidRPr="005056F7">
        <w:rPr>
          <w:lang w:val="fr-CA"/>
        </w:rPr>
        <w:t>ESPACE</w:t>
      </w:r>
      <w:r w:rsidRPr="005056F7">
        <w:rPr>
          <w:lang w:val="fr-CA"/>
        </w:rPr>
        <w:t xml:space="preserve"> avec M ou </w:t>
      </w:r>
      <w:r w:rsidR="00FE3A54" w:rsidRPr="005056F7">
        <w:rPr>
          <w:lang w:val="fr-CA"/>
        </w:rPr>
        <w:t>en maintenant enfoncé le bouton Applications récentes</w:t>
      </w:r>
      <w:r w:rsidRPr="005056F7">
        <w:rPr>
          <w:lang w:val="fr-CA"/>
        </w:rPr>
        <w:t xml:space="preserve">. </w:t>
      </w:r>
    </w:p>
    <w:p w14:paraId="725165A8" w14:textId="6A75A996" w:rsidR="00EE1C5F" w:rsidRPr="005056F7" w:rsidRDefault="00EE1C5F" w:rsidP="00115EC3">
      <w:pPr>
        <w:pStyle w:val="Corpsdetexte"/>
        <w:rPr>
          <w:lang w:val="fr-CA"/>
        </w:rPr>
      </w:pPr>
      <w:r w:rsidRPr="005056F7">
        <w:rPr>
          <w:lang w:val="fr-CA"/>
        </w:rPr>
        <w:lastRenderedPageBreak/>
        <w:t xml:space="preserve">Voici </w:t>
      </w:r>
      <w:r w:rsidR="00131E5A" w:rsidRPr="005056F7">
        <w:rPr>
          <w:lang w:val="fr-CA"/>
        </w:rPr>
        <w:t>la</w:t>
      </w:r>
      <w:r w:rsidRPr="005056F7">
        <w:rPr>
          <w:lang w:val="fr-CA"/>
        </w:rPr>
        <w:t xml:space="preserve"> liste des commandes : </w:t>
      </w:r>
    </w:p>
    <w:p w14:paraId="57891D13" w14:textId="55560B56" w:rsidR="00942F3A" w:rsidRPr="005056F7" w:rsidRDefault="006C55A1" w:rsidP="006C55A1">
      <w:pPr>
        <w:pStyle w:val="Corpsdetexte"/>
        <w:rPr>
          <w:lang w:val="fr-CA"/>
        </w:rPr>
      </w:pPr>
      <w:r w:rsidRPr="005056F7">
        <w:rPr>
          <w:lang w:val="fr-CA"/>
        </w:rPr>
        <w:t>Nouve</w:t>
      </w:r>
      <w:r w:rsidR="00572897" w:rsidRPr="005056F7">
        <w:rPr>
          <w:lang w:val="fr-CA"/>
        </w:rPr>
        <w:t>au</w:t>
      </w:r>
      <w:r w:rsidRPr="005056F7">
        <w:rPr>
          <w:lang w:val="fr-CA"/>
        </w:rPr>
        <w:t xml:space="preserve"> dossier</w:t>
      </w:r>
      <w:r w:rsidR="00BC2608" w:rsidRPr="005056F7">
        <w:rPr>
          <w:lang w:val="fr-CA"/>
        </w:rPr>
        <w:t xml:space="preserve"> : </w:t>
      </w:r>
      <w:r w:rsidRPr="005056F7">
        <w:rPr>
          <w:lang w:val="fr-CA"/>
        </w:rPr>
        <w:t>ESPACE avec N</w:t>
      </w:r>
    </w:p>
    <w:p w14:paraId="618EB425" w14:textId="5A5DE658" w:rsidR="00EE1C5F" w:rsidRPr="005056F7" w:rsidRDefault="002D12CD" w:rsidP="00115EC3">
      <w:pPr>
        <w:pStyle w:val="Corpsdetexte"/>
        <w:rPr>
          <w:lang w:val="fr-CA"/>
        </w:rPr>
      </w:pPr>
      <w:r w:rsidRPr="005056F7">
        <w:rPr>
          <w:lang w:val="fr-CA"/>
        </w:rPr>
        <w:t>Sélectionner/Désélectionner</w:t>
      </w:r>
      <w:r w:rsidR="00BC2608" w:rsidRPr="005056F7">
        <w:rPr>
          <w:lang w:val="fr-CA"/>
        </w:rPr>
        <w:t xml:space="preserve"> : </w:t>
      </w:r>
      <w:r w:rsidR="000C48E3" w:rsidRPr="005056F7">
        <w:rPr>
          <w:lang w:val="fr-CA"/>
        </w:rPr>
        <w:t>RETOUR ARRIÈRE</w:t>
      </w:r>
      <w:r w:rsidR="00EE1C5F" w:rsidRPr="005056F7">
        <w:rPr>
          <w:lang w:val="fr-CA"/>
        </w:rPr>
        <w:t xml:space="preserve"> avec L</w:t>
      </w:r>
    </w:p>
    <w:p w14:paraId="6E909FD9" w14:textId="06894634" w:rsidR="00EE1C5F" w:rsidRPr="005056F7" w:rsidRDefault="002D12CD" w:rsidP="00115EC3">
      <w:pPr>
        <w:pStyle w:val="Corpsdetexte"/>
        <w:rPr>
          <w:lang w:val="fr-CA"/>
        </w:rPr>
      </w:pPr>
      <w:r w:rsidRPr="005056F7">
        <w:rPr>
          <w:lang w:val="fr-CA"/>
        </w:rPr>
        <w:t>Sélectionner/Désélectionner</w:t>
      </w:r>
      <w:r w:rsidR="00EE1C5F" w:rsidRPr="005056F7">
        <w:rPr>
          <w:lang w:val="fr-CA"/>
        </w:rPr>
        <w:t xml:space="preserve"> tout</w:t>
      </w:r>
      <w:r w:rsidR="00BC2608" w:rsidRPr="005056F7">
        <w:rPr>
          <w:lang w:val="fr-CA"/>
        </w:rPr>
        <w:t xml:space="preserve"> : </w:t>
      </w:r>
      <w:r w:rsidR="000C48E3" w:rsidRPr="005056F7">
        <w:rPr>
          <w:lang w:val="fr-CA"/>
        </w:rPr>
        <w:t>ENTRÉE</w:t>
      </w:r>
      <w:r w:rsidR="00EE1C5F" w:rsidRPr="005056F7">
        <w:rPr>
          <w:lang w:val="fr-CA"/>
        </w:rPr>
        <w:t xml:space="preserve"> avec les </w:t>
      </w:r>
      <w:r w:rsidR="000C48E3" w:rsidRPr="005056F7">
        <w:rPr>
          <w:lang w:val="fr-CA"/>
        </w:rPr>
        <w:t>POINTS</w:t>
      </w:r>
      <w:r w:rsidR="00EE1C5F" w:rsidRPr="005056F7">
        <w:rPr>
          <w:lang w:val="fr-CA"/>
        </w:rPr>
        <w:t xml:space="preserve"> 1-2-3-4-5-6</w:t>
      </w:r>
    </w:p>
    <w:p w14:paraId="7BBFC39C" w14:textId="03CE959D" w:rsidR="00D6542B" w:rsidRPr="005056F7" w:rsidRDefault="00D6542B" w:rsidP="00D6542B">
      <w:pPr>
        <w:pStyle w:val="Corpsdetexte"/>
        <w:rPr>
          <w:lang w:val="fr-CA"/>
        </w:rPr>
      </w:pPr>
      <w:r w:rsidRPr="005056F7">
        <w:rPr>
          <w:lang w:val="fr-CA"/>
        </w:rPr>
        <w:t>Copier</w:t>
      </w:r>
      <w:r w:rsidR="00BC2608" w:rsidRPr="005056F7">
        <w:rPr>
          <w:lang w:val="fr-CA"/>
        </w:rPr>
        <w:t xml:space="preserve"> : </w:t>
      </w:r>
      <w:r w:rsidRPr="005056F7">
        <w:rPr>
          <w:lang w:val="fr-CA"/>
        </w:rPr>
        <w:t>RETOUR ARRIÈRE avec Y</w:t>
      </w:r>
    </w:p>
    <w:p w14:paraId="06C0424B" w14:textId="707A498E" w:rsidR="00D6542B" w:rsidRPr="005056F7" w:rsidRDefault="00D6542B" w:rsidP="00D6542B">
      <w:pPr>
        <w:pStyle w:val="Corpsdetexte"/>
        <w:rPr>
          <w:lang w:val="fr-CA"/>
        </w:rPr>
      </w:pPr>
      <w:r w:rsidRPr="005056F7">
        <w:rPr>
          <w:lang w:val="fr-CA"/>
        </w:rPr>
        <w:t>Déplacer</w:t>
      </w:r>
      <w:r w:rsidR="00BC2608" w:rsidRPr="005056F7">
        <w:rPr>
          <w:lang w:val="fr-CA"/>
        </w:rPr>
        <w:t xml:space="preserve"> : </w:t>
      </w:r>
      <w:r w:rsidRPr="005056F7">
        <w:rPr>
          <w:lang w:val="fr-CA"/>
        </w:rPr>
        <w:t>RETOUR ARRIÈRE avec X</w:t>
      </w:r>
    </w:p>
    <w:p w14:paraId="45FD2782" w14:textId="27131456" w:rsidR="00816580" w:rsidRPr="005056F7" w:rsidRDefault="00816580" w:rsidP="00816580">
      <w:pPr>
        <w:pStyle w:val="Corpsdetexte"/>
        <w:rPr>
          <w:lang w:val="fr-CA"/>
        </w:rPr>
      </w:pPr>
      <w:r w:rsidRPr="005056F7">
        <w:rPr>
          <w:lang w:val="fr-CA"/>
        </w:rPr>
        <w:t>Rechercher</w:t>
      </w:r>
      <w:r w:rsidR="00BC2608" w:rsidRPr="005056F7">
        <w:rPr>
          <w:lang w:val="fr-CA"/>
        </w:rPr>
        <w:t xml:space="preserve"> : </w:t>
      </w:r>
      <w:r w:rsidRPr="005056F7">
        <w:rPr>
          <w:lang w:val="fr-CA"/>
        </w:rPr>
        <w:t>ESPACE avec F</w:t>
      </w:r>
    </w:p>
    <w:p w14:paraId="45E0920A" w14:textId="769D72EA" w:rsidR="004D3A51" w:rsidRPr="005056F7" w:rsidRDefault="004D3A51" w:rsidP="004D3A51">
      <w:pPr>
        <w:pStyle w:val="Corpsdetexte"/>
        <w:rPr>
          <w:lang w:val="fr-CA"/>
        </w:rPr>
      </w:pPr>
      <w:r w:rsidRPr="005056F7">
        <w:rPr>
          <w:lang w:val="fr-CA"/>
        </w:rPr>
        <w:t>Trier</w:t>
      </w:r>
      <w:r w:rsidR="00BC2608" w:rsidRPr="005056F7">
        <w:rPr>
          <w:lang w:val="fr-CA"/>
        </w:rPr>
        <w:t> : E</w:t>
      </w:r>
      <w:r w:rsidRPr="005056F7">
        <w:rPr>
          <w:lang w:val="fr-CA"/>
        </w:rPr>
        <w:t>SPACE avec V</w:t>
      </w:r>
    </w:p>
    <w:p w14:paraId="304F1CA1" w14:textId="5D8C3D2C" w:rsidR="00FF0ACC" w:rsidRPr="005056F7" w:rsidRDefault="00FF0ACC" w:rsidP="00FF0ACC">
      <w:pPr>
        <w:pStyle w:val="Corpsdetexte"/>
        <w:rPr>
          <w:lang w:val="fr-CA"/>
        </w:rPr>
      </w:pPr>
      <w:r w:rsidRPr="005056F7">
        <w:rPr>
          <w:lang w:val="fr-CA"/>
        </w:rPr>
        <w:t>Renommer</w:t>
      </w:r>
      <w:r w:rsidR="00BC2608" w:rsidRPr="005056F7">
        <w:rPr>
          <w:lang w:val="fr-CA"/>
        </w:rPr>
        <w:t xml:space="preserve"> : </w:t>
      </w:r>
      <w:r w:rsidRPr="005056F7">
        <w:rPr>
          <w:lang w:val="fr-CA"/>
        </w:rPr>
        <w:t>RETOUR ARRIÈRE avec R</w:t>
      </w:r>
    </w:p>
    <w:p w14:paraId="7B153AB9" w14:textId="4ED6F5FB" w:rsidR="00FF0ACC" w:rsidRPr="005056F7" w:rsidRDefault="00FF0ACC" w:rsidP="00FF0ACC">
      <w:pPr>
        <w:pStyle w:val="Corpsdetexte"/>
        <w:rPr>
          <w:lang w:val="fr-CA"/>
        </w:rPr>
      </w:pPr>
      <w:r w:rsidRPr="005056F7">
        <w:rPr>
          <w:lang w:val="fr-CA"/>
        </w:rPr>
        <w:t>Effacer</w:t>
      </w:r>
      <w:r w:rsidR="00BC2608" w:rsidRPr="005056F7">
        <w:rPr>
          <w:lang w:val="fr-CA"/>
        </w:rPr>
        <w:t xml:space="preserve"> : </w:t>
      </w:r>
      <w:r w:rsidRPr="005056F7">
        <w:rPr>
          <w:lang w:val="fr-CA"/>
        </w:rPr>
        <w:t>RETOUR ARRIÈRE avec les POINTS 2-3-5-6</w:t>
      </w:r>
    </w:p>
    <w:p w14:paraId="161E1A65" w14:textId="08FF4DC8" w:rsidR="00FF0ACC" w:rsidRPr="005056F7" w:rsidRDefault="00FF0ACC" w:rsidP="00115EC3">
      <w:pPr>
        <w:pStyle w:val="Corpsdetexte"/>
        <w:rPr>
          <w:lang w:val="fr-CA"/>
        </w:rPr>
      </w:pPr>
      <w:r w:rsidRPr="005056F7">
        <w:rPr>
          <w:lang w:val="fr-CA"/>
        </w:rPr>
        <w:t>Sélectionner un disque</w:t>
      </w:r>
      <w:r w:rsidR="00BC2608" w:rsidRPr="005056F7">
        <w:rPr>
          <w:lang w:val="fr-CA"/>
        </w:rPr>
        <w:t xml:space="preserve"> : </w:t>
      </w:r>
      <w:r w:rsidRPr="005056F7">
        <w:rPr>
          <w:lang w:val="fr-CA"/>
        </w:rPr>
        <w:t>ESPACE avec D</w:t>
      </w:r>
    </w:p>
    <w:p w14:paraId="476B1ADC" w14:textId="08798F33" w:rsidR="00262825" w:rsidRPr="005056F7" w:rsidRDefault="00262825" w:rsidP="00262825">
      <w:pPr>
        <w:pStyle w:val="Corpsdetexte"/>
        <w:rPr>
          <w:lang w:val="fr-CA"/>
        </w:rPr>
      </w:pPr>
      <w:r w:rsidRPr="005056F7">
        <w:rPr>
          <w:lang w:val="fr-CA"/>
        </w:rPr>
        <w:t>Où suis-je?</w:t>
      </w:r>
      <w:r w:rsidR="00BC2608" w:rsidRPr="005056F7">
        <w:rPr>
          <w:lang w:val="fr-CA"/>
        </w:rPr>
        <w:t xml:space="preserve"> : </w:t>
      </w:r>
      <w:r w:rsidRPr="005056F7">
        <w:rPr>
          <w:lang w:val="fr-CA"/>
        </w:rPr>
        <w:t>ESPACE avec les POINTS 1-5-6</w:t>
      </w:r>
    </w:p>
    <w:p w14:paraId="6FF24DB6" w14:textId="0E684CD2" w:rsidR="00EE1C5F" w:rsidRPr="005056F7" w:rsidRDefault="006E7111" w:rsidP="00115EC3">
      <w:pPr>
        <w:pStyle w:val="Corpsdetexte"/>
        <w:rPr>
          <w:lang w:val="fr-CA"/>
        </w:rPr>
      </w:pPr>
      <w:r w:rsidRPr="005056F7">
        <w:rPr>
          <w:lang w:val="fr-CA"/>
        </w:rPr>
        <w:t>Informations</w:t>
      </w:r>
      <w:r w:rsidR="00BC2608" w:rsidRPr="005056F7">
        <w:rPr>
          <w:lang w:val="fr-CA"/>
        </w:rPr>
        <w:t xml:space="preserve"> : </w:t>
      </w:r>
      <w:r w:rsidR="000C48E3" w:rsidRPr="005056F7">
        <w:rPr>
          <w:lang w:val="fr-CA"/>
        </w:rPr>
        <w:t>ESPACE</w:t>
      </w:r>
      <w:r w:rsidR="00EE1C5F" w:rsidRPr="005056F7">
        <w:rPr>
          <w:lang w:val="fr-CA"/>
        </w:rPr>
        <w:t xml:space="preserve"> avec I</w:t>
      </w:r>
    </w:p>
    <w:p w14:paraId="6B660B62" w14:textId="0F7A3AA4" w:rsidR="00262825" w:rsidRPr="005056F7" w:rsidRDefault="00262825" w:rsidP="00115EC3">
      <w:pPr>
        <w:pStyle w:val="Corpsdetexte"/>
        <w:rPr>
          <w:lang w:val="fr-CA"/>
        </w:rPr>
      </w:pPr>
      <w:r w:rsidRPr="005056F7">
        <w:rPr>
          <w:lang w:val="fr-CA"/>
        </w:rPr>
        <w:t>Action</w:t>
      </w:r>
      <w:r w:rsidR="00BC2608" w:rsidRPr="005056F7">
        <w:rPr>
          <w:lang w:val="fr-CA"/>
        </w:rPr>
        <w:t xml:space="preserve"> : </w:t>
      </w:r>
      <w:r w:rsidRPr="005056F7">
        <w:rPr>
          <w:lang w:val="fr-CA"/>
        </w:rPr>
        <w:t>RETOUR ARRIÈRE avec a</w:t>
      </w:r>
    </w:p>
    <w:p w14:paraId="08CACB93" w14:textId="0D56778C" w:rsidR="00262825" w:rsidRPr="005056F7" w:rsidRDefault="00262825" w:rsidP="00115EC3">
      <w:pPr>
        <w:pStyle w:val="Corpsdetexte"/>
        <w:rPr>
          <w:lang w:val="fr-CA"/>
        </w:rPr>
      </w:pPr>
      <w:r w:rsidRPr="005056F7">
        <w:rPr>
          <w:lang w:val="fr-CA"/>
        </w:rPr>
        <w:t>Plus d’options</w:t>
      </w:r>
      <w:r w:rsidR="00BC2608" w:rsidRPr="005056F7">
        <w:rPr>
          <w:lang w:val="fr-CA"/>
        </w:rPr>
        <w:t xml:space="preserve"> : </w:t>
      </w:r>
      <w:r w:rsidR="00C135F6" w:rsidRPr="005056F7">
        <w:rPr>
          <w:lang w:val="fr-CA"/>
        </w:rPr>
        <w:t>RETOUR ARRIÈRE avec ENTRÉE avec M</w:t>
      </w:r>
    </w:p>
    <w:p w14:paraId="5C43CF4A" w14:textId="348AD68E" w:rsidR="00D41631" w:rsidRPr="005056F7" w:rsidRDefault="00D52C27" w:rsidP="00DC7D43">
      <w:pPr>
        <w:pStyle w:val="Titre3"/>
        <w:rPr>
          <w:lang w:val="fr-CA"/>
        </w:rPr>
      </w:pPr>
      <w:bookmarkStart w:id="239" w:name="_Toc450644666"/>
      <w:bookmarkStart w:id="240" w:name="_Toc119399602"/>
      <w:r w:rsidRPr="005056F7">
        <w:rPr>
          <w:lang w:val="fr-CA"/>
        </w:rPr>
        <w:t>Sélectionner</w:t>
      </w:r>
      <w:r w:rsidR="008D2180" w:rsidRPr="005056F7">
        <w:rPr>
          <w:lang w:val="fr-CA"/>
        </w:rPr>
        <w:t xml:space="preserve"> les fichiers</w:t>
      </w:r>
      <w:bookmarkEnd w:id="239"/>
      <w:bookmarkEnd w:id="240"/>
    </w:p>
    <w:p w14:paraId="67834E2D" w14:textId="1AAA4D14" w:rsidR="00EE1C5F" w:rsidRPr="005056F7" w:rsidRDefault="00EE1C5F" w:rsidP="00115EC3">
      <w:pPr>
        <w:pStyle w:val="Corpsdetexte"/>
        <w:rPr>
          <w:lang w:val="fr-CA"/>
        </w:rPr>
      </w:pPr>
      <w:r w:rsidRPr="005056F7">
        <w:rPr>
          <w:lang w:val="fr-CA"/>
        </w:rPr>
        <w:t xml:space="preserve">Il est possible de </w:t>
      </w:r>
      <w:r w:rsidR="00D52C27" w:rsidRPr="005056F7">
        <w:rPr>
          <w:lang w:val="fr-CA"/>
        </w:rPr>
        <w:t>sélectionner</w:t>
      </w:r>
      <w:r w:rsidRPr="005056F7">
        <w:rPr>
          <w:lang w:val="fr-CA"/>
        </w:rPr>
        <w:t xml:space="preserve"> les fichiers et les dossiers pour pouvoir</w:t>
      </w:r>
      <w:r w:rsidR="00A00AD3" w:rsidRPr="005056F7">
        <w:rPr>
          <w:lang w:val="fr-CA"/>
        </w:rPr>
        <w:t xml:space="preserve"> effectuer une action à plus d’un fichier ou dossier </w:t>
      </w:r>
      <w:r w:rsidR="00476D45" w:rsidRPr="005056F7">
        <w:rPr>
          <w:lang w:val="fr-CA"/>
        </w:rPr>
        <w:t>à la fois</w:t>
      </w:r>
      <w:r w:rsidR="00A00AD3" w:rsidRPr="005056F7">
        <w:rPr>
          <w:lang w:val="fr-CA"/>
        </w:rPr>
        <w:t>.</w:t>
      </w:r>
    </w:p>
    <w:p w14:paraId="44F102FD" w14:textId="556808CC" w:rsidR="00A00AD3" w:rsidRPr="005056F7" w:rsidRDefault="00A00AD3" w:rsidP="00115EC3">
      <w:pPr>
        <w:pStyle w:val="Corpsdetexte"/>
        <w:rPr>
          <w:lang w:val="fr-CA"/>
        </w:rPr>
      </w:pPr>
      <w:r w:rsidRPr="005056F7">
        <w:rPr>
          <w:lang w:val="fr-CA"/>
        </w:rPr>
        <w:t xml:space="preserve">Pour </w:t>
      </w:r>
      <w:r w:rsidR="00D52C27" w:rsidRPr="005056F7">
        <w:rPr>
          <w:lang w:val="fr-CA"/>
        </w:rPr>
        <w:t>sélectionner</w:t>
      </w:r>
      <w:r w:rsidRPr="005056F7">
        <w:rPr>
          <w:lang w:val="fr-CA"/>
        </w:rPr>
        <w:t xml:space="preserve"> un fichier ou</w:t>
      </w:r>
      <w:r w:rsidR="000135F8" w:rsidRPr="005056F7">
        <w:rPr>
          <w:lang w:val="fr-CA"/>
        </w:rPr>
        <w:t xml:space="preserve"> un</w:t>
      </w:r>
      <w:r w:rsidRPr="005056F7">
        <w:rPr>
          <w:lang w:val="fr-CA"/>
        </w:rPr>
        <w:t xml:space="preserve"> dossier, sélectionnez-le et appuyez sur </w:t>
      </w:r>
      <w:r w:rsidR="000C48E3" w:rsidRPr="005056F7">
        <w:rPr>
          <w:lang w:val="fr-CA"/>
        </w:rPr>
        <w:t>RETOUR ARRIÈRE</w:t>
      </w:r>
      <w:r w:rsidRPr="005056F7">
        <w:rPr>
          <w:lang w:val="fr-CA"/>
        </w:rPr>
        <w:t xml:space="preserve"> avec L. </w:t>
      </w:r>
      <w:r w:rsidR="000135F8" w:rsidRPr="005056F7">
        <w:rPr>
          <w:lang w:val="fr-CA"/>
        </w:rPr>
        <w:t>La mention</w:t>
      </w:r>
      <w:r w:rsidRPr="005056F7">
        <w:rPr>
          <w:lang w:val="fr-CA"/>
        </w:rPr>
        <w:t xml:space="preserve"> « </w:t>
      </w:r>
      <w:r w:rsidR="00897BE8" w:rsidRPr="005056F7">
        <w:rPr>
          <w:lang w:val="fr-CA"/>
        </w:rPr>
        <w:t>sélectionné</w:t>
      </w:r>
      <w:r w:rsidRPr="005056F7">
        <w:rPr>
          <w:lang w:val="fr-CA"/>
        </w:rPr>
        <w:t> » sera indiqué</w:t>
      </w:r>
      <w:r w:rsidR="000135F8" w:rsidRPr="005056F7">
        <w:rPr>
          <w:lang w:val="fr-CA"/>
        </w:rPr>
        <w:t>e</w:t>
      </w:r>
      <w:r w:rsidRPr="005056F7">
        <w:rPr>
          <w:lang w:val="fr-CA"/>
        </w:rPr>
        <w:t xml:space="preserve"> </w:t>
      </w:r>
      <w:r w:rsidR="00067D46" w:rsidRPr="005056F7">
        <w:rPr>
          <w:lang w:val="fr-CA"/>
        </w:rPr>
        <w:t>après</w:t>
      </w:r>
      <w:r w:rsidRPr="005056F7">
        <w:rPr>
          <w:lang w:val="fr-CA"/>
        </w:rPr>
        <w:t xml:space="preserve"> </w:t>
      </w:r>
      <w:r w:rsidR="00067D46" w:rsidRPr="005056F7">
        <w:rPr>
          <w:lang w:val="fr-CA"/>
        </w:rPr>
        <w:t xml:space="preserve">le </w:t>
      </w:r>
      <w:r w:rsidRPr="005056F7">
        <w:rPr>
          <w:lang w:val="fr-CA"/>
        </w:rPr>
        <w:t xml:space="preserve">nom du fichier ou dossier. Vous pouvez également </w:t>
      </w:r>
      <w:r w:rsidR="00897BE8" w:rsidRPr="005056F7">
        <w:rPr>
          <w:lang w:val="fr-CA"/>
        </w:rPr>
        <w:t>sélectionner</w:t>
      </w:r>
      <w:r w:rsidRPr="005056F7">
        <w:rPr>
          <w:lang w:val="fr-CA"/>
        </w:rPr>
        <w:t xml:space="preserve"> tous les fichiers du dossier courant en appuyant sur </w:t>
      </w:r>
      <w:r w:rsidR="000C48E3" w:rsidRPr="005056F7">
        <w:rPr>
          <w:lang w:val="fr-CA"/>
        </w:rPr>
        <w:t>ENTRÉE</w:t>
      </w:r>
      <w:r w:rsidRPr="005056F7">
        <w:rPr>
          <w:lang w:val="fr-CA"/>
        </w:rPr>
        <w:t xml:space="preserve"> avec les </w:t>
      </w:r>
      <w:r w:rsidR="000C48E3" w:rsidRPr="005056F7">
        <w:rPr>
          <w:lang w:val="fr-CA"/>
        </w:rPr>
        <w:t>POINTS</w:t>
      </w:r>
      <w:r w:rsidRPr="005056F7">
        <w:rPr>
          <w:lang w:val="fr-CA"/>
        </w:rPr>
        <w:t xml:space="preserve"> 1-2-3-4-5-6.</w:t>
      </w:r>
    </w:p>
    <w:p w14:paraId="42EA7661" w14:textId="5A365C18" w:rsidR="00A00AD3" w:rsidRPr="005056F7" w:rsidRDefault="00A00AD3" w:rsidP="00115EC3">
      <w:pPr>
        <w:pStyle w:val="Corpsdetexte"/>
        <w:rPr>
          <w:lang w:val="fr-CA"/>
        </w:rPr>
      </w:pPr>
      <w:r w:rsidRPr="005056F7">
        <w:rPr>
          <w:lang w:val="fr-CA"/>
        </w:rPr>
        <w:t xml:space="preserve">Une fois vos fichiers </w:t>
      </w:r>
      <w:r w:rsidR="00D91181" w:rsidRPr="005056F7">
        <w:rPr>
          <w:lang w:val="fr-CA"/>
        </w:rPr>
        <w:t>sélectionnés</w:t>
      </w:r>
      <w:r w:rsidRPr="005056F7">
        <w:rPr>
          <w:lang w:val="fr-CA"/>
        </w:rPr>
        <w:t>, vous pouvez exécuter la commande pour l’action que vous voulez effectuer. Par exemple :</w:t>
      </w:r>
      <w:r w:rsidR="000135F8" w:rsidRPr="005056F7">
        <w:rPr>
          <w:lang w:val="fr-CA"/>
        </w:rPr>
        <w:t xml:space="preserve"> effacer, copier, ou couper. </w:t>
      </w:r>
      <w:r w:rsidRPr="005056F7">
        <w:rPr>
          <w:lang w:val="fr-CA"/>
        </w:rPr>
        <w:t xml:space="preserve">Tous les fichiers ou dossiers </w:t>
      </w:r>
      <w:r w:rsidR="00D91181" w:rsidRPr="005056F7">
        <w:rPr>
          <w:lang w:val="fr-CA"/>
        </w:rPr>
        <w:t>sélectionnés</w:t>
      </w:r>
      <w:r w:rsidRPr="005056F7">
        <w:rPr>
          <w:lang w:val="fr-CA"/>
        </w:rPr>
        <w:t xml:space="preserve"> seront affectés par cette action.</w:t>
      </w:r>
    </w:p>
    <w:p w14:paraId="31345616" w14:textId="7DD43697" w:rsidR="00A00AD3" w:rsidRPr="005056F7" w:rsidRDefault="00A00AD3" w:rsidP="00115EC3">
      <w:pPr>
        <w:pStyle w:val="Corpsdetexte"/>
        <w:rPr>
          <w:lang w:val="fr-CA"/>
        </w:rPr>
      </w:pPr>
      <w:r w:rsidRPr="005056F7">
        <w:rPr>
          <w:lang w:val="fr-CA"/>
        </w:rPr>
        <w:t xml:space="preserve">Pour </w:t>
      </w:r>
      <w:r w:rsidR="00D91181" w:rsidRPr="005056F7">
        <w:rPr>
          <w:lang w:val="fr-CA"/>
        </w:rPr>
        <w:t xml:space="preserve">désélectionner </w:t>
      </w:r>
      <w:r w:rsidRPr="005056F7">
        <w:rPr>
          <w:lang w:val="fr-CA"/>
        </w:rPr>
        <w:t xml:space="preserve">un fichier ou dossier, sélectionnez-le et appuyez sur </w:t>
      </w:r>
      <w:r w:rsidR="000C48E3" w:rsidRPr="005056F7">
        <w:rPr>
          <w:lang w:val="fr-CA"/>
        </w:rPr>
        <w:t>RETOUR ARRIÈRE</w:t>
      </w:r>
      <w:r w:rsidRPr="005056F7">
        <w:rPr>
          <w:lang w:val="fr-CA"/>
        </w:rPr>
        <w:t xml:space="preserve"> avec L. </w:t>
      </w:r>
    </w:p>
    <w:p w14:paraId="513F382A" w14:textId="77777777" w:rsidR="005F2BB2" w:rsidRPr="005056F7" w:rsidRDefault="005F2BB2" w:rsidP="00115EC3">
      <w:pPr>
        <w:pStyle w:val="Corpsdetexte"/>
        <w:rPr>
          <w:lang w:val="fr-CA"/>
        </w:rPr>
      </w:pPr>
    </w:p>
    <w:p w14:paraId="23A12D61" w14:textId="77777777" w:rsidR="00BE08F7" w:rsidRPr="005056F7" w:rsidRDefault="00BE08F7" w:rsidP="00BE08F7">
      <w:pPr>
        <w:pStyle w:val="Titre1"/>
        <w:rPr>
          <w:lang w:val="fr-CA"/>
        </w:rPr>
      </w:pPr>
      <w:bookmarkStart w:id="241" w:name="_Toc119399603"/>
      <w:r w:rsidRPr="005056F7">
        <w:rPr>
          <w:lang w:val="fr-CA"/>
        </w:rPr>
        <w:t>Lire un livre avec EasyReader Plus</w:t>
      </w:r>
      <w:bookmarkEnd w:id="241"/>
    </w:p>
    <w:p w14:paraId="795695C9" w14:textId="0A9F096F" w:rsidR="00BE08F7" w:rsidRPr="005056F7" w:rsidRDefault="009627CB" w:rsidP="00BE08F7">
      <w:pPr>
        <w:rPr>
          <w:lang w:val="fr-CA"/>
        </w:rPr>
      </w:pPr>
      <w:r w:rsidRPr="005056F7">
        <w:rPr>
          <w:lang w:val="fr-CA"/>
        </w:rPr>
        <w:t>BrailleNote</w:t>
      </w:r>
      <w:r w:rsidR="00BE08F7" w:rsidRPr="005056F7">
        <w:rPr>
          <w:lang w:val="fr-CA"/>
        </w:rPr>
        <w:t xml:space="preserve"> Touch est livré avec l'application EasyReader Plus de Dolphin, une application de lecture gratuite et accessible conçue spécialement pour le</w:t>
      </w:r>
      <w:r w:rsidR="009E4536" w:rsidRPr="005056F7">
        <w:rPr>
          <w:lang w:val="fr-CA"/>
        </w:rPr>
        <w:t xml:space="preserve"> </w:t>
      </w:r>
      <w:r w:rsidRPr="005056F7">
        <w:rPr>
          <w:lang w:val="fr-CA"/>
        </w:rPr>
        <w:t>BrailleNote</w:t>
      </w:r>
      <w:r w:rsidR="00BE08F7" w:rsidRPr="005056F7">
        <w:rPr>
          <w:lang w:val="fr-CA"/>
        </w:rPr>
        <w:t xml:space="preserve"> Touch Plus avec un accès direct à Bookshare, NFB-Newsline, RNIB, et de nombreux autres services de livres.</w:t>
      </w:r>
    </w:p>
    <w:p w14:paraId="09BD3F07" w14:textId="4486D5DF" w:rsidR="00BE08F7" w:rsidRPr="005056F7" w:rsidRDefault="00BE08F7" w:rsidP="00BE08F7">
      <w:pPr>
        <w:rPr>
          <w:lang w:val="fr-CA"/>
        </w:rPr>
      </w:pPr>
      <w:r w:rsidRPr="005056F7">
        <w:rPr>
          <w:lang w:val="fr-CA"/>
        </w:rPr>
        <w:lastRenderedPageBreak/>
        <w:t>Pour lancer EasyReader Plus, accédez au menu principal et appuyez deux fois sur E ou naviguez jusqu'à EasyReader Plus, puis appuyez sur Entrée ou sur l'un des curseurs éclair.</w:t>
      </w:r>
    </w:p>
    <w:p w14:paraId="3C279E86" w14:textId="77777777" w:rsidR="00BE08F7" w:rsidRPr="005056F7" w:rsidRDefault="00BE08F7" w:rsidP="00BE08F7">
      <w:pPr>
        <w:pStyle w:val="Titre2"/>
        <w:rPr>
          <w:lang w:val="fr-CA"/>
        </w:rPr>
      </w:pPr>
      <w:bookmarkStart w:id="242" w:name="_Toc119399604"/>
      <w:r w:rsidRPr="005056F7">
        <w:rPr>
          <w:lang w:val="fr-CA"/>
        </w:rPr>
        <w:t>Connexion à EasyReader Plus</w:t>
      </w:r>
      <w:bookmarkEnd w:id="242"/>
      <w:r w:rsidRPr="005056F7">
        <w:rPr>
          <w:lang w:val="fr-CA"/>
        </w:rPr>
        <w:t xml:space="preserve"> </w:t>
      </w:r>
    </w:p>
    <w:p w14:paraId="56F9503F" w14:textId="77777777" w:rsidR="00BE08F7" w:rsidRPr="005056F7" w:rsidRDefault="00BE08F7" w:rsidP="00BE08F7">
      <w:pPr>
        <w:rPr>
          <w:lang w:val="fr-CA"/>
        </w:rPr>
      </w:pPr>
      <w:r w:rsidRPr="005056F7">
        <w:rPr>
          <w:lang w:val="fr-CA"/>
        </w:rPr>
        <w:t>Pour commencer à utiliser EasyReader Plus, vous devez d'abord créer un compte Dolphin ou vous connecter en utilisant votre compte Google. Lorsque vous ouvrez l'application EasyReader Plus, vous recevrez un message de bienvenue. Vous pouvez le lire, et lorsque vous avez terminé, appuyez sur le bouton Ignorer.</w:t>
      </w:r>
    </w:p>
    <w:p w14:paraId="35886B5C" w14:textId="77777777" w:rsidR="00BE08F7" w:rsidRPr="005056F7" w:rsidRDefault="00BE08F7" w:rsidP="00BE08F7">
      <w:pPr>
        <w:pStyle w:val="Titre3"/>
        <w:rPr>
          <w:lang w:val="fr-CA"/>
        </w:rPr>
      </w:pPr>
      <w:bookmarkStart w:id="243" w:name="_Toc119399605"/>
      <w:r w:rsidRPr="005056F7">
        <w:rPr>
          <w:lang w:val="fr-CA"/>
        </w:rPr>
        <w:t>Connectez-vous à votre compte Google ou Dolphin</w:t>
      </w:r>
      <w:bookmarkEnd w:id="243"/>
    </w:p>
    <w:p w14:paraId="4D8B8688" w14:textId="20470C65" w:rsidR="00BE08F7" w:rsidRPr="005056F7" w:rsidRDefault="00BE08F7" w:rsidP="00BE08F7">
      <w:pPr>
        <w:rPr>
          <w:lang w:val="fr-CA"/>
        </w:rPr>
      </w:pPr>
      <w:r w:rsidRPr="005056F7">
        <w:rPr>
          <w:lang w:val="fr-CA"/>
        </w:rPr>
        <w:t xml:space="preserve">Si vous avez déjà un compte, sélectionnez et activez le bouton Google ou Dolphin. Si vous choisissez de vous connecter à l'aide de Google, vous aurez la possibilité de sélectionner le compte avec lequel vous souhaitez vous connecter. Si vous choisissez de vous connecter en utilisant votre compte Dolphin, entrez le courriel et le mot de passe de votre compte dans les champs appropriés, puis sélectionnez et activez le bouton </w:t>
      </w:r>
      <w:r w:rsidR="00D95BFB" w:rsidRPr="005056F7">
        <w:rPr>
          <w:lang w:val="fr-CA"/>
        </w:rPr>
        <w:t>C</w:t>
      </w:r>
      <w:r w:rsidRPr="005056F7">
        <w:rPr>
          <w:lang w:val="fr-CA"/>
        </w:rPr>
        <w:t xml:space="preserve">onnexion. </w:t>
      </w:r>
    </w:p>
    <w:p w14:paraId="7CB4EEA3" w14:textId="77777777" w:rsidR="00BE08F7" w:rsidRPr="005056F7" w:rsidRDefault="00BE08F7" w:rsidP="00BE08F7">
      <w:pPr>
        <w:rPr>
          <w:lang w:val="fr-CA"/>
        </w:rPr>
      </w:pPr>
      <w:r w:rsidRPr="005056F7">
        <w:rPr>
          <w:lang w:val="fr-CA"/>
        </w:rPr>
        <w:t>Si vous avez oublié votre mot de passe Dolphin, sélectionnez et activez le bouton Vous avez oublié votre mot de passe? à côté du bouton Connexion, puis suivez les instructions.</w:t>
      </w:r>
    </w:p>
    <w:p w14:paraId="4433DE3F" w14:textId="77777777" w:rsidR="00BE08F7" w:rsidRPr="005056F7" w:rsidRDefault="00BE08F7" w:rsidP="00BE08F7">
      <w:pPr>
        <w:pStyle w:val="Titre3"/>
        <w:rPr>
          <w:lang w:val="fr-CA"/>
        </w:rPr>
      </w:pPr>
      <w:bookmarkStart w:id="244" w:name="_Toc119399606"/>
      <w:r w:rsidRPr="005056F7">
        <w:rPr>
          <w:lang w:val="fr-CA"/>
        </w:rPr>
        <w:t>Créer un nouveau compte Dolphin</w:t>
      </w:r>
      <w:bookmarkEnd w:id="244"/>
    </w:p>
    <w:p w14:paraId="14E1FA9F" w14:textId="77777777" w:rsidR="00BE08F7" w:rsidRPr="005056F7" w:rsidRDefault="00BE08F7" w:rsidP="00BE08F7">
      <w:pPr>
        <w:rPr>
          <w:lang w:val="fr-CA"/>
        </w:rPr>
      </w:pPr>
      <w:r w:rsidRPr="005056F7">
        <w:rPr>
          <w:lang w:val="fr-CA"/>
        </w:rPr>
        <w:t>Pour créer un nouveau compte Dolphin, sélectionnez et activez le bouton Créer un nouveau compte Dolphin. Tapez votre courriel puis appuyez sur le bouton Prochain. Saisissez un mot de passe pour votre compte dans la première zone de texte, retapez votre mot de passe dans la deuxième zone de texte, puis appuyez sur le bouton Ouvrez un compte. Une icône apparaîtra confirmant que votre compte est configuré et vous demandera de valider votre courriel dans les 7 prochains jours. Cliquez sur OK.</w:t>
      </w:r>
    </w:p>
    <w:p w14:paraId="3C58502C" w14:textId="7C112104" w:rsidR="00BE08F7" w:rsidRPr="005056F7" w:rsidRDefault="00BE08F7" w:rsidP="00BE08F7">
      <w:pPr>
        <w:rPr>
          <w:lang w:val="fr-CA"/>
        </w:rPr>
      </w:pPr>
      <w:r w:rsidRPr="005056F7">
        <w:rPr>
          <w:lang w:val="fr-CA"/>
        </w:rPr>
        <w:t xml:space="preserve">Vous devriez maintenant recevoir un courriel de confirmation de Dolphin dans votre boîte de réception. Pour terminer votre inscription, vous devez cliquer sur le lien d'activation dans le courriel. Cliquez sur le lien, et vous serez dirigé vers une page </w:t>
      </w:r>
      <w:r w:rsidR="00B34523" w:rsidRPr="005056F7">
        <w:rPr>
          <w:lang w:val="fr-CA"/>
        </w:rPr>
        <w:t>Web</w:t>
      </w:r>
      <w:r w:rsidRPr="005056F7">
        <w:rPr>
          <w:lang w:val="fr-CA"/>
        </w:rPr>
        <w:t xml:space="preserve"> qui indique que le compte a été vérifié avec succès. Vous avez maintenant correctement configuré votre compte Dolphin et pouvez commencer à utiliser EasyReader Plus.</w:t>
      </w:r>
    </w:p>
    <w:p w14:paraId="23087A7C" w14:textId="77777777" w:rsidR="00BE08F7" w:rsidRPr="005056F7" w:rsidRDefault="00BE08F7" w:rsidP="00BE08F7">
      <w:pPr>
        <w:pStyle w:val="Titre2"/>
        <w:rPr>
          <w:lang w:val="fr-CA"/>
        </w:rPr>
      </w:pPr>
      <w:bookmarkStart w:id="245" w:name="_Toc119399607"/>
      <w:r w:rsidRPr="005056F7">
        <w:rPr>
          <w:lang w:val="fr-CA"/>
        </w:rPr>
        <w:t>Navigation dans le menu</w:t>
      </w:r>
      <w:bookmarkEnd w:id="245"/>
    </w:p>
    <w:p w14:paraId="174F9A00" w14:textId="77777777" w:rsidR="00BE08F7" w:rsidRPr="005056F7" w:rsidRDefault="00BE08F7" w:rsidP="00BE08F7">
      <w:pPr>
        <w:rPr>
          <w:lang w:val="fr-CA"/>
        </w:rPr>
      </w:pPr>
      <w:r w:rsidRPr="005056F7">
        <w:rPr>
          <w:lang w:val="fr-CA"/>
        </w:rPr>
        <w:t xml:space="preserve">Une fois connecté à votre compte EasyReader Plus, vous serez par défaut dans la fenêtre Mes Livres, qui liste tous vos livres disponibles. </w:t>
      </w:r>
    </w:p>
    <w:p w14:paraId="63D3B941" w14:textId="77777777" w:rsidR="00BE08F7" w:rsidRPr="005056F7" w:rsidRDefault="00BE08F7" w:rsidP="00BE08F7">
      <w:pPr>
        <w:rPr>
          <w:lang w:val="fr-CA"/>
        </w:rPr>
      </w:pPr>
      <w:r w:rsidRPr="005056F7">
        <w:rPr>
          <w:lang w:val="fr-CA"/>
        </w:rPr>
        <w:t xml:space="preserve">Pour réduire les résultats ou pour télécharger de nouveaux livres à partir d'une bibliothèque spécifique, sélectionnez et activez le bouton Menu latéral, le premier bouton de la page, ou appuyez sur Espace avec B. Un sous-menu s'ouvre avec les éléments suivants : </w:t>
      </w:r>
    </w:p>
    <w:p w14:paraId="4C76E8DA" w14:textId="77777777" w:rsidR="00BE08F7" w:rsidRPr="005056F7" w:rsidRDefault="00BE08F7" w:rsidP="00BE08F7">
      <w:pPr>
        <w:rPr>
          <w:lang w:val="fr-CA"/>
        </w:rPr>
      </w:pPr>
      <w:r w:rsidRPr="005056F7">
        <w:rPr>
          <w:lang w:val="fr-CA"/>
        </w:rPr>
        <w:t>Mes Livres : C'est la fenêtre principale d'EasyReader Plus qui liste tous vos livres disponibles.</w:t>
      </w:r>
    </w:p>
    <w:p w14:paraId="08CFBECD" w14:textId="77777777" w:rsidR="00BE08F7" w:rsidRPr="005056F7" w:rsidRDefault="00BE08F7" w:rsidP="00BE08F7">
      <w:pPr>
        <w:rPr>
          <w:lang w:val="fr-CA"/>
        </w:rPr>
      </w:pPr>
      <w:r w:rsidRPr="005056F7">
        <w:rPr>
          <w:lang w:val="fr-CA"/>
        </w:rPr>
        <w:lastRenderedPageBreak/>
        <w:t>Gérer les bibliothèques : Choisir cette option ouvre un sous-menu dans lequel vous pouvez ajouter les bibliothèques en ligne de votre choix, telles que Bookshare, Project Gutenberg, la bibliothèque Dolphin, epubBooks, et bien plus encore. Certains services sont basés sur un abonnement et peuvent vous demander d'entrer les informations d'identification de votre compte.</w:t>
      </w:r>
    </w:p>
    <w:p w14:paraId="24D77C84" w14:textId="77777777" w:rsidR="00BE08F7" w:rsidRPr="005056F7" w:rsidRDefault="00BE08F7" w:rsidP="00BE08F7">
      <w:pPr>
        <w:rPr>
          <w:lang w:val="fr-CA"/>
        </w:rPr>
      </w:pPr>
      <w:r w:rsidRPr="005056F7">
        <w:rPr>
          <w:lang w:val="fr-CA"/>
        </w:rPr>
        <w:t xml:space="preserve">Mes journaux : Accédez à votre abonnement de journaux ou ajoutez de nouveaux abonnements. Ces services nécessitent un abonnement actif et vous demanderont d'entrer vos identifiants de compte. </w:t>
      </w:r>
    </w:p>
    <w:p w14:paraId="79D096B6" w14:textId="77777777" w:rsidR="00BE08F7" w:rsidRPr="005056F7" w:rsidRDefault="00BE08F7" w:rsidP="00BE08F7">
      <w:pPr>
        <w:rPr>
          <w:lang w:val="fr-CA"/>
        </w:rPr>
      </w:pPr>
      <w:r w:rsidRPr="005056F7">
        <w:rPr>
          <w:lang w:val="fr-CA"/>
        </w:rPr>
        <w:t>Mes textes dans le presse-papiers : Choisissez cette option pour lire le texte copié dans votre presse-papiers avec EasyReader Plus.</w:t>
      </w:r>
    </w:p>
    <w:p w14:paraId="5232BE40" w14:textId="1F635663" w:rsidR="00BE08F7" w:rsidRPr="005056F7" w:rsidRDefault="00BE08F7" w:rsidP="00BE08F7">
      <w:pPr>
        <w:rPr>
          <w:lang w:val="fr-CA"/>
        </w:rPr>
      </w:pPr>
      <w:r w:rsidRPr="005056F7">
        <w:rPr>
          <w:lang w:val="fr-CA"/>
        </w:rPr>
        <w:t xml:space="preserve">A propos et Aide : Choisissez cette option pour accéder à une documentation plus détaillée sur EasyReader Plus et accéder aux forums ou au site </w:t>
      </w:r>
      <w:r w:rsidR="00B34523" w:rsidRPr="005056F7">
        <w:rPr>
          <w:lang w:val="fr-CA"/>
        </w:rPr>
        <w:t>Web</w:t>
      </w:r>
      <w:r w:rsidRPr="005056F7">
        <w:rPr>
          <w:lang w:val="fr-CA"/>
        </w:rPr>
        <w:t xml:space="preserve"> Dolphin.</w:t>
      </w:r>
    </w:p>
    <w:p w14:paraId="7FB97A15" w14:textId="77777777" w:rsidR="00BE08F7" w:rsidRPr="005056F7" w:rsidRDefault="00BE08F7" w:rsidP="00BE08F7">
      <w:pPr>
        <w:rPr>
          <w:lang w:val="fr-CA"/>
        </w:rPr>
      </w:pPr>
      <w:r w:rsidRPr="005056F7">
        <w:rPr>
          <w:lang w:val="fr-CA"/>
        </w:rPr>
        <w:t>Mon compte Dolphin : Choisissez cette option pour recevoir des courriels et des bulletins d'information d'EasyReader Plus, consulter la Politique de confidentialité d'EasyReader Plus ou vous déconnecter de votre compte EasyReader Plus.</w:t>
      </w:r>
    </w:p>
    <w:p w14:paraId="098D79DC" w14:textId="77777777" w:rsidR="00BE08F7" w:rsidRPr="005056F7" w:rsidRDefault="00BE08F7" w:rsidP="00BE08F7">
      <w:pPr>
        <w:pStyle w:val="Titre2"/>
        <w:rPr>
          <w:lang w:val="fr-CA"/>
        </w:rPr>
      </w:pPr>
      <w:bookmarkStart w:id="246" w:name="_Toc119399608"/>
      <w:r w:rsidRPr="005056F7">
        <w:rPr>
          <w:lang w:val="fr-CA"/>
        </w:rPr>
        <w:t>Utilisation d'EasyReader Plus</w:t>
      </w:r>
      <w:bookmarkEnd w:id="246"/>
    </w:p>
    <w:p w14:paraId="138894B6" w14:textId="77777777" w:rsidR="00BE08F7" w:rsidRPr="005056F7" w:rsidRDefault="00BE08F7" w:rsidP="00BE08F7">
      <w:pPr>
        <w:rPr>
          <w:lang w:val="fr-CA"/>
        </w:rPr>
      </w:pPr>
      <w:r w:rsidRPr="005056F7">
        <w:rPr>
          <w:lang w:val="fr-CA"/>
        </w:rPr>
        <w:t xml:space="preserve">Pour lire un livre avec EasyReader Plus, assurez-vous que la fenêtre Mes livres est ouverte. Si la fenêtre Mes livres n'est pas active, activez le menu latéral en appuyant sur Espace avec B, puis sélectionnez le bouton Mes livres. </w:t>
      </w:r>
    </w:p>
    <w:p w14:paraId="79BDCEE6" w14:textId="197C98F9" w:rsidR="00BE08F7" w:rsidRPr="005056F7" w:rsidRDefault="00BE08F7" w:rsidP="00BE08F7">
      <w:pPr>
        <w:rPr>
          <w:lang w:val="fr-CA"/>
        </w:rPr>
      </w:pPr>
      <w:r w:rsidRPr="005056F7">
        <w:rPr>
          <w:lang w:val="fr-CA"/>
        </w:rPr>
        <w:t xml:space="preserve">Vous serez maintenant dans la fenêtre Mes livres. De là, utilisez les touches de façade pour faire défiler les options et les livres disponibles. Importez </w:t>
      </w:r>
      <w:r w:rsidR="00856C3B" w:rsidRPr="005056F7">
        <w:rPr>
          <w:lang w:val="fr-CA"/>
        </w:rPr>
        <w:t>un</w:t>
      </w:r>
      <w:r w:rsidRPr="005056F7">
        <w:rPr>
          <w:lang w:val="fr-CA"/>
        </w:rPr>
        <w:t xml:space="preserve"> livre, </w:t>
      </w:r>
      <w:r w:rsidR="003045DC" w:rsidRPr="005056F7">
        <w:rPr>
          <w:lang w:val="fr-CA"/>
        </w:rPr>
        <w:t>C</w:t>
      </w:r>
      <w:r w:rsidR="00D019EE" w:rsidRPr="005056F7">
        <w:rPr>
          <w:lang w:val="fr-CA"/>
        </w:rPr>
        <w:t>lasser</w:t>
      </w:r>
      <w:r w:rsidRPr="005056F7">
        <w:rPr>
          <w:lang w:val="fr-CA"/>
        </w:rPr>
        <w:t xml:space="preserve">, </w:t>
      </w:r>
      <w:r w:rsidR="0001199C" w:rsidRPr="005056F7">
        <w:rPr>
          <w:lang w:val="fr-CA"/>
        </w:rPr>
        <w:t>R</w:t>
      </w:r>
      <w:r w:rsidRPr="005056F7">
        <w:rPr>
          <w:lang w:val="fr-CA"/>
        </w:rPr>
        <w:t xml:space="preserve">echerche, vos livres listés et les informations pour chaque livre. </w:t>
      </w:r>
    </w:p>
    <w:p w14:paraId="01B74405" w14:textId="77777777" w:rsidR="00BE08F7" w:rsidRPr="005056F7" w:rsidRDefault="00BE08F7" w:rsidP="00BE08F7">
      <w:pPr>
        <w:pStyle w:val="Titre3"/>
        <w:rPr>
          <w:lang w:val="fr-CA"/>
        </w:rPr>
      </w:pPr>
      <w:bookmarkStart w:id="247" w:name="_Toc119399609"/>
      <w:r w:rsidRPr="005056F7">
        <w:rPr>
          <w:lang w:val="fr-CA"/>
        </w:rPr>
        <w:t>Lire un livre</w:t>
      </w:r>
      <w:bookmarkEnd w:id="247"/>
    </w:p>
    <w:p w14:paraId="6EB92E08" w14:textId="4871A049" w:rsidR="00BE08F7" w:rsidRPr="005056F7" w:rsidRDefault="00BE08F7" w:rsidP="00BE08F7">
      <w:pPr>
        <w:rPr>
          <w:lang w:val="fr-CA"/>
        </w:rPr>
      </w:pPr>
      <w:r w:rsidRPr="005056F7">
        <w:rPr>
          <w:lang w:val="fr-CA"/>
        </w:rPr>
        <w:t xml:space="preserve">Pour lire un livre, assurez-vous d'abord que vous avez des livres disponibles dans la fenêtre Mes livres. Sélectionnez un livre à l'aide des touches </w:t>
      </w:r>
      <w:r w:rsidR="00864A3C" w:rsidRPr="005056F7">
        <w:rPr>
          <w:lang w:val="fr-CA"/>
        </w:rPr>
        <w:t xml:space="preserve">de </w:t>
      </w:r>
      <w:r w:rsidRPr="005056F7">
        <w:rPr>
          <w:lang w:val="fr-CA"/>
        </w:rPr>
        <w:t xml:space="preserve">façade et activez-le en appuyant sur Entrée ou sur un curseur éclair. Le livre s'ouvrira dans une nouvelle fenêtre. </w:t>
      </w:r>
    </w:p>
    <w:p w14:paraId="5127EE48" w14:textId="6DA75618" w:rsidR="00BE08F7" w:rsidRPr="005056F7" w:rsidRDefault="00BE08F7" w:rsidP="00BE08F7">
      <w:pPr>
        <w:rPr>
          <w:lang w:val="fr-CA"/>
        </w:rPr>
      </w:pPr>
      <w:r w:rsidRPr="005056F7">
        <w:rPr>
          <w:lang w:val="fr-CA"/>
        </w:rPr>
        <w:t>Appuyez sur Entrée avec B pour passer au contenu du livre, ou appuyez sur la touche de façade Suivant pour faire défiler les boutons d'options Recherche, Signet, Paramètres audio et Plus d’options jusqu'au début du livre. De là, vous pouvez continuer à faire défiler avec les touches de façade et lire le livre étape par étape à l'aide de l’afficheur</w:t>
      </w:r>
      <w:r w:rsidR="009E4536" w:rsidRPr="005056F7">
        <w:rPr>
          <w:lang w:val="fr-CA"/>
        </w:rPr>
        <w:t xml:space="preserve"> braille</w:t>
      </w:r>
      <w:r w:rsidR="006A3865" w:rsidRPr="005056F7">
        <w:rPr>
          <w:lang w:val="fr-CA"/>
        </w:rPr>
        <w:t xml:space="preserve"> </w:t>
      </w:r>
      <w:r w:rsidRPr="005056F7">
        <w:rPr>
          <w:lang w:val="fr-CA"/>
        </w:rPr>
        <w:t xml:space="preserve">et de la synthèse vocale. Vous pouvez continuer ainsi jusqu'à la fin du livre. </w:t>
      </w:r>
    </w:p>
    <w:p w14:paraId="03ED1701" w14:textId="77777777" w:rsidR="00BE08F7" w:rsidRPr="005056F7" w:rsidRDefault="00BE08F7" w:rsidP="00BE08F7">
      <w:pPr>
        <w:rPr>
          <w:lang w:val="fr-CA"/>
        </w:rPr>
      </w:pPr>
      <w:r w:rsidRPr="005056F7">
        <w:rPr>
          <w:lang w:val="fr-CA"/>
        </w:rPr>
        <w:t>Pour lire le livre en continu en utilisant les enregistrements du livre audio, ou la synthèse vocale si aucun enregistrement n'est disponible, appuyez simplement sur le bouton Action ou Espace avec G. Appuyez à nouveau sur Espace avec G ou le bouton Action pour interrompre la lecture.</w:t>
      </w:r>
    </w:p>
    <w:p w14:paraId="3998227B" w14:textId="77777777" w:rsidR="00BE08F7" w:rsidRPr="005056F7" w:rsidRDefault="00BE08F7" w:rsidP="00BE08F7">
      <w:pPr>
        <w:pStyle w:val="Titre3"/>
        <w:rPr>
          <w:lang w:val="fr-CA"/>
        </w:rPr>
      </w:pPr>
      <w:bookmarkStart w:id="248" w:name="_Toc119399610"/>
      <w:r w:rsidRPr="005056F7">
        <w:rPr>
          <w:lang w:val="fr-CA"/>
        </w:rPr>
        <w:lastRenderedPageBreak/>
        <w:t>Options de lecture</w:t>
      </w:r>
      <w:bookmarkEnd w:id="248"/>
    </w:p>
    <w:p w14:paraId="589A7A1F" w14:textId="77777777" w:rsidR="00BE08F7" w:rsidRPr="005056F7" w:rsidRDefault="00BE08F7" w:rsidP="00BE08F7">
      <w:pPr>
        <w:rPr>
          <w:lang w:val="fr-CA"/>
        </w:rPr>
      </w:pPr>
      <w:r w:rsidRPr="005056F7">
        <w:rPr>
          <w:lang w:val="fr-CA"/>
        </w:rPr>
        <w:t>EasyReader Plus offre différentes options pour personnaliser votre expérience de lecture, la plupart d'entre elles étant accessibles en vous déplaçant dans le livre à l’aide des touches de façade. Vous trouverez ci-dessous une brève description de chaque option disponible dans EasyReader Plus et ses raccourcis.</w:t>
      </w:r>
    </w:p>
    <w:p w14:paraId="394BD5D2" w14:textId="77777777" w:rsidR="00BE08F7" w:rsidRPr="005056F7" w:rsidRDefault="00BE08F7" w:rsidP="00BE08F7">
      <w:pPr>
        <w:rPr>
          <w:lang w:val="fr-CA"/>
        </w:rPr>
      </w:pPr>
      <w:r w:rsidRPr="005056F7">
        <w:rPr>
          <w:lang w:val="fr-CA"/>
        </w:rPr>
        <w:t>Recherche (Espace avec F) : Ouvre une fenêtre de recherche dans laquelle vous pouvez rechercher des mots spécifiques dans votre livre. Entrez vos mots-clés et EasyReader Plus trouvera toutes les occurrences de ces mots dans le livre qui est actuellement ouvert. Faites défiler jusqu'à l'extrait de votre choix, puis appuyez sur Entrée pour passer à cette section du livre.</w:t>
      </w:r>
    </w:p>
    <w:p w14:paraId="2D56BBF9" w14:textId="77777777" w:rsidR="00BE08F7" w:rsidRPr="005056F7" w:rsidRDefault="00BE08F7" w:rsidP="00BE08F7">
      <w:pPr>
        <w:rPr>
          <w:lang w:val="fr-CA"/>
        </w:rPr>
      </w:pPr>
      <w:r w:rsidRPr="005056F7">
        <w:rPr>
          <w:lang w:val="fr-CA"/>
        </w:rPr>
        <w:t>Signet (Entrée avec M) : Appuyez sur ce bouton pour ajouter un signet à votre position actuelle dans le livre. Vous aurez alors la possibilité d’accéder à ce signet plus tard.</w:t>
      </w:r>
    </w:p>
    <w:p w14:paraId="7375FB66" w14:textId="77777777" w:rsidR="00BE08F7" w:rsidRPr="005056F7" w:rsidRDefault="00BE08F7" w:rsidP="00BE08F7">
      <w:pPr>
        <w:rPr>
          <w:lang w:val="fr-CA"/>
        </w:rPr>
      </w:pPr>
      <w:r w:rsidRPr="005056F7">
        <w:rPr>
          <w:lang w:val="fr-CA"/>
        </w:rPr>
        <w:t>Paramètres audio (Retour arrière avec A) : Dans ce sous-menu, vous pouvez régler différents paramètres audios dans EasyReader.</w:t>
      </w:r>
    </w:p>
    <w:p w14:paraId="103A5DE3" w14:textId="77777777" w:rsidR="00BE08F7" w:rsidRPr="005056F7" w:rsidRDefault="00BE08F7" w:rsidP="00BE08F7">
      <w:pPr>
        <w:rPr>
          <w:lang w:val="fr-CA"/>
        </w:rPr>
      </w:pPr>
      <w:r w:rsidRPr="005056F7">
        <w:rPr>
          <w:lang w:val="fr-CA"/>
        </w:rPr>
        <w:t>Navigation du livre (Retour arrière avec B) : Ici, vous avez accès à la table des matières du livre, aux signets que vous avez ajoutés à votre livre, et vous avez la possibilité d'atteindre un numéro de page spécifique.</w:t>
      </w:r>
    </w:p>
    <w:p w14:paraId="2A307B3F" w14:textId="77777777" w:rsidR="00BE08F7" w:rsidRPr="005056F7" w:rsidRDefault="00BE08F7" w:rsidP="00BE08F7">
      <w:pPr>
        <w:rPr>
          <w:lang w:val="fr-CA"/>
        </w:rPr>
      </w:pPr>
      <w:r w:rsidRPr="005056F7">
        <w:rPr>
          <w:lang w:val="fr-CA"/>
        </w:rPr>
        <w:t>Plus d'options (Espace avec M) : Ce sous-menu vous donne accès au minuteur de mise en veille, à la fonction Où suis-je? et aux informations sur le livre.</w:t>
      </w:r>
    </w:p>
    <w:p w14:paraId="20F4F90E" w14:textId="0490D08A" w:rsidR="00BE08F7" w:rsidRPr="005056F7" w:rsidRDefault="00BE08F7" w:rsidP="00BE08F7">
      <w:pPr>
        <w:rPr>
          <w:lang w:val="fr-CA"/>
        </w:rPr>
      </w:pPr>
      <w:r w:rsidRPr="005056F7">
        <w:rPr>
          <w:lang w:val="fr-CA"/>
        </w:rPr>
        <w:t xml:space="preserve">Précédent (Espace avec </w:t>
      </w:r>
      <w:r w:rsidR="003838BB" w:rsidRPr="005056F7">
        <w:rPr>
          <w:lang w:val="fr-CA"/>
        </w:rPr>
        <w:t xml:space="preserve">points </w:t>
      </w:r>
      <w:r w:rsidRPr="005056F7">
        <w:rPr>
          <w:lang w:val="fr-CA"/>
        </w:rPr>
        <w:t>1</w:t>
      </w:r>
      <w:r w:rsidR="003838BB" w:rsidRPr="005056F7">
        <w:rPr>
          <w:lang w:val="fr-CA"/>
        </w:rPr>
        <w:t>-</w:t>
      </w:r>
      <w:r w:rsidRPr="005056F7">
        <w:rPr>
          <w:lang w:val="fr-CA"/>
        </w:rPr>
        <w:t>3) : Naviguez jusqu'à l'élément précédent selon la granularité définie dans vos Paramètres de navigation.</w:t>
      </w:r>
    </w:p>
    <w:p w14:paraId="71034767" w14:textId="77777777" w:rsidR="00BE08F7" w:rsidRPr="005056F7" w:rsidRDefault="00BE08F7" w:rsidP="00BE08F7">
      <w:pPr>
        <w:rPr>
          <w:lang w:val="fr-CA"/>
        </w:rPr>
      </w:pPr>
      <w:r w:rsidRPr="005056F7">
        <w:rPr>
          <w:lang w:val="fr-CA"/>
        </w:rPr>
        <w:t>Lecture (Bouton Action) : Jouez ou mettez en pause la lecture de livres.</w:t>
      </w:r>
    </w:p>
    <w:p w14:paraId="25D738E6" w14:textId="08565B4D" w:rsidR="00BE08F7" w:rsidRPr="005056F7" w:rsidRDefault="00BE08F7" w:rsidP="00BE08F7">
      <w:pPr>
        <w:rPr>
          <w:lang w:val="fr-CA"/>
        </w:rPr>
      </w:pPr>
      <w:r w:rsidRPr="005056F7">
        <w:rPr>
          <w:lang w:val="fr-CA"/>
        </w:rPr>
        <w:t>Suivant (Espace avec points 4</w:t>
      </w:r>
      <w:r w:rsidR="003838BB" w:rsidRPr="005056F7">
        <w:rPr>
          <w:lang w:val="fr-CA"/>
        </w:rPr>
        <w:t>-</w:t>
      </w:r>
      <w:r w:rsidRPr="005056F7">
        <w:rPr>
          <w:lang w:val="fr-CA"/>
        </w:rPr>
        <w:t>6) : Passez à l'élément suivant en fonction de la granularité définie dans vos paramètres de navigation.</w:t>
      </w:r>
    </w:p>
    <w:p w14:paraId="4CAE9A68" w14:textId="77777777" w:rsidR="00BE08F7" w:rsidRPr="005056F7" w:rsidRDefault="00BE08F7" w:rsidP="00BE08F7">
      <w:pPr>
        <w:rPr>
          <w:lang w:val="fr-CA"/>
        </w:rPr>
      </w:pPr>
      <w:r w:rsidRPr="005056F7">
        <w:rPr>
          <w:lang w:val="fr-CA"/>
        </w:rPr>
        <w:t xml:space="preserve">Paramètres de navigation (Espace avec T) : Vous pouvez sélectionner ici le comportement des boutons Précédent et Suivant. Par exemple, si vous sélectionnez 15 secondes, le bouton de navigation suivant sautera 15 secondes en avant à la lecture du livre. </w:t>
      </w:r>
    </w:p>
    <w:p w14:paraId="6166733A" w14:textId="77777777" w:rsidR="00BE08F7" w:rsidRPr="005056F7" w:rsidRDefault="00BE08F7" w:rsidP="00BE08F7">
      <w:pPr>
        <w:rPr>
          <w:lang w:val="fr-CA"/>
        </w:rPr>
      </w:pPr>
      <w:r w:rsidRPr="005056F7">
        <w:rPr>
          <w:lang w:val="fr-CA"/>
        </w:rPr>
        <w:t>Augmenter la vitesse de la synthèse vocale (Entrée avec point 6) : Utilisez ce raccourci pour augmenter la vitesse de lecture.</w:t>
      </w:r>
    </w:p>
    <w:p w14:paraId="325F640B" w14:textId="77777777" w:rsidR="00BE08F7" w:rsidRPr="005056F7" w:rsidRDefault="00BE08F7" w:rsidP="00BE08F7">
      <w:pPr>
        <w:rPr>
          <w:lang w:val="fr-CA"/>
        </w:rPr>
      </w:pPr>
      <w:r w:rsidRPr="005056F7">
        <w:rPr>
          <w:lang w:val="fr-CA"/>
        </w:rPr>
        <w:t>Diminuer la vitesse de la synthèse vocale (Entrée avec point 3) : Utilisez ce raccourci pour diminuer la vitesse de lecture.</w:t>
      </w:r>
    </w:p>
    <w:p w14:paraId="108DCA06" w14:textId="77777777" w:rsidR="00BE08F7" w:rsidRPr="005056F7" w:rsidRDefault="00BE08F7" w:rsidP="00BE08F7">
      <w:pPr>
        <w:pStyle w:val="Titre2"/>
        <w:rPr>
          <w:lang w:val="fr-CA"/>
        </w:rPr>
      </w:pPr>
      <w:bookmarkStart w:id="249" w:name="_Toc119399611"/>
      <w:r w:rsidRPr="005056F7">
        <w:rPr>
          <w:lang w:val="fr-CA"/>
        </w:rPr>
        <w:lastRenderedPageBreak/>
        <w:t>Importation de livres</w:t>
      </w:r>
      <w:bookmarkEnd w:id="249"/>
    </w:p>
    <w:p w14:paraId="2A8BFB5B" w14:textId="77777777" w:rsidR="00BE08F7" w:rsidRPr="005056F7" w:rsidRDefault="00BE08F7" w:rsidP="00BE08F7">
      <w:pPr>
        <w:rPr>
          <w:lang w:val="fr-CA"/>
        </w:rPr>
      </w:pPr>
      <w:r w:rsidRPr="005056F7">
        <w:rPr>
          <w:lang w:val="fr-CA"/>
        </w:rPr>
        <w:t xml:space="preserve">EasyReader Plus vous permet également d'importer vos propres livres stockés sur votre appareil, qu'il s'agisse d'un type de document Daisy 2, Daisy 3, epub 2, ou epub 3. Les documents Pdf, Word et txt ne sont pas supportés. </w:t>
      </w:r>
    </w:p>
    <w:p w14:paraId="5736AE38" w14:textId="718FC649" w:rsidR="00BE08F7" w:rsidRPr="005056F7" w:rsidRDefault="00BE08F7" w:rsidP="00BE08F7">
      <w:pPr>
        <w:rPr>
          <w:lang w:val="fr-CA"/>
        </w:rPr>
      </w:pPr>
      <w:r w:rsidRPr="005056F7">
        <w:rPr>
          <w:lang w:val="fr-CA"/>
        </w:rPr>
        <w:t xml:space="preserve">Dans la fenêtre Mes livres, sélectionnez et activez le bouton Importer un livre. Une nouvelle fenêtre apparaîtra vous donnant différents emplacements à partir desquels vous pouvez importer le fichier. Sélectionnez l'un des emplacements, puis sélectionnez et activez votre livre pour l'ouvrir dans EasyReader Plus. Votre livre est maintenant disponible dans votre </w:t>
      </w:r>
      <w:r w:rsidR="00D84A1E" w:rsidRPr="005056F7">
        <w:rPr>
          <w:lang w:val="fr-CA"/>
        </w:rPr>
        <w:t xml:space="preserve">liste </w:t>
      </w:r>
      <w:r w:rsidRPr="005056F7">
        <w:rPr>
          <w:lang w:val="fr-CA"/>
        </w:rPr>
        <w:t>Mes Livres.</w:t>
      </w:r>
    </w:p>
    <w:p w14:paraId="67C68437" w14:textId="77777777" w:rsidR="00BE08F7" w:rsidRPr="005056F7" w:rsidRDefault="00BE08F7" w:rsidP="00BE08F7">
      <w:pPr>
        <w:pStyle w:val="Corpsdetexte"/>
        <w:rPr>
          <w:lang w:val="fr-CA"/>
        </w:rPr>
      </w:pPr>
    </w:p>
    <w:p w14:paraId="0A305C21" w14:textId="77777777" w:rsidR="00AA4227" w:rsidRPr="005056F7" w:rsidRDefault="00AA4227" w:rsidP="00115EC3">
      <w:pPr>
        <w:pStyle w:val="Corpsdetexte"/>
        <w:rPr>
          <w:lang w:val="fr-CA"/>
        </w:rPr>
      </w:pPr>
    </w:p>
    <w:p w14:paraId="64F7715F" w14:textId="3E92800C" w:rsidR="00A53399" w:rsidRPr="005056F7" w:rsidRDefault="00EE54BB" w:rsidP="00124E93">
      <w:pPr>
        <w:pStyle w:val="Titre1"/>
        <w:rPr>
          <w:lang w:val="fr-CA"/>
        </w:rPr>
      </w:pPr>
      <w:bookmarkStart w:id="250" w:name="_Toc450644667"/>
      <w:bookmarkStart w:id="251" w:name="_Toc119399612"/>
      <w:r w:rsidRPr="005056F7">
        <w:rPr>
          <w:lang w:val="fr-CA"/>
        </w:rPr>
        <w:t>Utiliser la calculatrice</w:t>
      </w:r>
      <w:r w:rsidR="00F66099" w:rsidRPr="005056F7">
        <w:rPr>
          <w:lang w:val="fr-CA"/>
        </w:rPr>
        <w:fldChar w:fldCharType="begin"/>
      </w:r>
      <w:r w:rsidR="00F66099" w:rsidRPr="005056F7">
        <w:rPr>
          <w:lang w:val="fr-CA"/>
        </w:rPr>
        <w:instrText xml:space="preserve"> XE "calculatrice" </w:instrText>
      </w:r>
      <w:r w:rsidR="00F66099" w:rsidRPr="005056F7">
        <w:rPr>
          <w:lang w:val="fr-CA"/>
        </w:rPr>
        <w:fldChar w:fldCharType="end"/>
      </w:r>
      <w:r w:rsidR="006A66AD" w:rsidRPr="005056F7">
        <w:rPr>
          <w:lang w:val="fr-CA"/>
        </w:rPr>
        <w:t xml:space="preserve">: </w:t>
      </w:r>
      <w:bookmarkStart w:id="252" w:name="keycalc"/>
      <w:bookmarkStart w:id="253" w:name="calculator"/>
      <w:r w:rsidR="006A66AD" w:rsidRPr="005056F7">
        <w:rPr>
          <w:lang w:val="fr-CA"/>
        </w:rPr>
        <w:t>KeyCalc</w:t>
      </w:r>
      <w:bookmarkEnd w:id="250"/>
      <w:bookmarkEnd w:id="252"/>
      <w:bookmarkEnd w:id="253"/>
      <w:bookmarkEnd w:id="251"/>
      <w:r w:rsidR="00E00A1C" w:rsidRPr="005056F7">
        <w:rPr>
          <w:lang w:val="fr-CA"/>
        </w:rPr>
        <w:fldChar w:fldCharType="begin"/>
      </w:r>
      <w:r w:rsidR="00E00A1C" w:rsidRPr="005056F7">
        <w:rPr>
          <w:lang w:val="fr-CA"/>
        </w:rPr>
        <w:instrText xml:space="preserve"> XE "KeyCalc" </w:instrText>
      </w:r>
      <w:r w:rsidR="00E00A1C" w:rsidRPr="005056F7">
        <w:rPr>
          <w:lang w:val="fr-CA"/>
        </w:rPr>
        <w:fldChar w:fldCharType="end"/>
      </w:r>
    </w:p>
    <w:p w14:paraId="291DF3F3" w14:textId="06EA5E7C" w:rsidR="00217A0E" w:rsidRPr="005056F7" w:rsidRDefault="00217A0E" w:rsidP="008061E3">
      <w:pPr>
        <w:pStyle w:val="Corpsdetexte"/>
        <w:rPr>
          <w:lang w:val="fr-CA"/>
        </w:rPr>
      </w:pPr>
      <w:r w:rsidRPr="005056F7">
        <w:rPr>
          <w:lang w:val="fr-CA"/>
        </w:rPr>
        <w:t xml:space="preserve">Pour lancer KeyCalc, accédez au menu principal, appuyez sur C plusieurs fois, ou sélectionnez </w:t>
      </w:r>
      <w:r w:rsidR="008A19B5" w:rsidRPr="005056F7">
        <w:rPr>
          <w:lang w:val="fr-CA"/>
        </w:rPr>
        <w:t xml:space="preserve">Calculatrice : </w:t>
      </w:r>
      <w:r w:rsidRPr="005056F7">
        <w:rPr>
          <w:lang w:val="fr-CA"/>
        </w:rPr>
        <w:t xml:space="preserve">KeyCalc et appuyez sur </w:t>
      </w:r>
      <w:r w:rsidR="000C48E3" w:rsidRPr="005056F7">
        <w:rPr>
          <w:lang w:val="fr-CA"/>
        </w:rPr>
        <w:t>ENTRÉE</w:t>
      </w:r>
      <w:r w:rsidRPr="005056F7">
        <w:rPr>
          <w:lang w:val="fr-CA"/>
        </w:rPr>
        <w:t xml:space="preserve"> ou sur l’un des curseurs éclair. </w:t>
      </w:r>
    </w:p>
    <w:p w14:paraId="418A5016" w14:textId="55A084FD" w:rsidR="00483B73" w:rsidRPr="005056F7" w:rsidRDefault="00217A0E" w:rsidP="00483B73">
      <w:pPr>
        <w:pStyle w:val="Titre2"/>
        <w:rPr>
          <w:lang w:val="fr-CA"/>
        </w:rPr>
      </w:pPr>
      <w:bookmarkStart w:id="254" w:name="_Toc119399613"/>
      <w:r w:rsidRPr="005056F7">
        <w:rPr>
          <w:lang w:val="fr-CA"/>
        </w:rPr>
        <w:t>Effectuer des calculs</w:t>
      </w:r>
      <w:bookmarkEnd w:id="254"/>
    </w:p>
    <w:p w14:paraId="6A10A2AA" w14:textId="3015D69C" w:rsidR="00217A0E" w:rsidRPr="005056F7" w:rsidRDefault="00217A0E" w:rsidP="006055BD">
      <w:pPr>
        <w:pStyle w:val="Corpsdetexte"/>
        <w:rPr>
          <w:lang w:val="fr-CA"/>
        </w:rPr>
      </w:pPr>
      <w:r w:rsidRPr="005056F7">
        <w:rPr>
          <w:lang w:val="fr-CA"/>
        </w:rPr>
        <w:t xml:space="preserve">Utiliser la calculatrice est aussi simple que d’écrire l’opération sur le clavier de votre Touch et d’appuyer sur </w:t>
      </w:r>
      <w:r w:rsidR="000C48E3" w:rsidRPr="005056F7">
        <w:rPr>
          <w:lang w:val="fr-CA"/>
        </w:rPr>
        <w:t>ENTRÉE</w:t>
      </w:r>
      <w:r w:rsidRPr="005056F7">
        <w:rPr>
          <w:lang w:val="fr-CA"/>
        </w:rPr>
        <w:t xml:space="preserve"> pour voir le résultat. Par exemple, si vous voulez savoir le résultat du produit de 9 fois 9, écrivez simplement 9 fois 9, suivi d’</w:t>
      </w:r>
      <w:r w:rsidR="000C48E3" w:rsidRPr="005056F7">
        <w:rPr>
          <w:lang w:val="fr-CA"/>
        </w:rPr>
        <w:t>ENTRÉE</w:t>
      </w:r>
      <w:r w:rsidRPr="005056F7">
        <w:rPr>
          <w:lang w:val="fr-CA"/>
        </w:rPr>
        <w:t>. La calculatrice requiert l’utilisation du</w:t>
      </w:r>
      <w:r w:rsidR="009E4536" w:rsidRPr="005056F7">
        <w:rPr>
          <w:lang w:val="fr-CA"/>
        </w:rPr>
        <w:t xml:space="preserve"> braille</w:t>
      </w:r>
      <w:r w:rsidR="006A3865" w:rsidRPr="005056F7">
        <w:rPr>
          <w:lang w:val="fr-CA"/>
        </w:rPr>
        <w:t xml:space="preserve"> </w:t>
      </w:r>
      <w:r w:rsidRPr="005056F7">
        <w:rPr>
          <w:lang w:val="fr-CA"/>
        </w:rPr>
        <w:t xml:space="preserve">informatique pour pouvoir écrire tous les symboles. </w:t>
      </w:r>
    </w:p>
    <w:p w14:paraId="2646E3C9" w14:textId="30183B40" w:rsidR="00217A0E" w:rsidRPr="005056F7" w:rsidRDefault="00217A0E" w:rsidP="006055BD">
      <w:pPr>
        <w:pStyle w:val="Corpsdetexte"/>
        <w:rPr>
          <w:lang w:val="fr-CA"/>
        </w:rPr>
      </w:pPr>
      <w:r w:rsidRPr="005056F7">
        <w:rPr>
          <w:lang w:val="fr-CA"/>
        </w:rPr>
        <w:t xml:space="preserve">Votre Touch affichera et lira le résultat de votre calcul. Ce nombre peut maintenant être utilisé pour un autre calcul puisqu’il est déjà écrit dans le champ de calcul. </w:t>
      </w:r>
    </w:p>
    <w:p w14:paraId="2CA5DF44" w14:textId="4AC5B8F0" w:rsidR="00217A0E" w:rsidRPr="005056F7" w:rsidRDefault="00217A0E" w:rsidP="006055BD">
      <w:pPr>
        <w:pStyle w:val="Corpsdetexte"/>
        <w:rPr>
          <w:lang w:val="fr-CA"/>
        </w:rPr>
      </w:pPr>
      <w:r w:rsidRPr="005056F7">
        <w:rPr>
          <w:lang w:val="fr-CA"/>
        </w:rPr>
        <w:t xml:space="preserve">Les symboles et les opérations mathématiques suivants sont supportés par KeyCalc : </w:t>
      </w:r>
    </w:p>
    <w:p w14:paraId="6A474241" w14:textId="1A342420" w:rsidR="00217A0E" w:rsidRPr="005056F7" w:rsidRDefault="00217A0E" w:rsidP="006055BD">
      <w:pPr>
        <w:pStyle w:val="Corpsdetexte"/>
        <w:rPr>
          <w:lang w:val="fr-CA"/>
        </w:rPr>
      </w:pPr>
      <w:r w:rsidRPr="005056F7">
        <w:rPr>
          <w:lang w:val="fr-CA"/>
        </w:rPr>
        <w:t xml:space="preserve">Plus, moins, multiplié, divisé, </w:t>
      </w:r>
      <w:r w:rsidR="00BA2BFC" w:rsidRPr="005056F7">
        <w:rPr>
          <w:lang w:val="fr-CA"/>
        </w:rPr>
        <w:t>virgule</w:t>
      </w:r>
      <w:r w:rsidR="00144D07" w:rsidRPr="005056F7">
        <w:rPr>
          <w:lang w:val="fr-CA"/>
        </w:rPr>
        <w:t xml:space="preserve">, </w:t>
      </w:r>
      <w:r w:rsidRPr="005056F7">
        <w:rPr>
          <w:lang w:val="fr-CA"/>
        </w:rPr>
        <w:t>point décimal, pourcent, racine carrée, factoriel, puissance, pi, logarithme, sinus, cosinus, tangent</w:t>
      </w:r>
      <w:r w:rsidR="00144D07" w:rsidRPr="005056F7">
        <w:rPr>
          <w:lang w:val="fr-CA"/>
        </w:rPr>
        <w:t>e</w:t>
      </w:r>
      <w:r w:rsidRPr="005056F7">
        <w:rPr>
          <w:lang w:val="fr-CA"/>
        </w:rPr>
        <w:t xml:space="preserve">, logarithme naturel. </w:t>
      </w:r>
    </w:p>
    <w:p w14:paraId="722F2B7D" w14:textId="0FB9002E" w:rsidR="00483B73" w:rsidRPr="005056F7" w:rsidRDefault="00FA2444" w:rsidP="00483B73">
      <w:pPr>
        <w:pStyle w:val="Titre2"/>
        <w:rPr>
          <w:lang w:val="fr-CA"/>
        </w:rPr>
      </w:pPr>
      <w:bookmarkStart w:id="255" w:name="_Toc450644669"/>
      <w:bookmarkStart w:id="256" w:name="_Toc119399614"/>
      <w:r w:rsidRPr="005056F7">
        <w:rPr>
          <w:lang w:val="fr-CA"/>
        </w:rPr>
        <w:t>Commandes générales</w:t>
      </w:r>
      <w:bookmarkEnd w:id="255"/>
      <w:bookmarkEnd w:id="256"/>
    </w:p>
    <w:p w14:paraId="36C018BA" w14:textId="76225E95" w:rsidR="00E55DE4" w:rsidRPr="005056F7" w:rsidRDefault="00E55DE4" w:rsidP="00881BA7">
      <w:pPr>
        <w:pStyle w:val="Corpsdetexte"/>
        <w:tabs>
          <w:tab w:val="left" w:pos="3686"/>
        </w:tabs>
        <w:rPr>
          <w:lang w:val="fr-CA"/>
        </w:rPr>
      </w:pPr>
      <w:r w:rsidRPr="005056F7">
        <w:rPr>
          <w:lang w:val="fr-CA"/>
        </w:rPr>
        <w:t>Les commandes suivantes sont disponibles dans le menu contextuel de KeyCalc pour référence.</w:t>
      </w:r>
    </w:p>
    <w:p w14:paraId="234E9500" w14:textId="1298E3EC" w:rsidR="00C52328" w:rsidRPr="005056F7" w:rsidRDefault="00C52328" w:rsidP="00C52328">
      <w:pPr>
        <w:pStyle w:val="Corpsdetexte"/>
        <w:tabs>
          <w:tab w:val="left" w:pos="3686"/>
        </w:tabs>
        <w:rPr>
          <w:lang w:val="fr-CA"/>
        </w:rPr>
      </w:pPr>
      <w:r w:rsidRPr="005056F7">
        <w:rPr>
          <w:lang w:val="fr-CA"/>
        </w:rPr>
        <w:t>Plu</w:t>
      </w:r>
      <w:r w:rsidR="00B63B40" w:rsidRPr="005056F7">
        <w:rPr>
          <w:lang w:val="fr-CA"/>
        </w:rPr>
        <w:t xml:space="preserve">s : </w:t>
      </w:r>
      <w:r w:rsidR="000C48E3" w:rsidRPr="005056F7">
        <w:rPr>
          <w:lang w:val="fr-CA"/>
        </w:rPr>
        <w:t>POINTS</w:t>
      </w:r>
      <w:r w:rsidR="0070604C" w:rsidRPr="005056F7">
        <w:rPr>
          <w:lang w:val="fr-CA"/>
        </w:rPr>
        <w:t xml:space="preserve"> </w:t>
      </w:r>
      <w:r w:rsidR="00A32549" w:rsidRPr="005056F7">
        <w:rPr>
          <w:lang w:val="fr-CA"/>
        </w:rPr>
        <w:t>2-</w:t>
      </w:r>
      <w:r w:rsidRPr="005056F7">
        <w:rPr>
          <w:lang w:val="fr-CA"/>
        </w:rPr>
        <w:t>3</w:t>
      </w:r>
      <w:r w:rsidR="00E55DE4" w:rsidRPr="005056F7">
        <w:rPr>
          <w:lang w:val="fr-CA"/>
        </w:rPr>
        <w:t>-</w:t>
      </w:r>
      <w:r w:rsidR="00A32549" w:rsidRPr="005056F7">
        <w:rPr>
          <w:lang w:val="fr-CA"/>
        </w:rPr>
        <w:t>5</w:t>
      </w:r>
      <w:r w:rsidR="00DE79FC" w:rsidRPr="005056F7">
        <w:rPr>
          <w:lang w:val="fr-CA"/>
        </w:rPr>
        <w:t>-7-8</w:t>
      </w:r>
    </w:p>
    <w:p w14:paraId="18B6EF14" w14:textId="3D862445" w:rsidR="00C52328" w:rsidRPr="005056F7" w:rsidRDefault="00E55DE4" w:rsidP="00C52328">
      <w:pPr>
        <w:pStyle w:val="Corpsdetexte"/>
        <w:tabs>
          <w:tab w:val="left" w:pos="3686"/>
        </w:tabs>
        <w:rPr>
          <w:lang w:val="fr-CA"/>
        </w:rPr>
      </w:pPr>
      <w:r w:rsidRPr="005056F7">
        <w:rPr>
          <w:lang w:val="fr-CA"/>
        </w:rPr>
        <w:t>Moins</w:t>
      </w:r>
      <w:r w:rsidR="00B63B40" w:rsidRPr="005056F7">
        <w:rPr>
          <w:lang w:val="fr-CA"/>
        </w:rPr>
        <w:t xml:space="preserve"> : </w:t>
      </w:r>
      <w:r w:rsidR="000C48E3" w:rsidRPr="005056F7">
        <w:rPr>
          <w:lang w:val="fr-CA"/>
        </w:rPr>
        <w:t>POINTS</w:t>
      </w:r>
      <w:r w:rsidR="0070604C" w:rsidRPr="005056F7">
        <w:rPr>
          <w:lang w:val="fr-CA"/>
        </w:rPr>
        <w:t xml:space="preserve"> </w:t>
      </w:r>
      <w:r w:rsidR="00C52328" w:rsidRPr="005056F7">
        <w:rPr>
          <w:lang w:val="fr-CA"/>
        </w:rPr>
        <w:t>3</w:t>
      </w:r>
      <w:r w:rsidRPr="005056F7">
        <w:rPr>
          <w:lang w:val="fr-CA"/>
        </w:rPr>
        <w:t>-</w:t>
      </w:r>
      <w:r w:rsidR="00C52328" w:rsidRPr="005056F7">
        <w:rPr>
          <w:lang w:val="fr-CA"/>
        </w:rPr>
        <w:t>6</w:t>
      </w:r>
    </w:p>
    <w:p w14:paraId="3CFE9015" w14:textId="00B56829" w:rsidR="00C52328" w:rsidRPr="005056F7" w:rsidRDefault="00C52328" w:rsidP="00C52328">
      <w:pPr>
        <w:pStyle w:val="Corpsdetexte"/>
        <w:tabs>
          <w:tab w:val="left" w:pos="3686"/>
        </w:tabs>
        <w:rPr>
          <w:lang w:val="fr-CA"/>
        </w:rPr>
      </w:pPr>
      <w:r w:rsidRPr="005056F7">
        <w:rPr>
          <w:lang w:val="fr-CA"/>
        </w:rPr>
        <w:t>Multiplication</w:t>
      </w:r>
      <w:r w:rsidR="00B63B40" w:rsidRPr="005056F7">
        <w:rPr>
          <w:lang w:val="fr-CA"/>
        </w:rPr>
        <w:t xml:space="preserve"> : </w:t>
      </w:r>
      <w:r w:rsidR="000C48E3" w:rsidRPr="005056F7">
        <w:rPr>
          <w:lang w:val="fr-CA"/>
        </w:rPr>
        <w:t>POINTS</w:t>
      </w:r>
      <w:r w:rsidR="0070604C" w:rsidRPr="005056F7">
        <w:rPr>
          <w:lang w:val="fr-CA"/>
        </w:rPr>
        <w:t xml:space="preserve"> </w:t>
      </w:r>
      <w:r w:rsidR="00DE79FC" w:rsidRPr="005056F7">
        <w:rPr>
          <w:lang w:val="fr-CA"/>
        </w:rPr>
        <w:t>3-5</w:t>
      </w:r>
    </w:p>
    <w:p w14:paraId="0CEA49DA" w14:textId="652911CF" w:rsidR="00C52328" w:rsidRPr="005056F7" w:rsidRDefault="00E55DE4" w:rsidP="00C52328">
      <w:pPr>
        <w:pStyle w:val="Corpsdetexte"/>
        <w:tabs>
          <w:tab w:val="left" w:pos="3686"/>
        </w:tabs>
        <w:rPr>
          <w:lang w:val="fr-CA"/>
        </w:rPr>
      </w:pPr>
      <w:r w:rsidRPr="005056F7">
        <w:rPr>
          <w:lang w:val="fr-CA"/>
        </w:rPr>
        <w:t>Divisé par</w:t>
      </w:r>
      <w:r w:rsidR="00B63B40" w:rsidRPr="005056F7">
        <w:rPr>
          <w:lang w:val="fr-CA"/>
        </w:rPr>
        <w:t xml:space="preserve"> : </w:t>
      </w:r>
      <w:r w:rsidR="000C48E3" w:rsidRPr="005056F7">
        <w:rPr>
          <w:lang w:val="fr-CA"/>
        </w:rPr>
        <w:t>POINTS</w:t>
      </w:r>
      <w:r w:rsidR="0070604C" w:rsidRPr="005056F7">
        <w:rPr>
          <w:lang w:val="fr-CA"/>
        </w:rPr>
        <w:t xml:space="preserve"> </w:t>
      </w:r>
      <w:r w:rsidR="00A32549" w:rsidRPr="005056F7">
        <w:rPr>
          <w:lang w:val="fr-CA"/>
        </w:rPr>
        <w:t>3-4</w:t>
      </w:r>
    </w:p>
    <w:p w14:paraId="131FE9F8" w14:textId="42447849" w:rsidR="00C52328" w:rsidRPr="005056F7" w:rsidRDefault="00E55DE4" w:rsidP="00C52328">
      <w:pPr>
        <w:pStyle w:val="Corpsdetexte"/>
        <w:tabs>
          <w:tab w:val="left" w:pos="3686"/>
        </w:tabs>
        <w:rPr>
          <w:lang w:val="fr-CA"/>
        </w:rPr>
      </w:pPr>
      <w:r w:rsidRPr="005056F7">
        <w:rPr>
          <w:lang w:val="fr-CA"/>
        </w:rPr>
        <w:t>Égale</w:t>
      </w:r>
      <w:r w:rsidR="00B63B40" w:rsidRPr="005056F7">
        <w:rPr>
          <w:lang w:val="fr-CA"/>
        </w:rPr>
        <w:t xml:space="preserve"> : </w:t>
      </w:r>
      <w:r w:rsidR="000C48E3" w:rsidRPr="005056F7">
        <w:rPr>
          <w:lang w:val="fr-CA"/>
        </w:rPr>
        <w:t>ENTRÉE</w:t>
      </w:r>
    </w:p>
    <w:p w14:paraId="4A5F844B" w14:textId="50F21172" w:rsidR="00C52328" w:rsidRPr="005056F7" w:rsidRDefault="00E55DE4" w:rsidP="00C52328">
      <w:pPr>
        <w:pStyle w:val="Corpsdetexte"/>
        <w:tabs>
          <w:tab w:val="left" w:pos="3686"/>
        </w:tabs>
        <w:rPr>
          <w:lang w:val="fr-CA"/>
        </w:rPr>
      </w:pPr>
      <w:r w:rsidRPr="005056F7">
        <w:rPr>
          <w:lang w:val="fr-CA"/>
        </w:rPr>
        <w:lastRenderedPageBreak/>
        <w:t>Effacer</w:t>
      </w:r>
      <w:r w:rsidR="00B63B40" w:rsidRPr="005056F7">
        <w:rPr>
          <w:lang w:val="fr-CA"/>
        </w:rPr>
        <w:t> :`</w:t>
      </w:r>
      <w:r w:rsidR="000C48E3" w:rsidRPr="005056F7">
        <w:rPr>
          <w:lang w:val="fr-CA"/>
        </w:rPr>
        <w:t>ESPACE</w:t>
      </w:r>
      <w:r w:rsidRPr="005056F7">
        <w:rPr>
          <w:lang w:val="fr-CA"/>
        </w:rPr>
        <w:t xml:space="preserve"> avec les </w:t>
      </w:r>
      <w:r w:rsidR="000C48E3" w:rsidRPr="005056F7">
        <w:rPr>
          <w:lang w:val="fr-CA"/>
        </w:rPr>
        <w:t>POINTS</w:t>
      </w:r>
      <w:r w:rsidRPr="005056F7">
        <w:rPr>
          <w:lang w:val="fr-CA"/>
        </w:rPr>
        <w:t xml:space="preserve"> 3-5-6</w:t>
      </w:r>
    </w:p>
    <w:p w14:paraId="4D6309BC" w14:textId="46BA6698" w:rsidR="00C52328" w:rsidRPr="005056F7" w:rsidRDefault="00E55DE4" w:rsidP="00C52328">
      <w:pPr>
        <w:pStyle w:val="Corpsdetexte"/>
        <w:tabs>
          <w:tab w:val="left" w:pos="3686"/>
        </w:tabs>
        <w:rPr>
          <w:lang w:val="fr-CA"/>
        </w:rPr>
      </w:pPr>
      <w:r w:rsidRPr="005056F7">
        <w:rPr>
          <w:lang w:val="fr-CA"/>
        </w:rPr>
        <w:t>P</w:t>
      </w:r>
      <w:r w:rsidR="00C52328" w:rsidRPr="005056F7">
        <w:rPr>
          <w:lang w:val="fr-CA"/>
        </w:rPr>
        <w:t>oint</w:t>
      </w:r>
      <w:r w:rsidRPr="005056F7">
        <w:rPr>
          <w:lang w:val="fr-CA"/>
        </w:rPr>
        <w:t xml:space="preserve"> décimal</w:t>
      </w:r>
      <w:r w:rsidR="00B63B40" w:rsidRPr="005056F7">
        <w:rPr>
          <w:lang w:val="fr-CA"/>
        </w:rPr>
        <w:t xml:space="preserve"> : </w:t>
      </w:r>
      <w:r w:rsidR="000C48E3" w:rsidRPr="005056F7">
        <w:rPr>
          <w:lang w:val="fr-CA"/>
        </w:rPr>
        <w:t>POINTS</w:t>
      </w:r>
      <w:r w:rsidRPr="005056F7">
        <w:rPr>
          <w:lang w:val="fr-CA"/>
        </w:rPr>
        <w:t xml:space="preserve"> </w:t>
      </w:r>
      <w:r w:rsidR="00DE79FC" w:rsidRPr="005056F7">
        <w:rPr>
          <w:lang w:val="fr-CA"/>
        </w:rPr>
        <w:t>2-5-6</w:t>
      </w:r>
    </w:p>
    <w:p w14:paraId="6B795EFD" w14:textId="07FE7D35" w:rsidR="00C52328" w:rsidRPr="005056F7" w:rsidRDefault="00E55DE4" w:rsidP="00C52328">
      <w:pPr>
        <w:pStyle w:val="Corpsdetexte"/>
        <w:tabs>
          <w:tab w:val="left" w:pos="3686"/>
        </w:tabs>
        <w:rPr>
          <w:lang w:val="fr-CA"/>
        </w:rPr>
      </w:pPr>
      <w:r w:rsidRPr="005056F7">
        <w:rPr>
          <w:lang w:val="fr-CA"/>
        </w:rPr>
        <w:t>Pourcent</w:t>
      </w:r>
      <w:r w:rsidR="00B63B40" w:rsidRPr="005056F7">
        <w:rPr>
          <w:lang w:val="fr-CA"/>
        </w:rPr>
        <w:t xml:space="preserve"> : </w:t>
      </w:r>
      <w:r w:rsidR="000C48E3" w:rsidRPr="005056F7">
        <w:rPr>
          <w:lang w:val="fr-CA"/>
        </w:rPr>
        <w:t>POINTS</w:t>
      </w:r>
      <w:r w:rsidR="00DE79FC" w:rsidRPr="005056F7">
        <w:rPr>
          <w:lang w:val="fr-CA"/>
        </w:rPr>
        <w:t xml:space="preserve"> 3-4-6-8</w:t>
      </w:r>
    </w:p>
    <w:p w14:paraId="2A3E0D1E" w14:textId="7F01C839" w:rsidR="00C52328" w:rsidRPr="005056F7" w:rsidRDefault="00E55DE4" w:rsidP="00C52328">
      <w:pPr>
        <w:pStyle w:val="Corpsdetexte"/>
        <w:tabs>
          <w:tab w:val="left" w:pos="3686"/>
        </w:tabs>
        <w:rPr>
          <w:lang w:val="fr-CA"/>
        </w:rPr>
      </w:pPr>
      <w:r w:rsidRPr="005056F7">
        <w:rPr>
          <w:lang w:val="fr-CA"/>
        </w:rPr>
        <w:t>Racine carrée</w:t>
      </w:r>
      <w:r w:rsidR="00B63B40" w:rsidRPr="005056F7">
        <w:rPr>
          <w:lang w:val="fr-CA"/>
        </w:rPr>
        <w:t xml:space="preserve"> : </w:t>
      </w:r>
      <w:r w:rsidR="000C48E3" w:rsidRPr="005056F7">
        <w:rPr>
          <w:lang w:val="fr-CA"/>
        </w:rPr>
        <w:t>ESPACE</w:t>
      </w:r>
      <w:r w:rsidRPr="005056F7">
        <w:rPr>
          <w:lang w:val="fr-CA"/>
        </w:rPr>
        <w:t xml:space="preserve"> avec les </w:t>
      </w:r>
      <w:r w:rsidR="000C48E3" w:rsidRPr="005056F7">
        <w:rPr>
          <w:lang w:val="fr-CA"/>
        </w:rPr>
        <w:t>POINTS</w:t>
      </w:r>
      <w:r w:rsidRPr="005056F7">
        <w:rPr>
          <w:lang w:val="fr-CA"/>
        </w:rPr>
        <w:t xml:space="preserve"> 3-4-5</w:t>
      </w:r>
    </w:p>
    <w:p w14:paraId="2989FF75" w14:textId="4C24EBF7" w:rsidR="00C52328" w:rsidRPr="005056F7" w:rsidRDefault="00C52328" w:rsidP="00C52328">
      <w:pPr>
        <w:pStyle w:val="Corpsdetexte"/>
        <w:tabs>
          <w:tab w:val="left" w:pos="3686"/>
        </w:tabs>
        <w:rPr>
          <w:lang w:val="fr-CA"/>
        </w:rPr>
      </w:pPr>
      <w:r w:rsidRPr="005056F7">
        <w:rPr>
          <w:lang w:val="fr-CA"/>
        </w:rPr>
        <w:t>Factori</w:t>
      </w:r>
      <w:r w:rsidR="00E55DE4" w:rsidRPr="005056F7">
        <w:rPr>
          <w:lang w:val="fr-CA"/>
        </w:rPr>
        <w:t>e</w:t>
      </w:r>
      <w:r w:rsidRPr="005056F7">
        <w:rPr>
          <w:lang w:val="fr-CA"/>
        </w:rPr>
        <w:t>l</w:t>
      </w:r>
      <w:r w:rsidR="00B63B40" w:rsidRPr="005056F7">
        <w:rPr>
          <w:lang w:val="fr-CA"/>
        </w:rPr>
        <w:t xml:space="preserve"> : </w:t>
      </w:r>
      <w:r w:rsidR="000C48E3" w:rsidRPr="005056F7">
        <w:rPr>
          <w:lang w:val="fr-CA"/>
        </w:rPr>
        <w:t>ESPACE</w:t>
      </w:r>
      <w:r w:rsidR="00E55DE4" w:rsidRPr="005056F7">
        <w:rPr>
          <w:lang w:val="fr-CA"/>
        </w:rPr>
        <w:t xml:space="preserve"> avec les </w:t>
      </w:r>
      <w:r w:rsidR="000C48E3" w:rsidRPr="005056F7">
        <w:rPr>
          <w:lang w:val="fr-CA"/>
        </w:rPr>
        <w:t>POINTS</w:t>
      </w:r>
      <w:r w:rsidR="00E55DE4" w:rsidRPr="005056F7">
        <w:rPr>
          <w:lang w:val="fr-CA"/>
        </w:rPr>
        <w:t xml:space="preserve"> 2-3-4-6</w:t>
      </w:r>
    </w:p>
    <w:p w14:paraId="2E19F0E4" w14:textId="7B292B88" w:rsidR="00C52328" w:rsidRPr="005056F7" w:rsidRDefault="00C52328" w:rsidP="00C52328">
      <w:pPr>
        <w:pStyle w:val="Corpsdetexte"/>
        <w:tabs>
          <w:tab w:val="left" w:pos="3686"/>
        </w:tabs>
        <w:rPr>
          <w:lang w:val="fr-CA"/>
        </w:rPr>
      </w:pPr>
      <w:r w:rsidRPr="005056F7">
        <w:rPr>
          <w:lang w:val="fr-CA"/>
        </w:rPr>
        <w:t>P</w:t>
      </w:r>
      <w:r w:rsidR="00E55DE4" w:rsidRPr="005056F7">
        <w:rPr>
          <w:lang w:val="fr-CA"/>
        </w:rPr>
        <w:t>uissance</w:t>
      </w:r>
      <w:r w:rsidR="00B63B40" w:rsidRPr="005056F7">
        <w:rPr>
          <w:lang w:val="fr-CA"/>
        </w:rPr>
        <w:t xml:space="preserve"> : </w:t>
      </w:r>
      <w:r w:rsidR="000C48E3" w:rsidRPr="005056F7">
        <w:rPr>
          <w:lang w:val="fr-CA"/>
        </w:rPr>
        <w:t>ESPACE</w:t>
      </w:r>
      <w:r w:rsidR="00E55DE4" w:rsidRPr="005056F7">
        <w:rPr>
          <w:lang w:val="fr-CA"/>
        </w:rPr>
        <w:t xml:space="preserve"> avec les </w:t>
      </w:r>
      <w:r w:rsidR="000C48E3" w:rsidRPr="005056F7">
        <w:rPr>
          <w:lang w:val="fr-CA"/>
        </w:rPr>
        <w:t>POINTS</w:t>
      </w:r>
      <w:r w:rsidR="00E55DE4" w:rsidRPr="005056F7">
        <w:rPr>
          <w:lang w:val="fr-CA"/>
        </w:rPr>
        <w:t xml:space="preserve"> 4-5</w:t>
      </w:r>
    </w:p>
    <w:p w14:paraId="6ABF181E" w14:textId="07D14504" w:rsidR="008F6C30" w:rsidRPr="005056F7" w:rsidRDefault="00C52328" w:rsidP="009072CC">
      <w:pPr>
        <w:pStyle w:val="Corpsdetexte"/>
        <w:tabs>
          <w:tab w:val="left" w:pos="3686"/>
        </w:tabs>
        <w:rPr>
          <w:lang w:val="fr-CA"/>
        </w:rPr>
      </w:pPr>
      <w:r w:rsidRPr="005056F7">
        <w:rPr>
          <w:lang w:val="fr-CA"/>
        </w:rPr>
        <w:t>Pi</w:t>
      </w:r>
      <w:r w:rsidR="00B63B40" w:rsidRPr="005056F7">
        <w:rPr>
          <w:lang w:val="fr-CA"/>
        </w:rPr>
        <w:t xml:space="preserve"> : </w:t>
      </w:r>
      <w:r w:rsidR="000C48E3" w:rsidRPr="005056F7">
        <w:rPr>
          <w:lang w:val="fr-CA"/>
        </w:rPr>
        <w:t>ESPACE</w:t>
      </w:r>
      <w:r w:rsidR="00E55DE4" w:rsidRPr="005056F7">
        <w:rPr>
          <w:lang w:val="fr-CA"/>
        </w:rPr>
        <w:t xml:space="preserve"> avec Y</w:t>
      </w:r>
    </w:p>
    <w:p w14:paraId="0F06FAE0" w14:textId="77777777" w:rsidR="008F6C30" w:rsidRPr="005056F7" w:rsidRDefault="008F6C30" w:rsidP="00C52328">
      <w:pPr>
        <w:pStyle w:val="Corpsdetexte"/>
        <w:tabs>
          <w:tab w:val="left" w:pos="3686"/>
        </w:tabs>
        <w:rPr>
          <w:lang w:val="fr-CA"/>
        </w:rPr>
      </w:pPr>
    </w:p>
    <w:p w14:paraId="5EAEDE1A" w14:textId="40C928F6" w:rsidR="005262E7" w:rsidRPr="005056F7" w:rsidRDefault="005908B7" w:rsidP="005262E7">
      <w:pPr>
        <w:pStyle w:val="Titre1"/>
        <w:rPr>
          <w:lang w:val="fr-CA"/>
        </w:rPr>
      </w:pPr>
      <w:bookmarkStart w:id="257" w:name="_Toc119399615"/>
      <w:r w:rsidRPr="005056F7">
        <w:rPr>
          <w:lang w:val="fr-CA"/>
        </w:rPr>
        <w:t>Créer des objets mathématiques avec KeyMath</w:t>
      </w:r>
      <w:bookmarkEnd w:id="257"/>
    </w:p>
    <w:p w14:paraId="0668C4FC" w14:textId="36830A45" w:rsidR="005908B7" w:rsidRPr="005056F7" w:rsidRDefault="005908B7" w:rsidP="00D051B8">
      <w:pPr>
        <w:rPr>
          <w:lang w:val="fr-CA"/>
        </w:rPr>
      </w:pPr>
      <w:r w:rsidRPr="005056F7">
        <w:rPr>
          <w:lang w:val="fr-CA"/>
        </w:rPr>
        <w:t xml:space="preserve">Pour lancer KeyMath, accédez </w:t>
      </w:r>
      <w:r w:rsidR="000B21EE" w:rsidRPr="005056F7">
        <w:rPr>
          <w:lang w:val="fr-CA"/>
        </w:rPr>
        <w:t xml:space="preserve">au </w:t>
      </w:r>
      <w:r w:rsidRPr="005056F7">
        <w:rPr>
          <w:lang w:val="fr-CA"/>
        </w:rPr>
        <w:t xml:space="preserve">menu principal, appuyez sur T </w:t>
      </w:r>
      <w:r w:rsidR="00074B92" w:rsidRPr="005056F7">
        <w:rPr>
          <w:lang w:val="fr-CA"/>
        </w:rPr>
        <w:t xml:space="preserve">deux fois </w:t>
      </w:r>
      <w:r w:rsidRPr="005056F7">
        <w:rPr>
          <w:lang w:val="fr-CA"/>
        </w:rPr>
        <w:t>ou sélec</w:t>
      </w:r>
      <w:r w:rsidR="00074B92" w:rsidRPr="005056F7">
        <w:rPr>
          <w:lang w:val="fr-CA"/>
        </w:rPr>
        <w:t xml:space="preserve">tionnez Toutes les applications, et appuyez sur ENTRÉE ou sur l’un des curseurs éclair. </w:t>
      </w:r>
      <w:r w:rsidR="00AC6E09" w:rsidRPr="005056F7">
        <w:rPr>
          <w:lang w:val="fr-CA"/>
        </w:rPr>
        <w:t>Ensuite, appuyez sur K plusieurs fois pour sélectionner KeyMath, ou naviguez vers le bas dans la liste jusqu’à KeyMath, et appuyez sur ENTRÉE.</w:t>
      </w:r>
    </w:p>
    <w:p w14:paraId="5357183B" w14:textId="7D805303" w:rsidR="005908B7" w:rsidRPr="005056F7" w:rsidRDefault="000B30C5" w:rsidP="000B30C5">
      <w:pPr>
        <w:pStyle w:val="Titre2"/>
        <w:rPr>
          <w:lang w:val="fr-CA"/>
        </w:rPr>
      </w:pPr>
      <w:bookmarkStart w:id="258" w:name="_Toc119399616"/>
      <w:r w:rsidRPr="005056F7">
        <w:rPr>
          <w:lang w:val="fr-CA"/>
        </w:rPr>
        <w:t>Créer un objet mathématique</w:t>
      </w:r>
      <w:bookmarkEnd w:id="258"/>
    </w:p>
    <w:p w14:paraId="50BE433F" w14:textId="71E23D37" w:rsidR="000B30C5" w:rsidRPr="005056F7" w:rsidRDefault="000B30C5" w:rsidP="000B30C5">
      <w:pPr>
        <w:pStyle w:val="Corpsdetexte"/>
        <w:rPr>
          <w:lang w:val="fr-CA"/>
        </w:rPr>
      </w:pPr>
      <w:r w:rsidRPr="005056F7">
        <w:rPr>
          <w:lang w:val="fr-CA"/>
        </w:rPr>
        <w:t>À partir du menu KeyMath</w:t>
      </w:r>
      <w:r w:rsidR="00033F8D" w:rsidRPr="005056F7">
        <w:rPr>
          <w:lang w:val="fr-CA"/>
        </w:rPr>
        <w:t xml:space="preserve">, vous pouvez créer des objets mathématiques </w:t>
      </w:r>
      <w:r w:rsidR="00B41721" w:rsidRPr="005056F7">
        <w:rPr>
          <w:lang w:val="fr-CA"/>
        </w:rPr>
        <w:t>à caractère visuel</w:t>
      </w:r>
      <w:r w:rsidR="00033F8D" w:rsidRPr="005056F7">
        <w:rPr>
          <w:lang w:val="fr-CA"/>
        </w:rPr>
        <w:t xml:space="preserve"> comme des formes, des symboles trigonométriques, et plusieurs autres, en sélectionnant Créer </w:t>
      </w:r>
      <w:r w:rsidR="00AB277D" w:rsidRPr="005056F7">
        <w:rPr>
          <w:lang w:val="fr-CA"/>
        </w:rPr>
        <w:t>et en appuyant sur ENTRÉE ou sur l’un des curseurs éclair. Par défaut, les objets mathématiques sont enregistrés en tant que</w:t>
      </w:r>
      <w:r w:rsidR="00B41721" w:rsidRPr="005056F7">
        <w:rPr>
          <w:lang w:val="fr-CA"/>
        </w:rPr>
        <w:t xml:space="preserve"> fichiers</w:t>
      </w:r>
      <w:r w:rsidR="00AB277D" w:rsidRPr="005056F7">
        <w:rPr>
          <w:lang w:val="fr-CA"/>
        </w:rPr>
        <w:t xml:space="preserve"> .brl.</w:t>
      </w:r>
      <w:r w:rsidR="00033F8D" w:rsidRPr="005056F7">
        <w:rPr>
          <w:lang w:val="fr-CA"/>
        </w:rPr>
        <w:t xml:space="preserve"> </w:t>
      </w:r>
    </w:p>
    <w:p w14:paraId="52A200A9" w14:textId="46D1FDB2" w:rsidR="00AB277D" w:rsidRPr="005056F7" w:rsidRDefault="00AB277D" w:rsidP="000B30C5">
      <w:pPr>
        <w:pStyle w:val="Corpsdetexte"/>
        <w:rPr>
          <w:lang w:val="fr-CA"/>
        </w:rPr>
      </w:pPr>
      <w:r w:rsidRPr="005056F7">
        <w:rPr>
          <w:lang w:val="fr-CA"/>
        </w:rPr>
        <w:t>Le</w:t>
      </w:r>
      <w:r w:rsidR="009E4536" w:rsidRPr="005056F7">
        <w:rPr>
          <w:lang w:val="fr-CA"/>
        </w:rPr>
        <w:t xml:space="preserve"> </w:t>
      </w:r>
      <w:r w:rsidR="009627CB" w:rsidRPr="005056F7">
        <w:rPr>
          <w:lang w:val="fr-CA"/>
        </w:rPr>
        <w:t>BrailleNote</w:t>
      </w:r>
      <w:r w:rsidRPr="005056F7">
        <w:rPr>
          <w:lang w:val="fr-CA"/>
        </w:rPr>
        <w:t xml:space="preserve"> Touch vous permet de choisir votre type de</w:t>
      </w:r>
      <w:r w:rsidR="009E4536" w:rsidRPr="005056F7">
        <w:rPr>
          <w:lang w:val="fr-CA"/>
        </w:rPr>
        <w:t xml:space="preserve"> braille</w:t>
      </w:r>
      <w:r w:rsidR="006A3865" w:rsidRPr="005056F7">
        <w:rPr>
          <w:lang w:val="fr-CA"/>
        </w:rPr>
        <w:t xml:space="preserve"> </w:t>
      </w:r>
      <w:r w:rsidRPr="005056F7">
        <w:rPr>
          <w:lang w:val="fr-CA"/>
        </w:rPr>
        <w:t xml:space="preserve">préféré. À partir du menu KeyMath, </w:t>
      </w:r>
      <w:r w:rsidR="00C22BA2" w:rsidRPr="005056F7">
        <w:rPr>
          <w:lang w:val="fr-CA"/>
        </w:rPr>
        <w:t xml:space="preserve">sélectionnez Réglages et appuyez sur ENTRÉE. Ensuite, </w:t>
      </w:r>
      <w:r w:rsidR="00B41721" w:rsidRPr="005056F7">
        <w:rPr>
          <w:lang w:val="fr-CA"/>
        </w:rPr>
        <w:t>sélectionnez</w:t>
      </w:r>
      <w:r w:rsidR="00C22BA2" w:rsidRPr="005056F7">
        <w:rPr>
          <w:lang w:val="fr-CA"/>
        </w:rPr>
        <w:t xml:space="preserve"> Type de</w:t>
      </w:r>
      <w:r w:rsidR="009E4536" w:rsidRPr="005056F7">
        <w:rPr>
          <w:lang w:val="fr-CA"/>
        </w:rPr>
        <w:t xml:space="preserve"> braille</w:t>
      </w:r>
      <w:r w:rsidR="006A3865" w:rsidRPr="005056F7">
        <w:rPr>
          <w:lang w:val="fr-CA"/>
        </w:rPr>
        <w:t xml:space="preserve"> </w:t>
      </w:r>
      <w:r w:rsidR="00C22BA2" w:rsidRPr="005056F7">
        <w:rPr>
          <w:lang w:val="fr-CA"/>
        </w:rPr>
        <w:t>préféré</w:t>
      </w:r>
      <w:r w:rsidR="00B41721" w:rsidRPr="005056F7">
        <w:rPr>
          <w:lang w:val="fr-CA"/>
        </w:rPr>
        <w:t xml:space="preserve"> et appuyez sur ENTRÉE. Ensuite,</w:t>
      </w:r>
      <w:r w:rsidR="00C22BA2" w:rsidRPr="005056F7">
        <w:rPr>
          <w:lang w:val="fr-CA"/>
        </w:rPr>
        <w:t xml:space="preserve"> sélectionnez celui qui vous convient à partir de la liste. </w:t>
      </w:r>
      <w:r w:rsidR="000360B8" w:rsidRPr="005056F7">
        <w:rPr>
          <w:lang w:val="fr-CA"/>
        </w:rPr>
        <w:t>Vous po</w:t>
      </w:r>
      <w:r w:rsidR="00AC6E09" w:rsidRPr="005056F7">
        <w:rPr>
          <w:lang w:val="fr-CA"/>
        </w:rPr>
        <w:t>uvez choisir entre Nemeth, UEB</w:t>
      </w:r>
      <w:r w:rsidR="00452F00" w:rsidRPr="005056F7">
        <w:rPr>
          <w:lang w:val="fr-CA"/>
        </w:rPr>
        <w:t>, Français mathématique</w:t>
      </w:r>
      <w:r w:rsidR="00FD0DF4" w:rsidRPr="005056F7">
        <w:rPr>
          <w:lang w:val="fr-CA"/>
        </w:rPr>
        <w:t>, image</w:t>
      </w:r>
      <w:r w:rsidR="00F57299" w:rsidRPr="005056F7">
        <w:rPr>
          <w:lang w:val="fr-CA"/>
        </w:rPr>
        <w:t>s</w:t>
      </w:r>
      <w:r w:rsidR="009E4536" w:rsidRPr="005056F7">
        <w:rPr>
          <w:lang w:val="fr-CA"/>
        </w:rPr>
        <w:t xml:space="preserve"> braille</w:t>
      </w:r>
      <w:r w:rsidR="006A3865" w:rsidRPr="005056F7">
        <w:rPr>
          <w:lang w:val="fr-CA"/>
        </w:rPr>
        <w:t xml:space="preserve"> </w:t>
      </w:r>
      <w:r w:rsidR="00FD0DF4" w:rsidRPr="005056F7">
        <w:rPr>
          <w:lang w:val="fr-CA"/>
        </w:rPr>
        <w:t>et LaTeX</w:t>
      </w:r>
      <w:r w:rsidR="00F57299" w:rsidRPr="005056F7">
        <w:rPr>
          <w:lang w:val="fr-CA"/>
        </w:rPr>
        <w:t xml:space="preserve"> en</w:t>
      </w:r>
      <w:r w:rsidR="009E4536" w:rsidRPr="005056F7">
        <w:rPr>
          <w:lang w:val="fr-CA"/>
        </w:rPr>
        <w:t xml:space="preserve"> braille</w:t>
      </w:r>
      <w:r w:rsidR="006A3865" w:rsidRPr="005056F7">
        <w:rPr>
          <w:lang w:val="fr-CA"/>
        </w:rPr>
        <w:t xml:space="preserve"> </w:t>
      </w:r>
      <w:r w:rsidR="00F57299" w:rsidRPr="005056F7">
        <w:rPr>
          <w:lang w:val="fr-CA"/>
        </w:rPr>
        <w:t>informatique</w:t>
      </w:r>
      <w:r w:rsidR="000360B8" w:rsidRPr="005056F7">
        <w:rPr>
          <w:lang w:val="fr-CA"/>
        </w:rPr>
        <w:t xml:space="preserve">. </w:t>
      </w:r>
      <w:r w:rsidR="0016082A" w:rsidRPr="005056F7">
        <w:rPr>
          <w:lang w:val="fr-CA"/>
        </w:rPr>
        <w:t xml:space="preserve">Avec </w:t>
      </w:r>
      <w:r w:rsidR="00F57299" w:rsidRPr="005056F7">
        <w:rPr>
          <w:lang w:val="fr-CA"/>
        </w:rPr>
        <w:t>Images</w:t>
      </w:r>
      <w:r w:rsidR="009E4536" w:rsidRPr="005056F7">
        <w:rPr>
          <w:lang w:val="fr-CA"/>
        </w:rPr>
        <w:t xml:space="preserve"> braille</w:t>
      </w:r>
      <w:r w:rsidR="006A3865" w:rsidRPr="005056F7">
        <w:rPr>
          <w:lang w:val="fr-CA"/>
        </w:rPr>
        <w:t xml:space="preserve"> </w:t>
      </w:r>
      <w:r w:rsidR="0016082A" w:rsidRPr="005056F7">
        <w:rPr>
          <w:lang w:val="fr-CA"/>
        </w:rPr>
        <w:t>,</w:t>
      </w:r>
      <w:r w:rsidR="000360B8" w:rsidRPr="005056F7">
        <w:rPr>
          <w:lang w:val="fr-CA"/>
        </w:rPr>
        <w:t xml:space="preserve"> aucune traduction n’est faite et vos mathématiques seront laissées en tant que points</w:t>
      </w:r>
      <w:r w:rsidR="009E4536" w:rsidRPr="005056F7">
        <w:rPr>
          <w:lang w:val="fr-CA"/>
        </w:rPr>
        <w:t xml:space="preserve"> braille</w:t>
      </w:r>
      <w:r w:rsidR="006A3865" w:rsidRPr="005056F7">
        <w:rPr>
          <w:lang w:val="fr-CA"/>
        </w:rPr>
        <w:t xml:space="preserve"> </w:t>
      </w:r>
      <w:r w:rsidR="000360B8" w:rsidRPr="005056F7">
        <w:rPr>
          <w:lang w:val="fr-CA"/>
        </w:rPr>
        <w:t xml:space="preserve">dans l’image. </w:t>
      </w:r>
    </w:p>
    <w:p w14:paraId="4A74C0FF" w14:textId="4D246FC8" w:rsidR="002F7B4A" w:rsidRPr="005056F7" w:rsidRDefault="002F7B4A" w:rsidP="000B30C5">
      <w:pPr>
        <w:pStyle w:val="Corpsdetexte"/>
        <w:rPr>
          <w:lang w:val="fr-CA"/>
        </w:rPr>
      </w:pPr>
      <w:r w:rsidRPr="005056F7">
        <w:rPr>
          <w:lang w:val="fr-CA"/>
        </w:rPr>
        <w:t xml:space="preserve">Lorsque vous écrivez dans KeyMath, la </w:t>
      </w:r>
      <w:r w:rsidR="005547C8" w:rsidRPr="005056F7">
        <w:rPr>
          <w:lang w:val="fr-CA"/>
        </w:rPr>
        <w:t>lecture</w:t>
      </w:r>
      <w:r w:rsidRPr="005056F7">
        <w:rPr>
          <w:lang w:val="fr-CA"/>
        </w:rPr>
        <w:t xml:space="preserve"> vocale et </w:t>
      </w:r>
      <w:r w:rsidR="00E6559F" w:rsidRPr="005056F7">
        <w:rPr>
          <w:lang w:val="fr-CA"/>
        </w:rPr>
        <w:t>l’affichage visuel des</w:t>
      </w:r>
      <w:r w:rsidR="003874F0" w:rsidRPr="005056F7">
        <w:rPr>
          <w:lang w:val="fr-CA"/>
        </w:rPr>
        <w:t xml:space="preserve"> expressions</w:t>
      </w:r>
      <w:r w:rsidR="00E6559F" w:rsidRPr="005056F7">
        <w:rPr>
          <w:lang w:val="fr-CA"/>
        </w:rPr>
        <w:t xml:space="preserve"> mathématiques</w:t>
      </w:r>
      <w:r w:rsidRPr="005056F7">
        <w:rPr>
          <w:lang w:val="fr-CA"/>
        </w:rPr>
        <w:t xml:space="preserve"> ne seront pas disponibles immédiatement. Lorsque vous </w:t>
      </w:r>
      <w:r w:rsidR="003A723E" w:rsidRPr="005056F7">
        <w:rPr>
          <w:lang w:val="fr-CA"/>
        </w:rPr>
        <w:t>aurez</w:t>
      </w:r>
      <w:r w:rsidRPr="005056F7">
        <w:rPr>
          <w:lang w:val="fr-CA"/>
        </w:rPr>
        <w:t xml:space="preserve"> complété votre expression mathématique, appuyez sur ENTRÉE pour changer de ligne et le contenu sera </w:t>
      </w:r>
      <w:r w:rsidR="00E6559F" w:rsidRPr="005056F7">
        <w:rPr>
          <w:lang w:val="fr-CA"/>
        </w:rPr>
        <w:t>affiché</w:t>
      </w:r>
      <w:r w:rsidRPr="005056F7">
        <w:rPr>
          <w:lang w:val="fr-CA"/>
        </w:rPr>
        <w:t xml:space="preserve"> visuellement sur l’écran pour un professeur ou collègue voyant. Si vous voulez lire l’expression mathématique que vous venez d’écrire, appuyez sur ESPACE avec les Points 1-4 pour lire la ligne courante. </w:t>
      </w:r>
    </w:p>
    <w:p w14:paraId="7948E5D2" w14:textId="6EA086CB" w:rsidR="008E424B" w:rsidRPr="005056F7" w:rsidRDefault="008E424B" w:rsidP="008E424B">
      <w:pPr>
        <w:pStyle w:val="Titre2"/>
        <w:rPr>
          <w:lang w:val="fr-CA"/>
        </w:rPr>
      </w:pPr>
      <w:bookmarkStart w:id="259" w:name="_Toc119399617"/>
      <w:r w:rsidRPr="005056F7">
        <w:rPr>
          <w:lang w:val="fr-CA"/>
        </w:rPr>
        <w:lastRenderedPageBreak/>
        <w:t>Ouvrir un document KeyMath</w:t>
      </w:r>
      <w:bookmarkEnd w:id="259"/>
    </w:p>
    <w:p w14:paraId="0672F87E" w14:textId="3DA0A72C" w:rsidR="008E424B" w:rsidRPr="005056F7" w:rsidRDefault="008E424B" w:rsidP="008E424B">
      <w:pPr>
        <w:pStyle w:val="Corpsdetexte"/>
        <w:rPr>
          <w:lang w:val="fr-CA"/>
        </w:rPr>
      </w:pPr>
      <w:r w:rsidRPr="005056F7">
        <w:rPr>
          <w:lang w:val="fr-CA"/>
        </w:rPr>
        <w:t>Pour ouvrir un document KeyMath existant, sélectionnez Ouvrir à partir du menu KeyMath</w:t>
      </w:r>
      <w:r w:rsidR="00F41AE2" w:rsidRPr="005056F7">
        <w:rPr>
          <w:lang w:val="fr-CA"/>
        </w:rPr>
        <w:t>, sélectionnez un fichier mathématique .brl</w:t>
      </w:r>
      <w:r w:rsidRPr="005056F7">
        <w:rPr>
          <w:lang w:val="fr-CA"/>
        </w:rPr>
        <w:t xml:space="preserve"> </w:t>
      </w:r>
      <w:r w:rsidR="00F41AE2" w:rsidRPr="005056F7">
        <w:rPr>
          <w:lang w:val="fr-CA"/>
        </w:rPr>
        <w:t>disponible sur votre</w:t>
      </w:r>
      <w:r w:rsidR="009E4536" w:rsidRPr="005056F7">
        <w:rPr>
          <w:lang w:val="fr-CA"/>
        </w:rPr>
        <w:t xml:space="preserve"> </w:t>
      </w:r>
      <w:r w:rsidR="009627CB" w:rsidRPr="005056F7">
        <w:rPr>
          <w:lang w:val="fr-CA"/>
        </w:rPr>
        <w:t>BrailleNote</w:t>
      </w:r>
      <w:r w:rsidR="00F41AE2" w:rsidRPr="005056F7">
        <w:rPr>
          <w:lang w:val="fr-CA"/>
        </w:rPr>
        <w:t xml:space="preserve"> Touch, </w:t>
      </w:r>
      <w:r w:rsidRPr="005056F7">
        <w:rPr>
          <w:lang w:val="fr-CA"/>
        </w:rPr>
        <w:t xml:space="preserve">et appuyez sur ENTRÉE ou sur l’un des curseurs éclair. </w:t>
      </w:r>
    </w:p>
    <w:p w14:paraId="73454A11" w14:textId="04C08E7E" w:rsidR="008E424B" w:rsidRPr="005056F7" w:rsidRDefault="008E424B" w:rsidP="008E424B">
      <w:pPr>
        <w:pStyle w:val="Titre2"/>
        <w:rPr>
          <w:lang w:val="fr-CA"/>
        </w:rPr>
      </w:pPr>
      <w:bookmarkStart w:id="260" w:name="_Toc119399618"/>
      <w:r w:rsidRPr="005056F7">
        <w:rPr>
          <w:lang w:val="fr-CA"/>
        </w:rPr>
        <w:t>Insérer un objet mathématique dans un document KeyWord</w:t>
      </w:r>
      <w:bookmarkEnd w:id="260"/>
    </w:p>
    <w:p w14:paraId="44375C9F" w14:textId="69E9B960" w:rsidR="008E424B" w:rsidRPr="005056F7" w:rsidRDefault="008E424B" w:rsidP="008E424B">
      <w:pPr>
        <w:pStyle w:val="Corpsdetexte"/>
        <w:rPr>
          <w:lang w:val="fr-CA"/>
        </w:rPr>
      </w:pPr>
      <w:r w:rsidRPr="005056F7">
        <w:rPr>
          <w:lang w:val="fr-CA"/>
        </w:rPr>
        <w:t>Le</w:t>
      </w:r>
      <w:r w:rsidR="009E4536" w:rsidRPr="005056F7">
        <w:rPr>
          <w:lang w:val="fr-CA"/>
        </w:rPr>
        <w:t xml:space="preserve"> </w:t>
      </w:r>
      <w:r w:rsidR="009627CB" w:rsidRPr="005056F7">
        <w:rPr>
          <w:lang w:val="fr-CA"/>
        </w:rPr>
        <w:t>BrailleNote</w:t>
      </w:r>
      <w:r w:rsidRPr="005056F7">
        <w:rPr>
          <w:lang w:val="fr-CA"/>
        </w:rPr>
        <w:t xml:space="preserve"> Touch vous permet d’insérer des objets mathématiques </w:t>
      </w:r>
      <w:r w:rsidR="0052474F" w:rsidRPr="005056F7">
        <w:rPr>
          <w:lang w:val="fr-CA"/>
        </w:rPr>
        <w:t>lorsque vous éditez un</w:t>
      </w:r>
      <w:r w:rsidRPr="005056F7">
        <w:rPr>
          <w:lang w:val="fr-CA"/>
        </w:rPr>
        <w:t xml:space="preserve"> document Key</w:t>
      </w:r>
      <w:r w:rsidR="00E86520" w:rsidRPr="005056F7">
        <w:rPr>
          <w:lang w:val="fr-CA"/>
        </w:rPr>
        <w:t>W</w:t>
      </w:r>
      <w:r w:rsidRPr="005056F7">
        <w:rPr>
          <w:lang w:val="fr-CA"/>
        </w:rPr>
        <w:t xml:space="preserve">ord. </w:t>
      </w:r>
      <w:r w:rsidR="00742E62" w:rsidRPr="005056F7">
        <w:rPr>
          <w:lang w:val="fr-CA"/>
        </w:rPr>
        <w:t xml:space="preserve">Pour ce faire, positionnez d’abord votre curseur d’édition à l’endroit où vous voulez insérer votre objet mathématique. Appuyez sur </w:t>
      </w:r>
      <w:r w:rsidR="00AC6E09" w:rsidRPr="005056F7">
        <w:rPr>
          <w:lang w:val="fr-CA"/>
        </w:rPr>
        <w:t>RETOUR</w:t>
      </w:r>
      <w:r w:rsidR="00742E62" w:rsidRPr="005056F7">
        <w:rPr>
          <w:lang w:val="fr-CA"/>
        </w:rPr>
        <w:t xml:space="preserve"> ARRIÈRE avec M pour ouvrir</w:t>
      </w:r>
      <w:r w:rsidR="00350C79" w:rsidRPr="005056F7">
        <w:rPr>
          <w:lang w:val="fr-CA"/>
        </w:rPr>
        <w:t xml:space="preserve"> une zone d’édition</w:t>
      </w:r>
      <w:r w:rsidR="00742E62" w:rsidRPr="005056F7">
        <w:rPr>
          <w:lang w:val="fr-CA"/>
        </w:rPr>
        <w:t xml:space="preserve"> </w:t>
      </w:r>
      <w:r w:rsidR="000266F6" w:rsidRPr="005056F7">
        <w:rPr>
          <w:lang w:val="fr-CA"/>
        </w:rPr>
        <w:t xml:space="preserve">KeyMath, où vous pouvez saisir une expression mathématique en </w:t>
      </w:r>
      <w:r w:rsidR="00AC6E09" w:rsidRPr="005056F7">
        <w:rPr>
          <w:lang w:val="fr-CA"/>
        </w:rPr>
        <w:t xml:space="preserve">utilisant </w:t>
      </w:r>
      <w:r w:rsidR="000266F6" w:rsidRPr="005056F7">
        <w:rPr>
          <w:lang w:val="fr-CA"/>
        </w:rPr>
        <w:t>votre type de</w:t>
      </w:r>
      <w:r w:rsidR="009E4536" w:rsidRPr="005056F7">
        <w:rPr>
          <w:lang w:val="fr-CA"/>
        </w:rPr>
        <w:t xml:space="preserve"> braille</w:t>
      </w:r>
      <w:r w:rsidR="006A3865" w:rsidRPr="005056F7">
        <w:rPr>
          <w:lang w:val="fr-CA"/>
        </w:rPr>
        <w:t xml:space="preserve"> </w:t>
      </w:r>
      <w:r w:rsidR="000266F6" w:rsidRPr="005056F7">
        <w:rPr>
          <w:lang w:val="fr-CA"/>
        </w:rPr>
        <w:t>préféré. Appuyez sur RETOUR ARRIÈRE avec E pour exporter votre expression mathématique vers le presse-papiers.</w:t>
      </w:r>
      <w:r w:rsidR="000B17D2" w:rsidRPr="005056F7">
        <w:rPr>
          <w:lang w:val="fr-CA"/>
        </w:rPr>
        <w:t xml:space="preserve"> Vous serez de retour dans votre document KeyWord, où vous pouvez coller votre expression mathématique à l’endroit où se trouve le curseur. Il est possible d’enregistrer votre document en tant que </w:t>
      </w:r>
      <w:r w:rsidR="00AC6E09" w:rsidRPr="005056F7">
        <w:rPr>
          <w:lang w:val="fr-CA"/>
        </w:rPr>
        <w:t xml:space="preserve">fichier </w:t>
      </w:r>
      <w:r w:rsidR="000B17D2" w:rsidRPr="005056F7">
        <w:rPr>
          <w:lang w:val="fr-CA"/>
        </w:rPr>
        <w:t>pdf ou word et l’envoyer à votre professeur au besoin.</w:t>
      </w:r>
    </w:p>
    <w:p w14:paraId="2D006927" w14:textId="17072570" w:rsidR="00F41AE2" w:rsidRPr="005056F7" w:rsidRDefault="00FD73AF" w:rsidP="008E424B">
      <w:pPr>
        <w:pStyle w:val="Corpsdetexte"/>
        <w:rPr>
          <w:lang w:val="fr-CA"/>
        </w:rPr>
      </w:pPr>
      <w:r w:rsidRPr="005056F7">
        <w:rPr>
          <w:lang w:val="fr-CA"/>
        </w:rPr>
        <w:t xml:space="preserve">Prenez note </w:t>
      </w:r>
      <w:r w:rsidR="00F41AE2" w:rsidRPr="005056F7">
        <w:rPr>
          <w:lang w:val="fr-CA"/>
        </w:rPr>
        <w:t xml:space="preserve">que lorsque vous </w:t>
      </w:r>
      <w:r w:rsidR="00863D1F" w:rsidRPr="005056F7">
        <w:rPr>
          <w:lang w:val="fr-CA"/>
        </w:rPr>
        <w:t>visualisez une expression mathématique dans</w:t>
      </w:r>
      <w:r w:rsidR="00DE096A" w:rsidRPr="005056F7">
        <w:rPr>
          <w:lang w:val="fr-CA"/>
        </w:rPr>
        <w:t xml:space="preserve"> un document</w:t>
      </w:r>
      <w:r w:rsidR="00F41AE2" w:rsidRPr="005056F7">
        <w:rPr>
          <w:lang w:val="fr-CA"/>
        </w:rPr>
        <w:t xml:space="preserve"> KeyWord, vous </w:t>
      </w:r>
      <w:r w:rsidR="00DE096A" w:rsidRPr="005056F7">
        <w:rPr>
          <w:lang w:val="fr-CA"/>
        </w:rPr>
        <w:t>ne verrez qu’</w:t>
      </w:r>
      <w:r w:rsidR="00F41AE2" w:rsidRPr="005056F7">
        <w:rPr>
          <w:lang w:val="fr-CA"/>
        </w:rPr>
        <w:t xml:space="preserve">une image collée. </w:t>
      </w:r>
      <w:r w:rsidR="00B47159" w:rsidRPr="005056F7">
        <w:rPr>
          <w:lang w:val="fr-CA"/>
        </w:rPr>
        <w:t>Seuls</w:t>
      </w:r>
      <w:r w:rsidR="00EE7B1B" w:rsidRPr="005056F7">
        <w:rPr>
          <w:lang w:val="fr-CA"/>
        </w:rPr>
        <w:t xml:space="preserve"> les points</w:t>
      </w:r>
      <w:r w:rsidR="009E4536" w:rsidRPr="005056F7">
        <w:rPr>
          <w:lang w:val="fr-CA"/>
        </w:rPr>
        <w:t xml:space="preserve"> braille</w:t>
      </w:r>
      <w:r w:rsidR="006A3865" w:rsidRPr="005056F7">
        <w:rPr>
          <w:lang w:val="fr-CA"/>
        </w:rPr>
        <w:t xml:space="preserve"> </w:t>
      </w:r>
      <w:r w:rsidR="00EE7B1B" w:rsidRPr="005056F7">
        <w:rPr>
          <w:lang w:val="fr-CA"/>
        </w:rPr>
        <w:t xml:space="preserve">de l’expression mathématique </w:t>
      </w:r>
      <w:r w:rsidR="00B47159" w:rsidRPr="005056F7">
        <w:rPr>
          <w:lang w:val="fr-CA"/>
        </w:rPr>
        <w:t>seront disponibles à l’utilisateur de KeyWord</w:t>
      </w:r>
      <w:r w:rsidR="00EE7B1B" w:rsidRPr="005056F7">
        <w:rPr>
          <w:lang w:val="fr-CA"/>
        </w:rPr>
        <w:t xml:space="preserve">. </w:t>
      </w:r>
      <w:r w:rsidR="00DE4025" w:rsidRPr="005056F7">
        <w:rPr>
          <w:lang w:val="fr-CA"/>
        </w:rPr>
        <w:t xml:space="preserve">La </w:t>
      </w:r>
      <w:r w:rsidR="004D3B2E" w:rsidRPr="005056F7">
        <w:rPr>
          <w:lang w:val="fr-CA"/>
        </w:rPr>
        <w:t>lecture</w:t>
      </w:r>
      <w:r w:rsidR="00DE4025" w:rsidRPr="005056F7">
        <w:rPr>
          <w:lang w:val="fr-CA"/>
        </w:rPr>
        <w:t xml:space="preserve"> vocale pour ces points ne sera pas disponible </w:t>
      </w:r>
      <w:r w:rsidR="00257892" w:rsidRPr="005056F7">
        <w:rPr>
          <w:lang w:val="fr-CA"/>
        </w:rPr>
        <w:t xml:space="preserve">dans KeyWord puisqu’il </w:t>
      </w:r>
      <w:r w:rsidR="00E8701A" w:rsidRPr="005056F7">
        <w:rPr>
          <w:lang w:val="fr-CA"/>
        </w:rPr>
        <w:t xml:space="preserve">ne </w:t>
      </w:r>
      <w:r w:rsidR="00257892" w:rsidRPr="005056F7">
        <w:rPr>
          <w:lang w:val="fr-CA"/>
        </w:rPr>
        <w:t>s’agit</w:t>
      </w:r>
      <w:r w:rsidR="00E8701A" w:rsidRPr="005056F7">
        <w:rPr>
          <w:lang w:val="fr-CA"/>
        </w:rPr>
        <w:t xml:space="preserve"> que</w:t>
      </w:r>
      <w:r w:rsidR="00257892" w:rsidRPr="005056F7">
        <w:rPr>
          <w:lang w:val="fr-CA"/>
        </w:rPr>
        <w:t xml:space="preserve"> d’une image des points</w:t>
      </w:r>
      <w:r w:rsidR="009E4536" w:rsidRPr="005056F7">
        <w:rPr>
          <w:lang w:val="fr-CA"/>
        </w:rPr>
        <w:t xml:space="preserve"> braille.</w:t>
      </w:r>
      <w:r w:rsidR="00257892" w:rsidRPr="005056F7">
        <w:rPr>
          <w:lang w:val="fr-CA"/>
        </w:rPr>
        <w:t xml:space="preserve"> Vous saurez que vous lisez l’expression mathématique </w:t>
      </w:r>
      <w:r w:rsidR="0066742B" w:rsidRPr="005056F7">
        <w:rPr>
          <w:lang w:val="fr-CA"/>
        </w:rPr>
        <w:t>par la présence du</w:t>
      </w:r>
      <w:r w:rsidR="00257892" w:rsidRPr="005056F7">
        <w:rPr>
          <w:lang w:val="fr-CA"/>
        </w:rPr>
        <w:t xml:space="preserve"> symbole de début d’image ($IMS) ainsi </w:t>
      </w:r>
      <w:r w:rsidR="0066742B" w:rsidRPr="005056F7">
        <w:rPr>
          <w:lang w:val="fr-CA"/>
        </w:rPr>
        <w:t xml:space="preserve">que du symbole de fin d’image </w:t>
      </w:r>
      <w:r w:rsidR="00257892" w:rsidRPr="005056F7">
        <w:rPr>
          <w:lang w:val="fr-CA"/>
        </w:rPr>
        <w:t xml:space="preserve">($IME) </w:t>
      </w:r>
      <w:r w:rsidR="00E51142" w:rsidRPr="005056F7">
        <w:rPr>
          <w:lang w:val="fr-CA"/>
        </w:rPr>
        <w:t>qui entourent</w:t>
      </w:r>
      <w:r w:rsidR="00257892" w:rsidRPr="005056F7">
        <w:rPr>
          <w:lang w:val="fr-CA"/>
        </w:rPr>
        <w:t xml:space="preserve"> l’expression mathématique</w:t>
      </w:r>
      <w:r w:rsidR="009E4536" w:rsidRPr="005056F7">
        <w:rPr>
          <w:lang w:val="fr-CA"/>
        </w:rPr>
        <w:t xml:space="preserve"> braille.</w:t>
      </w:r>
      <w:r w:rsidR="00257892" w:rsidRPr="005056F7">
        <w:rPr>
          <w:lang w:val="fr-CA"/>
        </w:rPr>
        <w:t xml:space="preserve"> Pour afficher visuellement celle-ci à l’écran, vous devrez effectuer </w:t>
      </w:r>
      <w:r w:rsidR="0066742B" w:rsidRPr="005056F7">
        <w:rPr>
          <w:lang w:val="fr-CA"/>
        </w:rPr>
        <w:t xml:space="preserve">la commande pour </w:t>
      </w:r>
      <w:r w:rsidR="00513414" w:rsidRPr="005056F7">
        <w:rPr>
          <w:lang w:val="fr-CA"/>
        </w:rPr>
        <w:t xml:space="preserve">générer </w:t>
      </w:r>
      <w:r w:rsidR="0066742B" w:rsidRPr="005056F7">
        <w:rPr>
          <w:lang w:val="fr-CA"/>
        </w:rPr>
        <w:t>un aperçu</w:t>
      </w:r>
      <w:r w:rsidR="003D3CEE" w:rsidRPr="005056F7">
        <w:rPr>
          <w:lang w:val="fr-CA"/>
        </w:rPr>
        <w:t xml:space="preserve"> visuel</w:t>
      </w:r>
      <w:r w:rsidR="00257892" w:rsidRPr="005056F7">
        <w:rPr>
          <w:lang w:val="fr-CA"/>
        </w:rPr>
        <w:t xml:space="preserve"> en appuyant sur ENTRÉE avec V, ou </w:t>
      </w:r>
      <w:r w:rsidR="0066742B" w:rsidRPr="005056F7">
        <w:rPr>
          <w:lang w:val="fr-CA"/>
        </w:rPr>
        <w:t>encore l’</w:t>
      </w:r>
      <w:r w:rsidR="00257892" w:rsidRPr="005056F7">
        <w:rPr>
          <w:lang w:val="fr-CA"/>
        </w:rPr>
        <w:t xml:space="preserve">imprimer en format pdf. </w:t>
      </w:r>
    </w:p>
    <w:p w14:paraId="4748D5E3" w14:textId="0691FCD6" w:rsidR="00257892" w:rsidRPr="005056F7" w:rsidRDefault="00257892" w:rsidP="002107AC">
      <w:pPr>
        <w:rPr>
          <w:lang w:val="fr-CA"/>
        </w:rPr>
      </w:pPr>
      <w:r w:rsidRPr="005056F7">
        <w:rPr>
          <w:lang w:val="fr-CA"/>
        </w:rPr>
        <w:t xml:space="preserve">Si vous réalisez </w:t>
      </w:r>
      <w:r w:rsidR="008A6D57" w:rsidRPr="005056F7">
        <w:rPr>
          <w:lang w:val="fr-CA"/>
        </w:rPr>
        <w:t>qu’il y a une</w:t>
      </w:r>
      <w:r w:rsidRPr="005056F7">
        <w:rPr>
          <w:lang w:val="fr-CA"/>
        </w:rPr>
        <w:t xml:space="preserve"> erreur dans l’expression mathématique que vous avez </w:t>
      </w:r>
      <w:r w:rsidR="008A6D57" w:rsidRPr="005056F7">
        <w:rPr>
          <w:lang w:val="fr-CA"/>
        </w:rPr>
        <w:t>collée</w:t>
      </w:r>
      <w:r w:rsidRPr="005056F7">
        <w:rPr>
          <w:lang w:val="fr-CA"/>
        </w:rPr>
        <w:t xml:space="preserve"> dans votre document KeyWord, vous pouvez modifier l’expression facilement en plaçant votre curseur sur </w:t>
      </w:r>
      <w:r w:rsidR="008A6D57" w:rsidRPr="005056F7">
        <w:rPr>
          <w:lang w:val="fr-CA"/>
        </w:rPr>
        <w:t>celle-ci</w:t>
      </w:r>
      <w:r w:rsidRPr="005056F7">
        <w:rPr>
          <w:lang w:val="fr-CA"/>
        </w:rPr>
        <w:t xml:space="preserve">. Vous saurez que le curseur est placé correctement s’il se trouve sous le symbole $IMS. </w:t>
      </w:r>
    </w:p>
    <w:p w14:paraId="7C14AABB" w14:textId="08704F77" w:rsidR="00257892" w:rsidRPr="005056F7" w:rsidRDefault="00257892" w:rsidP="002107AC">
      <w:pPr>
        <w:rPr>
          <w:lang w:val="fr-CA"/>
        </w:rPr>
      </w:pPr>
      <w:r w:rsidRPr="005056F7">
        <w:rPr>
          <w:lang w:val="fr-CA"/>
        </w:rPr>
        <w:t>Ensuite, appuyez sur RETOUR ARRIÈRE avec M pour ouvrir KeyMath</w:t>
      </w:r>
      <w:r w:rsidR="00CF1955" w:rsidRPr="005056F7">
        <w:rPr>
          <w:lang w:val="fr-CA"/>
        </w:rPr>
        <w:t>. L’</w:t>
      </w:r>
      <w:r w:rsidRPr="005056F7">
        <w:rPr>
          <w:lang w:val="fr-CA"/>
        </w:rPr>
        <w:t xml:space="preserve">expression mathématique sera </w:t>
      </w:r>
      <w:r w:rsidR="00FC5D95" w:rsidRPr="005056F7">
        <w:rPr>
          <w:lang w:val="fr-CA"/>
        </w:rPr>
        <w:t>placée automatiquement</w:t>
      </w:r>
      <w:r w:rsidRPr="005056F7">
        <w:rPr>
          <w:lang w:val="fr-CA"/>
        </w:rPr>
        <w:t xml:space="preserve"> dans une zone d’édition KeyMath. </w:t>
      </w:r>
    </w:p>
    <w:p w14:paraId="70CF9680" w14:textId="69A14C04" w:rsidR="00257892" w:rsidRPr="005056F7" w:rsidRDefault="00257892" w:rsidP="002107AC">
      <w:pPr>
        <w:rPr>
          <w:lang w:val="fr-CA"/>
        </w:rPr>
      </w:pPr>
      <w:r w:rsidRPr="005056F7">
        <w:rPr>
          <w:lang w:val="fr-CA"/>
        </w:rPr>
        <w:t>Modifiez simplement l’expression mathématique et exportez-l</w:t>
      </w:r>
      <w:r w:rsidR="00513414" w:rsidRPr="005056F7">
        <w:rPr>
          <w:lang w:val="fr-CA"/>
        </w:rPr>
        <w:t>a</w:t>
      </w:r>
      <w:r w:rsidRPr="005056F7">
        <w:rPr>
          <w:lang w:val="fr-CA"/>
        </w:rPr>
        <w:t xml:space="preserve"> de nouveau vers le presse-papiers en appuyant sur RETOUR ARRIÈRE avec E. </w:t>
      </w:r>
    </w:p>
    <w:p w14:paraId="04754759" w14:textId="44E70815" w:rsidR="00257892" w:rsidRPr="005056F7" w:rsidRDefault="00954030" w:rsidP="002107AC">
      <w:pPr>
        <w:rPr>
          <w:lang w:val="fr-CA"/>
        </w:rPr>
      </w:pPr>
      <w:r w:rsidRPr="005056F7">
        <w:rPr>
          <w:lang w:val="fr-CA"/>
        </w:rPr>
        <w:t>À partir de</w:t>
      </w:r>
      <w:r w:rsidR="00257892" w:rsidRPr="005056F7">
        <w:rPr>
          <w:lang w:val="fr-CA"/>
        </w:rPr>
        <w:t xml:space="preserve"> KeyWord, effacer l’expression mathématique incorrecte en </w:t>
      </w:r>
      <w:r w:rsidR="00B55292" w:rsidRPr="005056F7">
        <w:rPr>
          <w:lang w:val="fr-CA"/>
        </w:rPr>
        <w:t>appuyant sur RETOUR ARRIÈRE</w:t>
      </w:r>
      <w:r w:rsidR="00257892" w:rsidRPr="005056F7">
        <w:rPr>
          <w:lang w:val="fr-CA"/>
        </w:rPr>
        <w:t>, puis collez la nouvelle expression que vous venez d’exporter.</w:t>
      </w:r>
    </w:p>
    <w:p w14:paraId="443F15F3" w14:textId="77777777" w:rsidR="002107AC" w:rsidRPr="005056F7" w:rsidRDefault="002107AC" w:rsidP="008E424B">
      <w:pPr>
        <w:pStyle w:val="Corpsdetexte"/>
        <w:rPr>
          <w:lang w:val="fr-CA"/>
        </w:rPr>
      </w:pPr>
    </w:p>
    <w:p w14:paraId="7493536E" w14:textId="0E38732D" w:rsidR="000B17D2" w:rsidRPr="005056F7" w:rsidRDefault="000B17D2" w:rsidP="00842624">
      <w:pPr>
        <w:pStyle w:val="Titre2"/>
        <w:rPr>
          <w:lang w:val="fr-CA"/>
        </w:rPr>
      </w:pPr>
      <w:bookmarkStart w:id="261" w:name="_Toc119399619"/>
      <w:r w:rsidRPr="005056F7">
        <w:rPr>
          <w:lang w:val="fr-CA"/>
        </w:rPr>
        <w:lastRenderedPageBreak/>
        <w:t>Insérer un symbole mathématique dans une expression KeyMath</w:t>
      </w:r>
      <w:bookmarkEnd w:id="261"/>
    </w:p>
    <w:p w14:paraId="52F4A3B0" w14:textId="7136424D" w:rsidR="000B17D2" w:rsidRPr="005056F7" w:rsidRDefault="00DC5F61" w:rsidP="00842624">
      <w:pPr>
        <w:pStyle w:val="Corpsdetexte"/>
        <w:rPr>
          <w:lang w:val="fr-CA"/>
        </w:rPr>
      </w:pPr>
      <w:r w:rsidRPr="005056F7">
        <w:rPr>
          <w:lang w:val="fr-CA"/>
        </w:rPr>
        <w:t xml:space="preserve">Pour insérer un symbole </w:t>
      </w:r>
      <w:r w:rsidR="00EC40BB" w:rsidRPr="005056F7">
        <w:rPr>
          <w:lang w:val="fr-CA"/>
        </w:rPr>
        <w:t xml:space="preserve">mathématique </w:t>
      </w:r>
      <w:r w:rsidRPr="005056F7">
        <w:rPr>
          <w:lang w:val="fr-CA"/>
        </w:rPr>
        <w:t xml:space="preserve">dans un document, utilisez la commande RETOUR ARRIÈRE avec les </w:t>
      </w:r>
      <w:r w:rsidR="00EF2B0B" w:rsidRPr="005056F7">
        <w:rPr>
          <w:lang w:val="fr-CA"/>
        </w:rPr>
        <w:t>p</w:t>
      </w:r>
      <w:r w:rsidRPr="005056F7">
        <w:rPr>
          <w:lang w:val="fr-CA"/>
        </w:rPr>
        <w:t>oints 3-5 ou sélectionnez Insérer un symbole à partir du menu contextuel pour ouvrir une liste de symboles selon le type de</w:t>
      </w:r>
      <w:r w:rsidR="009E4536" w:rsidRPr="005056F7">
        <w:rPr>
          <w:lang w:val="fr-CA"/>
        </w:rPr>
        <w:t xml:space="preserve"> braille</w:t>
      </w:r>
      <w:r w:rsidR="006A3865" w:rsidRPr="005056F7">
        <w:rPr>
          <w:lang w:val="fr-CA"/>
        </w:rPr>
        <w:t xml:space="preserve"> </w:t>
      </w:r>
      <w:r w:rsidRPr="005056F7">
        <w:rPr>
          <w:lang w:val="fr-CA"/>
        </w:rPr>
        <w:t>utilisé. En utilisant la navigation par première lettre, entrez la première lettre de la catégorie de symboles que vous voulez écrire. Par exemple, si vous voulez écrire le symbole pour « approximativement égal », écrivez la lettre A et appuyez sur ENTRÉE.</w:t>
      </w:r>
    </w:p>
    <w:p w14:paraId="716B4841" w14:textId="0094E115" w:rsidR="00DC5F61" w:rsidRPr="005056F7" w:rsidRDefault="00DC5F61" w:rsidP="00DC5F61">
      <w:pPr>
        <w:pStyle w:val="Titre2"/>
        <w:rPr>
          <w:lang w:val="fr-CA"/>
        </w:rPr>
      </w:pPr>
      <w:bookmarkStart w:id="262" w:name="_Toc119399620"/>
      <w:r w:rsidRPr="005056F7">
        <w:rPr>
          <w:lang w:val="fr-CA"/>
        </w:rPr>
        <w:t xml:space="preserve">Générer, lire et modifier les objets </w:t>
      </w:r>
      <w:r w:rsidR="00B559DE" w:rsidRPr="005056F7">
        <w:rPr>
          <w:lang w:val="fr-CA"/>
        </w:rPr>
        <w:t>graphiques</w:t>
      </w:r>
      <w:r w:rsidRPr="005056F7">
        <w:rPr>
          <w:lang w:val="fr-CA"/>
        </w:rPr>
        <w:t xml:space="preserve"> dans KeyMath</w:t>
      </w:r>
      <w:bookmarkEnd w:id="262"/>
    </w:p>
    <w:p w14:paraId="45B86B28" w14:textId="4005F6AF" w:rsidR="0020431C" w:rsidRPr="005056F7" w:rsidRDefault="0020431C" w:rsidP="004B7B56">
      <w:pPr>
        <w:pStyle w:val="Titre3"/>
        <w:rPr>
          <w:lang w:val="fr-CA"/>
        </w:rPr>
      </w:pPr>
      <w:bookmarkStart w:id="263" w:name="_Toc119399621"/>
      <w:r w:rsidRPr="005056F7">
        <w:rPr>
          <w:lang w:val="fr-CA"/>
        </w:rPr>
        <w:t>Génération d'un graphique</w:t>
      </w:r>
      <w:bookmarkEnd w:id="263"/>
    </w:p>
    <w:p w14:paraId="4EF3C861" w14:textId="10C59CC0" w:rsidR="0020431C" w:rsidRPr="005056F7" w:rsidRDefault="0020431C" w:rsidP="0020431C">
      <w:pPr>
        <w:pStyle w:val="Corpsdetexte"/>
        <w:rPr>
          <w:lang w:val="fr-CA"/>
        </w:rPr>
      </w:pPr>
      <w:r w:rsidRPr="005056F7">
        <w:rPr>
          <w:lang w:val="fr-CA"/>
        </w:rPr>
        <w:t>Grâce à un partenariat avec Desmos, une entreprise de calcul de graphiques en ligne, il est possible de générer un aperçu graphique d'une fonction dans KeyMath. Ceci est particulièrement utile lorsque vous devez montrer aux enseignants ou à vos collègues voyants une représentation visuelle de votre fonction mathématique.</w:t>
      </w:r>
    </w:p>
    <w:p w14:paraId="795B0BD3" w14:textId="6D447468" w:rsidR="0020431C" w:rsidRPr="005056F7" w:rsidRDefault="0020431C" w:rsidP="0020431C">
      <w:pPr>
        <w:pStyle w:val="Corpsdetexte"/>
        <w:rPr>
          <w:lang w:val="fr-CA"/>
        </w:rPr>
      </w:pPr>
      <w:r w:rsidRPr="005056F7">
        <w:rPr>
          <w:lang w:val="fr-CA"/>
        </w:rPr>
        <w:t xml:space="preserve">Pour générer un graphique dans KeyMath, appuyez sur </w:t>
      </w:r>
      <w:r w:rsidR="00AD0D9D" w:rsidRPr="005056F7">
        <w:rPr>
          <w:lang w:val="fr-CA"/>
        </w:rPr>
        <w:t>ENTRÉE</w:t>
      </w:r>
      <w:r w:rsidRPr="005056F7">
        <w:rPr>
          <w:lang w:val="fr-CA"/>
        </w:rPr>
        <w:t xml:space="preserve"> avec G pour basculer entre le mode </w:t>
      </w:r>
      <w:r w:rsidR="00AD0D9D" w:rsidRPr="005056F7">
        <w:rPr>
          <w:lang w:val="fr-CA"/>
        </w:rPr>
        <w:t xml:space="preserve">mathématique </w:t>
      </w:r>
      <w:r w:rsidRPr="005056F7">
        <w:rPr>
          <w:lang w:val="fr-CA"/>
        </w:rPr>
        <w:t xml:space="preserve">et le mode </w:t>
      </w:r>
      <w:r w:rsidR="00AD0D9D" w:rsidRPr="005056F7">
        <w:rPr>
          <w:lang w:val="fr-CA"/>
        </w:rPr>
        <w:t xml:space="preserve">graphique </w:t>
      </w:r>
      <w:r w:rsidR="00422E08" w:rsidRPr="005056F7">
        <w:rPr>
          <w:lang w:val="fr-CA"/>
        </w:rPr>
        <w:t>jusqu'</w:t>
      </w:r>
      <w:r w:rsidRPr="005056F7">
        <w:rPr>
          <w:lang w:val="fr-CA"/>
        </w:rPr>
        <w:t xml:space="preserve">à ce que vous ayez sélectionné le mode graphique. Vous pouvez également sélectionner le mode </w:t>
      </w:r>
      <w:r w:rsidR="00F57299" w:rsidRPr="005056F7">
        <w:rPr>
          <w:lang w:val="fr-CA"/>
        </w:rPr>
        <w:t>d’affichage</w:t>
      </w:r>
      <w:r w:rsidR="00027196" w:rsidRPr="005056F7">
        <w:rPr>
          <w:lang w:val="fr-CA"/>
        </w:rPr>
        <w:t xml:space="preserve"> </w:t>
      </w:r>
      <w:r w:rsidRPr="005056F7">
        <w:rPr>
          <w:lang w:val="fr-CA"/>
        </w:rPr>
        <w:t xml:space="preserve">dans le menu contextuel. </w:t>
      </w:r>
    </w:p>
    <w:p w14:paraId="34E18EA5" w14:textId="23D844ED" w:rsidR="0020431C" w:rsidRPr="005056F7" w:rsidRDefault="0020431C" w:rsidP="0020431C">
      <w:pPr>
        <w:pStyle w:val="Corpsdetexte"/>
        <w:rPr>
          <w:lang w:val="fr-CA"/>
        </w:rPr>
      </w:pPr>
      <w:r w:rsidRPr="005056F7">
        <w:rPr>
          <w:lang w:val="fr-CA"/>
        </w:rPr>
        <w:t xml:space="preserve">Une fois cela fait, sélectionnez la première boîte d'édition dans KeyMath, tapez votre fonction et appuyez sur </w:t>
      </w:r>
      <w:r w:rsidR="00FE5191" w:rsidRPr="005056F7">
        <w:rPr>
          <w:lang w:val="fr-CA"/>
        </w:rPr>
        <w:t>ENTRÉE</w:t>
      </w:r>
      <w:r w:rsidRPr="005056F7">
        <w:rPr>
          <w:lang w:val="fr-CA"/>
        </w:rPr>
        <w:t xml:space="preserve">. Votre équation doit être valide et utiliser la variable </w:t>
      </w:r>
      <w:r w:rsidR="00FE5191" w:rsidRPr="005056F7">
        <w:rPr>
          <w:lang w:val="fr-CA"/>
        </w:rPr>
        <w:t>« </w:t>
      </w:r>
      <w:r w:rsidRPr="005056F7">
        <w:rPr>
          <w:lang w:val="fr-CA"/>
        </w:rPr>
        <w:t>y</w:t>
      </w:r>
      <w:r w:rsidR="00FE5191" w:rsidRPr="005056F7">
        <w:rPr>
          <w:lang w:val="fr-CA"/>
        </w:rPr>
        <w:t> »</w:t>
      </w:r>
      <w:r w:rsidRPr="005056F7">
        <w:rPr>
          <w:lang w:val="fr-CA"/>
        </w:rPr>
        <w:t xml:space="preserve"> comme axe vertical et la variable </w:t>
      </w:r>
      <w:r w:rsidR="00FE5191" w:rsidRPr="005056F7">
        <w:rPr>
          <w:lang w:val="fr-CA"/>
        </w:rPr>
        <w:t>« </w:t>
      </w:r>
      <w:r w:rsidRPr="005056F7">
        <w:rPr>
          <w:lang w:val="fr-CA"/>
        </w:rPr>
        <w:t>x</w:t>
      </w:r>
      <w:r w:rsidR="00FE5191" w:rsidRPr="005056F7">
        <w:rPr>
          <w:lang w:val="fr-CA"/>
        </w:rPr>
        <w:t> »</w:t>
      </w:r>
      <w:r w:rsidRPr="005056F7">
        <w:rPr>
          <w:lang w:val="fr-CA"/>
        </w:rPr>
        <w:t xml:space="preserve"> comme axe horizontal. </w:t>
      </w:r>
    </w:p>
    <w:p w14:paraId="4C2A267C" w14:textId="7F6A5389" w:rsidR="0020431C" w:rsidRPr="005056F7" w:rsidRDefault="0020431C" w:rsidP="0020431C">
      <w:pPr>
        <w:pStyle w:val="Corpsdetexte"/>
        <w:rPr>
          <w:lang w:val="fr-CA"/>
        </w:rPr>
      </w:pPr>
      <w:r w:rsidRPr="005056F7">
        <w:rPr>
          <w:lang w:val="fr-CA"/>
        </w:rPr>
        <w:t xml:space="preserve">Les exemples suivants sont des exemples de fonctions valides dans KeyMath: y=x, y=3x+6, y=4x, x²+y²=4, x²+y²≤4, etc. </w:t>
      </w:r>
    </w:p>
    <w:p w14:paraId="08133506" w14:textId="77777777" w:rsidR="0020431C" w:rsidRPr="005056F7" w:rsidRDefault="0020431C" w:rsidP="0020431C">
      <w:pPr>
        <w:pStyle w:val="Corpsdetexte"/>
        <w:rPr>
          <w:lang w:val="fr-CA"/>
        </w:rPr>
      </w:pPr>
      <w:r w:rsidRPr="005056F7">
        <w:rPr>
          <w:lang w:val="fr-CA"/>
        </w:rPr>
        <w:t>Vous pouvez également définir des constantes sur différentes lignes pour générer votre graphique. Par exemple, les équations suivantes produiront avec succès un graphique dans KeyMath:</w:t>
      </w:r>
    </w:p>
    <w:p w14:paraId="63E5CFB7" w14:textId="30BE4C53" w:rsidR="0020431C" w:rsidRPr="005056F7" w:rsidRDefault="0020431C" w:rsidP="0020431C">
      <w:pPr>
        <w:pStyle w:val="Corpsdetexte"/>
        <w:rPr>
          <w:lang w:val="fr-CA"/>
        </w:rPr>
      </w:pPr>
      <w:r w:rsidRPr="005056F7">
        <w:rPr>
          <w:lang w:val="fr-CA"/>
        </w:rPr>
        <w:t xml:space="preserve">y=ax+b </w:t>
      </w:r>
      <w:r w:rsidR="002259D3" w:rsidRPr="005056F7">
        <w:rPr>
          <w:lang w:val="fr-CA"/>
        </w:rPr>
        <w:t>–SAUT DE LIGNE –</w:t>
      </w:r>
      <w:r w:rsidRPr="005056F7">
        <w:rPr>
          <w:lang w:val="fr-CA"/>
        </w:rPr>
        <w:t xml:space="preserve"> </w:t>
      </w:r>
    </w:p>
    <w:p w14:paraId="025E8397" w14:textId="430C00F9" w:rsidR="0020431C" w:rsidRPr="005056F7" w:rsidRDefault="0020431C" w:rsidP="0020431C">
      <w:pPr>
        <w:pStyle w:val="Corpsdetexte"/>
        <w:rPr>
          <w:lang w:val="fr-CA"/>
        </w:rPr>
      </w:pPr>
      <w:r w:rsidRPr="005056F7">
        <w:rPr>
          <w:lang w:val="fr-CA"/>
        </w:rPr>
        <w:t xml:space="preserve">a=3 </w:t>
      </w:r>
      <w:r w:rsidR="002259D3" w:rsidRPr="005056F7">
        <w:rPr>
          <w:lang w:val="fr-CA"/>
        </w:rPr>
        <w:t>–SAUT DE LIGNE –</w:t>
      </w:r>
    </w:p>
    <w:p w14:paraId="7EEADEBD" w14:textId="77777777" w:rsidR="0020431C" w:rsidRPr="005056F7" w:rsidRDefault="0020431C" w:rsidP="0020431C">
      <w:pPr>
        <w:pStyle w:val="Corpsdetexte"/>
        <w:rPr>
          <w:lang w:val="fr-CA"/>
        </w:rPr>
      </w:pPr>
      <w:r w:rsidRPr="005056F7">
        <w:rPr>
          <w:lang w:val="fr-CA"/>
        </w:rPr>
        <w:t>b=2</w:t>
      </w:r>
    </w:p>
    <w:p w14:paraId="13700348" w14:textId="46C79951" w:rsidR="0020431C" w:rsidRPr="005056F7" w:rsidRDefault="0020431C" w:rsidP="0020431C">
      <w:pPr>
        <w:pStyle w:val="Corpsdetexte"/>
        <w:rPr>
          <w:lang w:val="fr-CA"/>
        </w:rPr>
      </w:pPr>
      <w:r w:rsidRPr="005056F7">
        <w:rPr>
          <w:lang w:val="fr-CA"/>
        </w:rPr>
        <w:t>N'oubliez pas que vous devez écrire votre fonction en respectant la syntaxe du code</w:t>
      </w:r>
      <w:r w:rsidR="009E4536" w:rsidRPr="005056F7">
        <w:rPr>
          <w:lang w:val="fr-CA"/>
        </w:rPr>
        <w:t xml:space="preserve"> braille</w:t>
      </w:r>
      <w:r w:rsidR="006A3865" w:rsidRPr="005056F7">
        <w:rPr>
          <w:lang w:val="fr-CA"/>
        </w:rPr>
        <w:t xml:space="preserve"> </w:t>
      </w:r>
      <w:r w:rsidRPr="005056F7">
        <w:rPr>
          <w:lang w:val="fr-CA"/>
        </w:rPr>
        <w:t>choisi (Nemeth, UEB, image</w:t>
      </w:r>
      <w:r w:rsidR="009E4536" w:rsidRPr="005056F7">
        <w:rPr>
          <w:lang w:val="fr-CA"/>
        </w:rPr>
        <w:t xml:space="preserve"> braille</w:t>
      </w:r>
      <w:r w:rsidRPr="005056F7">
        <w:rPr>
          <w:lang w:val="fr-CA"/>
        </w:rPr>
        <w:t xml:space="preserve">, LaTeX, etc.) pour qu'elle soit correctement </w:t>
      </w:r>
      <w:r w:rsidR="00D73E21" w:rsidRPr="005056F7">
        <w:rPr>
          <w:lang w:val="fr-CA"/>
        </w:rPr>
        <w:t>traitée</w:t>
      </w:r>
      <w:r w:rsidRPr="005056F7">
        <w:rPr>
          <w:lang w:val="fr-CA"/>
        </w:rPr>
        <w:t xml:space="preserve">. </w:t>
      </w:r>
    </w:p>
    <w:p w14:paraId="4B3AAD0F" w14:textId="76329A96" w:rsidR="0020431C" w:rsidRPr="005056F7" w:rsidRDefault="005027FE" w:rsidP="0020431C">
      <w:pPr>
        <w:pStyle w:val="Corpsdetexte"/>
        <w:rPr>
          <w:lang w:val="fr-CA"/>
        </w:rPr>
      </w:pPr>
      <w:r w:rsidRPr="005056F7">
        <w:rPr>
          <w:lang w:val="fr-CA"/>
        </w:rPr>
        <w:t>Il est également possible de</w:t>
      </w:r>
      <w:r w:rsidR="0020431C" w:rsidRPr="005056F7">
        <w:rPr>
          <w:lang w:val="fr-CA"/>
        </w:rPr>
        <w:t xml:space="preserve"> personnaliser votre graphique en accédant au menu </w:t>
      </w:r>
      <w:r w:rsidR="00F57299" w:rsidRPr="005056F7">
        <w:rPr>
          <w:lang w:val="fr-CA"/>
        </w:rPr>
        <w:t>Réglage</w:t>
      </w:r>
      <w:r w:rsidR="00880EA8" w:rsidRPr="005056F7">
        <w:rPr>
          <w:lang w:val="fr-CA"/>
        </w:rPr>
        <w:t>s des graphique</w:t>
      </w:r>
      <w:r w:rsidR="00AB191A" w:rsidRPr="005056F7">
        <w:rPr>
          <w:lang w:val="fr-CA"/>
        </w:rPr>
        <w:t>s</w:t>
      </w:r>
      <w:r w:rsidR="00880EA8" w:rsidRPr="005056F7">
        <w:rPr>
          <w:lang w:val="fr-CA"/>
        </w:rPr>
        <w:t xml:space="preserve"> </w:t>
      </w:r>
      <w:r w:rsidR="0020431C" w:rsidRPr="005056F7">
        <w:rPr>
          <w:lang w:val="fr-CA"/>
        </w:rPr>
        <w:t xml:space="preserve">dans le menu contextuel. Les options comprennent le réglage du type de </w:t>
      </w:r>
      <w:r w:rsidR="00AC5700" w:rsidRPr="005056F7">
        <w:rPr>
          <w:lang w:val="fr-CA"/>
        </w:rPr>
        <w:t>graphique</w:t>
      </w:r>
      <w:r w:rsidR="0020431C" w:rsidRPr="005056F7">
        <w:rPr>
          <w:lang w:val="fr-CA"/>
        </w:rPr>
        <w:t xml:space="preserve"> (régulier ou polaire), le réglage des limites inférieure et supérieure de votre </w:t>
      </w:r>
      <w:r w:rsidR="00AC5700" w:rsidRPr="005056F7">
        <w:rPr>
          <w:lang w:val="fr-CA"/>
        </w:rPr>
        <w:t>graphique</w:t>
      </w:r>
      <w:r w:rsidR="0020431C" w:rsidRPr="005056F7">
        <w:rPr>
          <w:lang w:val="fr-CA"/>
        </w:rPr>
        <w:t xml:space="preserve">, ainsi que l'affichage ou le masquage des axes et de la grille sur l'aperçu tactile. </w:t>
      </w:r>
    </w:p>
    <w:p w14:paraId="2317B26D" w14:textId="5028014E" w:rsidR="0020431C" w:rsidRPr="005056F7" w:rsidRDefault="0020431C" w:rsidP="00DA59E0">
      <w:pPr>
        <w:pStyle w:val="Corpsdetexte"/>
        <w:rPr>
          <w:lang w:val="fr-CA"/>
        </w:rPr>
      </w:pPr>
      <w:r w:rsidRPr="005056F7">
        <w:rPr>
          <w:lang w:val="fr-CA"/>
        </w:rPr>
        <w:lastRenderedPageBreak/>
        <w:t xml:space="preserve">Notez </w:t>
      </w:r>
      <w:r w:rsidR="00DA59E0" w:rsidRPr="005056F7">
        <w:rPr>
          <w:lang w:val="fr-CA"/>
        </w:rPr>
        <w:t xml:space="preserve">que </w:t>
      </w:r>
      <w:r w:rsidR="001C4C38" w:rsidRPr="005056F7">
        <w:rPr>
          <w:lang w:val="fr-CA"/>
        </w:rPr>
        <w:t xml:space="preserve">des </w:t>
      </w:r>
      <w:r w:rsidRPr="005056F7">
        <w:rPr>
          <w:lang w:val="fr-CA"/>
        </w:rPr>
        <w:t xml:space="preserve">variables non définies autres que </w:t>
      </w:r>
      <w:r w:rsidR="001C4C38" w:rsidRPr="005056F7">
        <w:rPr>
          <w:lang w:val="fr-CA"/>
        </w:rPr>
        <w:t>« </w:t>
      </w:r>
      <w:r w:rsidRPr="005056F7">
        <w:rPr>
          <w:lang w:val="fr-CA"/>
        </w:rPr>
        <w:t>x</w:t>
      </w:r>
      <w:r w:rsidR="001C4C38" w:rsidRPr="005056F7">
        <w:rPr>
          <w:lang w:val="fr-CA"/>
        </w:rPr>
        <w:t> »</w:t>
      </w:r>
      <w:r w:rsidRPr="005056F7">
        <w:rPr>
          <w:lang w:val="fr-CA"/>
        </w:rPr>
        <w:t xml:space="preserve"> ou </w:t>
      </w:r>
      <w:r w:rsidR="001C4C38" w:rsidRPr="005056F7">
        <w:rPr>
          <w:lang w:val="fr-CA"/>
        </w:rPr>
        <w:t>« </w:t>
      </w:r>
      <w:r w:rsidRPr="005056F7">
        <w:rPr>
          <w:lang w:val="fr-CA"/>
        </w:rPr>
        <w:t>y</w:t>
      </w:r>
      <w:r w:rsidR="001C4C38" w:rsidRPr="005056F7">
        <w:rPr>
          <w:lang w:val="fr-CA"/>
        </w:rPr>
        <w:t> »</w:t>
      </w:r>
      <w:r w:rsidRPr="005056F7">
        <w:rPr>
          <w:lang w:val="fr-CA"/>
        </w:rPr>
        <w:t xml:space="preserve"> ne générer</w:t>
      </w:r>
      <w:r w:rsidR="001C4C38" w:rsidRPr="005056F7">
        <w:rPr>
          <w:lang w:val="fr-CA"/>
        </w:rPr>
        <w:t>ont pas de graphiques</w:t>
      </w:r>
      <w:r w:rsidRPr="005056F7">
        <w:rPr>
          <w:lang w:val="fr-CA"/>
        </w:rPr>
        <w:t xml:space="preserve">, même si vous changez le nom </w:t>
      </w:r>
      <w:r w:rsidR="001C4C38" w:rsidRPr="005056F7">
        <w:rPr>
          <w:lang w:val="fr-CA"/>
        </w:rPr>
        <w:t>d’un</w:t>
      </w:r>
      <w:r w:rsidRPr="005056F7">
        <w:rPr>
          <w:lang w:val="fr-CA"/>
        </w:rPr>
        <w:t xml:space="preserve"> axe</w:t>
      </w:r>
      <w:r w:rsidR="001C4C38" w:rsidRPr="005056F7">
        <w:rPr>
          <w:lang w:val="fr-CA"/>
        </w:rPr>
        <w:t xml:space="preserve"> pour qu’il corresponde à cette variable</w:t>
      </w:r>
      <w:r w:rsidRPr="005056F7">
        <w:rPr>
          <w:lang w:val="fr-CA"/>
        </w:rPr>
        <w:t>.</w:t>
      </w:r>
    </w:p>
    <w:p w14:paraId="5F24D4DD" w14:textId="1D643F24" w:rsidR="0020431C" w:rsidRPr="005056F7" w:rsidRDefault="0020431C" w:rsidP="004B7B56">
      <w:pPr>
        <w:pStyle w:val="Titre3"/>
        <w:rPr>
          <w:lang w:val="fr-CA"/>
        </w:rPr>
      </w:pPr>
      <w:bookmarkStart w:id="264" w:name="_Toc119399622"/>
      <w:r w:rsidRPr="005056F7">
        <w:rPr>
          <w:lang w:val="fr-CA"/>
        </w:rPr>
        <w:t>Importation de graphiques</w:t>
      </w:r>
      <w:bookmarkEnd w:id="264"/>
    </w:p>
    <w:p w14:paraId="23071740" w14:textId="758AC486" w:rsidR="0020431C" w:rsidRPr="005056F7" w:rsidRDefault="0020431C" w:rsidP="0020431C">
      <w:pPr>
        <w:pStyle w:val="Corpsdetexte"/>
        <w:rPr>
          <w:lang w:val="fr-CA"/>
        </w:rPr>
      </w:pPr>
      <w:r w:rsidRPr="005056F7">
        <w:rPr>
          <w:lang w:val="fr-CA"/>
        </w:rPr>
        <w:t xml:space="preserve">Les enseignants peuvent importer des graphiques dans </w:t>
      </w:r>
      <w:r w:rsidR="00880EA8" w:rsidRPr="005056F7">
        <w:rPr>
          <w:lang w:val="fr-CA"/>
        </w:rPr>
        <w:t>le</w:t>
      </w:r>
      <w:r w:rsidR="009E4536" w:rsidRPr="005056F7">
        <w:rPr>
          <w:lang w:val="fr-CA"/>
        </w:rPr>
        <w:t xml:space="preserve"> </w:t>
      </w:r>
      <w:r w:rsidR="009627CB" w:rsidRPr="005056F7">
        <w:rPr>
          <w:lang w:val="fr-CA"/>
        </w:rPr>
        <w:t>BrailleNote</w:t>
      </w:r>
      <w:r w:rsidRPr="005056F7">
        <w:rPr>
          <w:lang w:val="fr-CA"/>
        </w:rPr>
        <w:t xml:space="preserve"> Touch pour donner à leurs élèves </w:t>
      </w:r>
      <w:r w:rsidR="00880EA8" w:rsidRPr="005056F7">
        <w:rPr>
          <w:lang w:val="fr-CA"/>
        </w:rPr>
        <w:t>non</w:t>
      </w:r>
      <w:r w:rsidR="00422E08" w:rsidRPr="005056F7">
        <w:rPr>
          <w:lang w:val="fr-CA"/>
        </w:rPr>
        <w:t>-</w:t>
      </w:r>
      <w:r w:rsidR="00880EA8" w:rsidRPr="005056F7">
        <w:rPr>
          <w:lang w:val="fr-CA"/>
        </w:rPr>
        <w:t>voyant</w:t>
      </w:r>
      <w:r w:rsidR="00422E08" w:rsidRPr="005056F7">
        <w:rPr>
          <w:lang w:val="fr-CA"/>
        </w:rPr>
        <w:t>s</w:t>
      </w:r>
      <w:r w:rsidRPr="005056F7">
        <w:rPr>
          <w:lang w:val="fr-CA"/>
        </w:rPr>
        <w:t xml:space="preserve"> une idée de leur aspect spatial. Une façon </w:t>
      </w:r>
      <w:r w:rsidR="00E5529B" w:rsidRPr="005056F7">
        <w:rPr>
          <w:lang w:val="fr-CA"/>
        </w:rPr>
        <w:t>d'</w:t>
      </w:r>
      <w:r w:rsidRPr="005056F7">
        <w:rPr>
          <w:lang w:val="fr-CA"/>
        </w:rPr>
        <w:t>y parvenir est de trouver d'abord une image du graphique sur Google Images, de l'enregistrer et de l'ouvrir avec Windows Paint. Ensuite, ils peuvent sauvegarder l'image e</w:t>
      </w:r>
      <w:r w:rsidR="00C84859" w:rsidRPr="005056F7">
        <w:rPr>
          <w:lang w:val="fr-CA"/>
        </w:rPr>
        <w:t>n tant que bitmap monochrome (.bmp</w:t>
      </w:r>
      <w:r w:rsidRPr="005056F7">
        <w:rPr>
          <w:lang w:val="fr-CA"/>
        </w:rPr>
        <w:t>) en utilisant la fonction Enregistrer sous de Windows Paint et transférer ce fichier sur le</w:t>
      </w:r>
      <w:r w:rsidR="009E4536" w:rsidRPr="005056F7">
        <w:rPr>
          <w:lang w:val="fr-CA"/>
        </w:rPr>
        <w:t xml:space="preserve"> </w:t>
      </w:r>
      <w:r w:rsidR="009627CB" w:rsidRPr="005056F7">
        <w:rPr>
          <w:lang w:val="fr-CA"/>
        </w:rPr>
        <w:t>BrailleNote</w:t>
      </w:r>
      <w:r w:rsidRPr="005056F7">
        <w:rPr>
          <w:lang w:val="fr-CA"/>
        </w:rPr>
        <w:t xml:space="preserve"> Touch pour être lu.</w:t>
      </w:r>
    </w:p>
    <w:p w14:paraId="6213BA7B" w14:textId="6DE45E5E" w:rsidR="0020431C" w:rsidRPr="005056F7" w:rsidRDefault="0020431C" w:rsidP="004B7B56">
      <w:pPr>
        <w:pStyle w:val="Titre3"/>
        <w:rPr>
          <w:lang w:val="fr-CA"/>
        </w:rPr>
      </w:pPr>
      <w:bookmarkStart w:id="265" w:name="_Toc119399623"/>
      <w:r w:rsidRPr="005056F7">
        <w:rPr>
          <w:lang w:val="fr-CA"/>
        </w:rPr>
        <w:t>Exportation des graphiques</w:t>
      </w:r>
      <w:bookmarkEnd w:id="265"/>
    </w:p>
    <w:p w14:paraId="29E5DE6C" w14:textId="542F81C0" w:rsidR="0020431C" w:rsidRPr="005056F7" w:rsidRDefault="0020431C" w:rsidP="0020431C">
      <w:pPr>
        <w:pStyle w:val="Corpsdetexte"/>
        <w:rPr>
          <w:lang w:val="fr-CA"/>
        </w:rPr>
      </w:pPr>
      <w:r w:rsidRPr="005056F7">
        <w:rPr>
          <w:lang w:val="fr-CA"/>
        </w:rPr>
        <w:t>Il est possible d'exporter les graphiques</w:t>
      </w:r>
      <w:r w:rsidR="008F1B7A" w:rsidRPr="005056F7">
        <w:rPr>
          <w:lang w:val="fr-CA"/>
        </w:rPr>
        <w:t xml:space="preserve"> de</w:t>
      </w:r>
      <w:r w:rsidRPr="005056F7">
        <w:rPr>
          <w:lang w:val="fr-CA"/>
        </w:rPr>
        <w:t xml:space="preserve"> KeyMath vers un logiciel de visualisation d'images ou une galerie. Lorsque votre graphique est généré, il vous suffit de sélectionner l'élément </w:t>
      </w:r>
      <w:r w:rsidR="00880EA8" w:rsidRPr="005056F7">
        <w:rPr>
          <w:lang w:val="fr-CA"/>
        </w:rPr>
        <w:t>E</w:t>
      </w:r>
      <w:r w:rsidRPr="005056F7">
        <w:rPr>
          <w:lang w:val="fr-CA"/>
        </w:rPr>
        <w:t>xport</w:t>
      </w:r>
      <w:r w:rsidR="00880EA8" w:rsidRPr="005056F7">
        <w:rPr>
          <w:lang w:val="fr-CA"/>
        </w:rPr>
        <w:t>er</w:t>
      </w:r>
      <w:r w:rsidR="00422E08" w:rsidRPr="005056F7">
        <w:rPr>
          <w:lang w:val="fr-CA"/>
        </w:rPr>
        <w:t xml:space="preserve"> </w:t>
      </w:r>
      <w:r w:rsidR="00482D55" w:rsidRPr="005056F7">
        <w:rPr>
          <w:lang w:val="fr-CA"/>
        </w:rPr>
        <w:t xml:space="preserve">l’image du </w:t>
      </w:r>
      <w:r w:rsidRPr="005056F7">
        <w:rPr>
          <w:lang w:val="fr-CA"/>
        </w:rPr>
        <w:t xml:space="preserve">graphique dans le menu contextuel ou d'appuyer sur </w:t>
      </w:r>
      <w:r w:rsidR="00E5529B" w:rsidRPr="005056F7">
        <w:rPr>
          <w:lang w:val="fr-CA"/>
        </w:rPr>
        <w:t>ENTRÉE</w:t>
      </w:r>
      <w:r w:rsidRPr="005056F7">
        <w:rPr>
          <w:lang w:val="fr-CA"/>
        </w:rPr>
        <w:t xml:space="preserve"> avec I, et il vous sera demandé de sélectionner l'application vers laquelle vous souhaitez exporter votre image. Vous pouvez également l'exporte</w:t>
      </w:r>
      <w:r w:rsidR="00E5529B" w:rsidRPr="005056F7">
        <w:rPr>
          <w:lang w:val="fr-CA"/>
        </w:rPr>
        <w:t xml:space="preserve">r vers une application d’embossage </w:t>
      </w:r>
      <w:r w:rsidRPr="005056F7">
        <w:rPr>
          <w:lang w:val="fr-CA"/>
        </w:rPr>
        <w:t xml:space="preserve">connectée à l'embosseur et </w:t>
      </w:r>
      <w:r w:rsidR="00E5529B" w:rsidRPr="005056F7">
        <w:rPr>
          <w:lang w:val="fr-CA"/>
        </w:rPr>
        <w:t>embosser</w:t>
      </w:r>
      <w:r w:rsidRPr="005056F7">
        <w:rPr>
          <w:lang w:val="fr-CA"/>
        </w:rPr>
        <w:t xml:space="preserve"> le graphique directement à partir de votre</w:t>
      </w:r>
      <w:r w:rsidR="009E4536" w:rsidRPr="005056F7">
        <w:rPr>
          <w:lang w:val="fr-CA"/>
        </w:rPr>
        <w:t xml:space="preserve"> </w:t>
      </w:r>
      <w:r w:rsidR="009627CB" w:rsidRPr="005056F7">
        <w:rPr>
          <w:lang w:val="fr-CA"/>
        </w:rPr>
        <w:t>BrailleNote</w:t>
      </w:r>
      <w:r w:rsidRPr="005056F7">
        <w:rPr>
          <w:lang w:val="fr-CA"/>
        </w:rPr>
        <w:t xml:space="preserve"> Touch. </w:t>
      </w:r>
    </w:p>
    <w:p w14:paraId="729291A0" w14:textId="6D052259" w:rsidR="0020431C" w:rsidRPr="005056F7" w:rsidRDefault="0020431C" w:rsidP="004B7B56">
      <w:pPr>
        <w:pStyle w:val="Titre3"/>
        <w:rPr>
          <w:lang w:val="fr-CA"/>
        </w:rPr>
      </w:pPr>
      <w:bookmarkStart w:id="266" w:name="_Toc119399624"/>
      <w:r w:rsidRPr="005056F7">
        <w:rPr>
          <w:lang w:val="fr-CA"/>
        </w:rPr>
        <w:t>Générer un aperçu tactile d'un graphique</w:t>
      </w:r>
      <w:bookmarkEnd w:id="266"/>
    </w:p>
    <w:p w14:paraId="7BE99065" w14:textId="359FD032" w:rsidR="0020431C" w:rsidRPr="005056F7" w:rsidRDefault="0020431C" w:rsidP="0020431C">
      <w:pPr>
        <w:pStyle w:val="Corpsdetexte"/>
        <w:rPr>
          <w:lang w:val="fr-CA"/>
        </w:rPr>
      </w:pPr>
      <w:r w:rsidRPr="005056F7">
        <w:rPr>
          <w:lang w:val="fr-CA"/>
        </w:rPr>
        <w:t xml:space="preserve">Pour générer un aperçu tactile d'un graphique, appuyez sur </w:t>
      </w:r>
      <w:r w:rsidR="00E5529B" w:rsidRPr="005056F7">
        <w:rPr>
          <w:lang w:val="fr-CA"/>
        </w:rPr>
        <w:t>ESPACE avec</w:t>
      </w:r>
      <w:r w:rsidRPr="005056F7">
        <w:rPr>
          <w:lang w:val="fr-CA"/>
        </w:rPr>
        <w:t xml:space="preserve"> T ou sélectionnez l'option dans le menu contextuel.</w:t>
      </w:r>
    </w:p>
    <w:p w14:paraId="08B57024" w14:textId="11402036" w:rsidR="009119A0" w:rsidRPr="005056F7" w:rsidRDefault="0020431C" w:rsidP="00403C79">
      <w:pPr>
        <w:rPr>
          <w:lang w:val="fr-CA"/>
        </w:rPr>
      </w:pPr>
      <w:r w:rsidRPr="005056F7">
        <w:rPr>
          <w:lang w:val="fr-CA"/>
        </w:rPr>
        <w:t>Vous pourrez sentir sur l</w:t>
      </w:r>
      <w:r w:rsidR="00422E08" w:rsidRPr="005056F7">
        <w:rPr>
          <w:lang w:val="fr-CA"/>
        </w:rPr>
        <w:t>’</w:t>
      </w:r>
      <w:r w:rsidR="000B6E76" w:rsidRPr="005056F7">
        <w:rPr>
          <w:lang w:val="fr-CA"/>
        </w:rPr>
        <w:t>afficheur</w:t>
      </w:r>
      <w:r w:rsidR="009E4536" w:rsidRPr="005056F7">
        <w:rPr>
          <w:lang w:val="fr-CA"/>
        </w:rPr>
        <w:t xml:space="preserve"> braille</w:t>
      </w:r>
      <w:r w:rsidR="006A3865" w:rsidRPr="005056F7">
        <w:rPr>
          <w:lang w:val="fr-CA"/>
        </w:rPr>
        <w:t xml:space="preserve"> </w:t>
      </w:r>
      <w:r w:rsidRPr="005056F7">
        <w:rPr>
          <w:lang w:val="fr-CA"/>
        </w:rPr>
        <w:t xml:space="preserve">des caractères qui n'ont pas de valeur significative en soi; leur disposition par rapport à d'autres caractères lorsque vous faites défiler l'affichage vers le bas avec les touches </w:t>
      </w:r>
      <w:r w:rsidR="000B6E76" w:rsidRPr="005056F7">
        <w:rPr>
          <w:lang w:val="fr-CA"/>
        </w:rPr>
        <w:t xml:space="preserve">de façade </w:t>
      </w:r>
      <w:r w:rsidR="00A917B6" w:rsidRPr="005056F7">
        <w:rPr>
          <w:lang w:val="fr-CA"/>
        </w:rPr>
        <w:t>suivantes ou précédentes</w:t>
      </w:r>
      <w:r w:rsidRPr="005056F7">
        <w:rPr>
          <w:lang w:val="fr-CA"/>
        </w:rPr>
        <w:t xml:space="preserve"> définit une forme et </w:t>
      </w:r>
      <w:r w:rsidR="00C82BD2" w:rsidRPr="005056F7">
        <w:rPr>
          <w:lang w:val="fr-CA"/>
        </w:rPr>
        <w:t>compose</w:t>
      </w:r>
      <w:r w:rsidRPr="005056F7">
        <w:rPr>
          <w:lang w:val="fr-CA"/>
        </w:rPr>
        <w:t xml:space="preserve"> progressivement une image graphique plus grande, comme un cercle, une diagonale, etc. Pour comprendre l'ensemble de la forme, faites défiler vers le haut et vers le bas pour sentir dynamiquement </w:t>
      </w:r>
      <w:r w:rsidR="00521782" w:rsidRPr="005056F7">
        <w:rPr>
          <w:lang w:val="fr-CA"/>
        </w:rPr>
        <w:t>la forme dans son ensemble</w:t>
      </w:r>
      <w:r w:rsidRPr="005056F7">
        <w:rPr>
          <w:lang w:val="fr-CA"/>
        </w:rPr>
        <w:t xml:space="preserve">. Plus vous faites défiler l'affichage rapidement avec les </w:t>
      </w:r>
      <w:r w:rsidR="00521782" w:rsidRPr="005056F7">
        <w:rPr>
          <w:lang w:val="fr-CA"/>
        </w:rPr>
        <w:t>boutons Suivant et Précédent</w:t>
      </w:r>
      <w:r w:rsidRPr="005056F7">
        <w:rPr>
          <w:lang w:val="fr-CA"/>
        </w:rPr>
        <w:t>, plus vous comprenez l'image. Imaginez que vous regardez un papier graphique une ligne à la foi</w:t>
      </w:r>
      <w:r w:rsidR="00521782" w:rsidRPr="005056F7">
        <w:rPr>
          <w:lang w:val="fr-CA"/>
        </w:rPr>
        <w:t xml:space="preserve">s. Appuyez sur n'importe quel curseur éclair </w:t>
      </w:r>
      <w:r w:rsidRPr="005056F7">
        <w:rPr>
          <w:lang w:val="fr-CA"/>
        </w:rPr>
        <w:t xml:space="preserve">pour que </w:t>
      </w:r>
      <w:r w:rsidR="000B6E76" w:rsidRPr="005056F7">
        <w:rPr>
          <w:lang w:val="fr-CA"/>
        </w:rPr>
        <w:t>le</w:t>
      </w:r>
      <w:r w:rsidR="009E4536" w:rsidRPr="005056F7">
        <w:rPr>
          <w:lang w:val="fr-CA"/>
        </w:rPr>
        <w:t xml:space="preserve"> </w:t>
      </w:r>
      <w:r w:rsidR="009627CB" w:rsidRPr="005056F7">
        <w:rPr>
          <w:lang w:val="fr-CA"/>
        </w:rPr>
        <w:t>BrailleNote</w:t>
      </w:r>
      <w:r w:rsidRPr="005056F7">
        <w:rPr>
          <w:lang w:val="fr-CA"/>
        </w:rPr>
        <w:t xml:space="preserve"> Touch vous indique la position </w:t>
      </w:r>
      <w:r w:rsidR="00521782" w:rsidRPr="005056F7">
        <w:rPr>
          <w:lang w:val="fr-CA"/>
        </w:rPr>
        <w:t>« </w:t>
      </w:r>
      <w:r w:rsidRPr="005056F7">
        <w:rPr>
          <w:lang w:val="fr-CA"/>
        </w:rPr>
        <w:t>y</w:t>
      </w:r>
      <w:r w:rsidR="00521782" w:rsidRPr="005056F7">
        <w:rPr>
          <w:lang w:val="fr-CA"/>
        </w:rPr>
        <w:t> » à laquelle vous vous trouvez</w:t>
      </w:r>
      <w:r w:rsidRPr="005056F7">
        <w:rPr>
          <w:lang w:val="fr-CA"/>
        </w:rPr>
        <w:t>.</w:t>
      </w:r>
    </w:p>
    <w:p w14:paraId="43D2BCC8" w14:textId="77777777" w:rsidR="004E5FFB" w:rsidRPr="005056F7" w:rsidRDefault="004E5FFB" w:rsidP="004E5FFB">
      <w:pPr>
        <w:pStyle w:val="Corpsdetexte"/>
        <w:rPr>
          <w:lang w:val="fr-CA"/>
        </w:rPr>
      </w:pPr>
    </w:p>
    <w:p w14:paraId="6E16C4B9" w14:textId="6B14C79D" w:rsidR="00D355C3" w:rsidRPr="005056F7" w:rsidRDefault="00CA4D99" w:rsidP="00D355C3">
      <w:pPr>
        <w:pStyle w:val="Titre1"/>
        <w:rPr>
          <w:lang w:val="fr-CA"/>
        </w:rPr>
      </w:pPr>
      <w:bookmarkStart w:id="267" w:name="_Toc450644671"/>
      <w:bookmarkStart w:id="268" w:name="_Toc119399625"/>
      <w:r w:rsidRPr="005056F7">
        <w:rPr>
          <w:lang w:val="fr-CA"/>
        </w:rPr>
        <w:t xml:space="preserve">Lire </w:t>
      </w:r>
      <w:r w:rsidR="0017503A" w:rsidRPr="005056F7">
        <w:rPr>
          <w:lang w:val="fr-CA"/>
        </w:rPr>
        <w:t xml:space="preserve">et éditer </w:t>
      </w:r>
      <w:r w:rsidR="002976AA" w:rsidRPr="005056F7">
        <w:rPr>
          <w:lang w:val="fr-CA"/>
        </w:rPr>
        <w:t>l</w:t>
      </w:r>
      <w:r w:rsidRPr="005056F7">
        <w:rPr>
          <w:lang w:val="fr-CA"/>
        </w:rPr>
        <w:t>es documents</w:t>
      </w:r>
      <w:r w:rsidR="009E4536" w:rsidRPr="005056F7">
        <w:rPr>
          <w:lang w:val="fr-CA"/>
        </w:rPr>
        <w:t xml:space="preserve"> braille</w:t>
      </w:r>
      <w:r w:rsidR="006A3865" w:rsidRPr="005056F7">
        <w:rPr>
          <w:lang w:val="fr-CA"/>
        </w:rPr>
        <w:t xml:space="preserve"> </w:t>
      </w:r>
      <w:r w:rsidRPr="005056F7">
        <w:rPr>
          <w:lang w:val="fr-CA"/>
        </w:rPr>
        <w:t>avec</w:t>
      </w:r>
      <w:r w:rsidR="00D355C3" w:rsidRPr="005056F7">
        <w:rPr>
          <w:lang w:val="fr-CA"/>
        </w:rPr>
        <w:t xml:space="preserve"> KeyBRF</w:t>
      </w:r>
      <w:bookmarkEnd w:id="267"/>
      <w:bookmarkEnd w:id="268"/>
      <w:r w:rsidR="00F66099" w:rsidRPr="005056F7">
        <w:rPr>
          <w:lang w:val="fr-CA"/>
        </w:rPr>
        <w:fldChar w:fldCharType="begin"/>
      </w:r>
      <w:r w:rsidR="00F66099" w:rsidRPr="005056F7">
        <w:rPr>
          <w:lang w:val="fr-CA"/>
        </w:rPr>
        <w:instrText xml:space="preserve"> XE "KeyBRF" </w:instrText>
      </w:r>
      <w:r w:rsidR="00F66099" w:rsidRPr="005056F7">
        <w:rPr>
          <w:lang w:val="fr-CA"/>
        </w:rPr>
        <w:fldChar w:fldCharType="end"/>
      </w:r>
    </w:p>
    <w:p w14:paraId="3F486B3E" w14:textId="1C380C91" w:rsidR="001A4C14" w:rsidRPr="005056F7" w:rsidRDefault="0006756E" w:rsidP="001A4C14">
      <w:pPr>
        <w:pStyle w:val="Titre2"/>
        <w:rPr>
          <w:lang w:val="fr-CA"/>
        </w:rPr>
      </w:pPr>
      <w:bookmarkStart w:id="269" w:name="_Toc450644672"/>
      <w:bookmarkStart w:id="270" w:name="_Toc119399626"/>
      <w:r w:rsidRPr="005056F7">
        <w:rPr>
          <w:lang w:val="fr-CA"/>
        </w:rPr>
        <w:t xml:space="preserve">Ouvrir </w:t>
      </w:r>
      <w:r w:rsidR="00DE79FC" w:rsidRPr="005056F7">
        <w:rPr>
          <w:lang w:val="fr-CA"/>
        </w:rPr>
        <w:t>d</w:t>
      </w:r>
      <w:r w:rsidRPr="005056F7">
        <w:rPr>
          <w:lang w:val="fr-CA"/>
        </w:rPr>
        <w:t xml:space="preserve">es fichiers </w:t>
      </w:r>
      <w:r w:rsidR="001875F3" w:rsidRPr="005056F7">
        <w:rPr>
          <w:lang w:val="fr-CA"/>
        </w:rPr>
        <w:t>.</w:t>
      </w:r>
      <w:r w:rsidR="001A4C14" w:rsidRPr="005056F7">
        <w:rPr>
          <w:lang w:val="fr-CA"/>
        </w:rPr>
        <w:t xml:space="preserve">brf </w:t>
      </w:r>
      <w:r w:rsidR="00DE79FC" w:rsidRPr="005056F7">
        <w:rPr>
          <w:lang w:val="fr-CA"/>
        </w:rPr>
        <w:t>et</w:t>
      </w:r>
      <w:r w:rsidR="001A4C14" w:rsidRPr="005056F7">
        <w:rPr>
          <w:lang w:val="fr-CA"/>
        </w:rPr>
        <w:t xml:space="preserve"> </w:t>
      </w:r>
      <w:r w:rsidR="001875F3" w:rsidRPr="005056F7">
        <w:rPr>
          <w:lang w:val="fr-CA"/>
        </w:rPr>
        <w:t>.</w:t>
      </w:r>
      <w:r w:rsidR="001A4C14" w:rsidRPr="005056F7">
        <w:rPr>
          <w:lang w:val="fr-CA"/>
        </w:rPr>
        <w:t>brl</w:t>
      </w:r>
      <w:bookmarkEnd w:id="269"/>
      <w:bookmarkEnd w:id="270"/>
    </w:p>
    <w:p w14:paraId="18B73498" w14:textId="4CEF8FEA" w:rsidR="00990979" w:rsidRPr="005056F7" w:rsidRDefault="00990979" w:rsidP="004E5FFB">
      <w:pPr>
        <w:pStyle w:val="Corpsdetexte"/>
        <w:rPr>
          <w:lang w:val="fr-CA"/>
        </w:rPr>
      </w:pPr>
      <w:r w:rsidRPr="005056F7">
        <w:rPr>
          <w:lang w:val="fr-CA"/>
        </w:rPr>
        <w:t>Le</w:t>
      </w:r>
      <w:r w:rsidR="009E4536" w:rsidRPr="005056F7">
        <w:rPr>
          <w:lang w:val="fr-CA"/>
        </w:rPr>
        <w:t xml:space="preserve"> </w:t>
      </w:r>
      <w:r w:rsidR="009627CB" w:rsidRPr="005056F7">
        <w:rPr>
          <w:lang w:val="fr-CA"/>
        </w:rPr>
        <w:t>BrailleNote</w:t>
      </w:r>
      <w:r w:rsidRPr="005056F7">
        <w:rPr>
          <w:lang w:val="fr-CA"/>
        </w:rPr>
        <w:t xml:space="preserve"> Touch comprend le logiciel KeyBRF, conçu pour ouvrir les fichiers .brf ou .brl. Ces types </w:t>
      </w:r>
      <w:r w:rsidR="0017503A" w:rsidRPr="005056F7">
        <w:rPr>
          <w:lang w:val="fr-CA"/>
        </w:rPr>
        <w:t xml:space="preserve">courants </w:t>
      </w:r>
      <w:r w:rsidRPr="005056F7">
        <w:rPr>
          <w:lang w:val="fr-CA"/>
        </w:rPr>
        <w:t>de fichiers</w:t>
      </w:r>
      <w:r w:rsidR="009E4536" w:rsidRPr="005056F7">
        <w:rPr>
          <w:lang w:val="fr-CA"/>
        </w:rPr>
        <w:t xml:space="preserve"> braille</w:t>
      </w:r>
      <w:r w:rsidR="006A3865" w:rsidRPr="005056F7">
        <w:rPr>
          <w:lang w:val="fr-CA"/>
        </w:rPr>
        <w:t xml:space="preserve"> </w:t>
      </w:r>
      <w:r w:rsidRPr="005056F7">
        <w:rPr>
          <w:lang w:val="fr-CA"/>
        </w:rPr>
        <w:t xml:space="preserve">sont écrits </w:t>
      </w:r>
      <w:r w:rsidR="002976AA" w:rsidRPr="005056F7">
        <w:rPr>
          <w:lang w:val="fr-CA"/>
        </w:rPr>
        <w:t xml:space="preserve">directement </w:t>
      </w:r>
      <w:r w:rsidRPr="005056F7">
        <w:rPr>
          <w:lang w:val="fr-CA"/>
        </w:rPr>
        <w:t>en</w:t>
      </w:r>
      <w:r w:rsidR="009E4536" w:rsidRPr="005056F7">
        <w:rPr>
          <w:lang w:val="fr-CA"/>
        </w:rPr>
        <w:t xml:space="preserve"> braille.</w:t>
      </w:r>
      <w:r w:rsidRPr="005056F7">
        <w:rPr>
          <w:lang w:val="fr-CA"/>
        </w:rPr>
        <w:t xml:space="preserve"> Il y a deux façons d’ouvrir un </w:t>
      </w:r>
      <w:r w:rsidR="002976AA" w:rsidRPr="005056F7">
        <w:rPr>
          <w:lang w:val="fr-CA"/>
        </w:rPr>
        <w:t>fichier</w:t>
      </w:r>
      <w:r w:rsidR="009E4536" w:rsidRPr="005056F7">
        <w:rPr>
          <w:lang w:val="fr-CA"/>
        </w:rPr>
        <w:t xml:space="preserve"> braille</w:t>
      </w:r>
      <w:r w:rsidR="006A3865" w:rsidRPr="005056F7">
        <w:rPr>
          <w:lang w:val="fr-CA"/>
        </w:rPr>
        <w:t xml:space="preserve"> </w:t>
      </w:r>
      <w:r w:rsidR="002976AA" w:rsidRPr="005056F7">
        <w:rPr>
          <w:lang w:val="fr-CA"/>
        </w:rPr>
        <w:lastRenderedPageBreak/>
        <w:t>avec KeyBRF : v</w:t>
      </w:r>
      <w:r w:rsidRPr="005056F7">
        <w:rPr>
          <w:lang w:val="fr-CA"/>
        </w:rPr>
        <w:t>ous pouvez ouvrir KeyFiles, trouver votre fichier .brf ou .brl et le sélectionner; le fichier s’ouvr</w:t>
      </w:r>
      <w:r w:rsidR="002976AA" w:rsidRPr="005056F7">
        <w:rPr>
          <w:lang w:val="fr-CA"/>
        </w:rPr>
        <w:t>ira automatiquement avec KeyBRF, ou v</w:t>
      </w:r>
      <w:r w:rsidRPr="005056F7">
        <w:rPr>
          <w:lang w:val="fr-CA"/>
        </w:rPr>
        <w:t xml:space="preserve">ous pouvez sélectionner Toutes les applications </w:t>
      </w:r>
      <w:r w:rsidR="002976AA" w:rsidRPr="005056F7">
        <w:rPr>
          <w:lang w:val="fr-CA"/>
        </w:rPr>
        <w:t>à partir du menu principal</w:t>
      </w:r>
      <w:r w:rsidRPr="005056F7">
        <w:rPr>
          <w:lang w:val="fr-CA"/>
        </w:rPr>
        <w:t xml:space="preserve"> et sélectionner KeyBRF. À partir du menu KeyBRF, sélectionnez l’élément Ouvrir et </w:t>
      </w:r>
      <w:r w:rsidR="002976AA" w:rsidRPr="005056F7">
        <w:rPr>
          <w:lang w:val="fr-CA"/>
        </w:rPr>
        <w:t>sélectionnez</w:t>
      </w:r>
      <w:r w:rsidRPr="005056F7">
        <w:rPr>
          <w:lang w:val="fr-CA"/>
        </w:rPr>
        <w:t xml:space="preserve"> le fichier à lire. </w:t>
      </w:r>
    </w:p>
    <w:p w14:paraId="3523BC54" w14:textId="193A9D40" w:rsidR="00903032" w:rsidRPr="005056F7" w:rsidRDefault="00903032" w:rsidP="004E5FFB">
      <w:pPr>
        <w:pStyle w:val="Corpsdetexte"/>
        <w:rPr>
          <w:lang w:val="fr-CA"/>
        </w:rPr>
      </w:pPr>
      <w:r w:rsidRPr="005056F7">
        <w:rPr>
          <w:lang w:val="fr-CA"/>
        </w:rPr>
        <w:t xml:space="preserve">KeyBRF affichera le contenu du fichier .brf ou .brl </w:t>
      </w:r>
      <w:r w:rsidR="00231CBE" w:rsidRPr="005056F7">
        <w:rPr>
          <w:lang w:val="fr-CA"/>
        </w:rPr>
        <w:t>tel</w:t>
      </w:r>
      <w:r w:rsidRPr="005056F7">
        <w:rPr>
          <w:lang w:val="fr-CA"/>
        </w:rPr>
        <w:t xml:space="preserve"> qu’il est écrit, peu importe votre type de</w:t>
      </w:r>
      <w:r w:rsidR="009E4536" w:rsidRPr="005056F7">
        <w:rPr>
          <w:lang w:val="fr-CA"/>
        </w:rPr>
        <w:t xml:space="preserve"> braille</w:t>
      </w:r>
      <w:r w:rsidR="006A3865" w:rsidRPr="005056F7">
        <w:rPr>
          <w:lang w:val="fr-CA"/>
        </w:rPr>
        <w:t xml:space="preserve"> </w:t>
      </w:r>
      <w:r w:rsidRPr="005056F7">
        <w:rPr>
          <w:lang w:val="fr-CA"/>
        </w:rPr>
        <w:t>choisi. Dans KeyBRF, le texte</w:t>
      </w:r>
      <w:r w:rsidR="009E4536" w:rsidRPr="005056F7">
        <w:rPr>
          <w:lang w:val="fr-CA"/>
        </w:rPr>
        <w:t xml:space="preserve"> braille</w:t>
      </w:r>
      <w:r w:rsidR="006A3865" w:rsidRPr="005056F7">
        <w:rPr>
          <w:lang w:val="fr-CA"/>
        </w:rPr>
        <w:t xml:space="preserve"> </w:t>
      </w:r>
      <w:r w:rsidRPr="005056F7">
        <w:rPr>
          <w:lang w:val="fr-CA"/>
        </w:rPr>
        <w:t>ne sera pas converti en texte visuel; les utilisateurs voyants ne verront alors que des points</w:t>
      </w:r>
      <w:r w:rsidR="009E4536" w:rsidRPr="005056F7">
        <w:rPr>
          <w:lang w:val="fr-CA"/>
        </w:rPr>
        <w:t xml:space="preserve"> braille</w:t>
      </w:r>
      <w:r w:rsidR="006A3865" w:rsidRPr="005056F7">
        <w:rPr>
          <w:lang w:val="fr-CA"/>
        </w:rPr>
        <w:t xml:space="preserve"> </w:t>
      </w:r>
      <w:r w:rsidRPr="005056F7">
        <w:rPr>
          <w:lang w:val="fr-CA"/>
        </w:rPr>
        <w:t xml:space="preserve">à l’écran. </w:t>
      </w:r>
      <w:r w:rsidR="008414B7" w:rsidRPr="005056F7">
        <w:rPr>
          <w:lang w:val="fr-CA"/>
        </w:rPr>
        <w:t xml:space="preserve">La </w:t>
      </w:r>
      <w:r w:rsidR="00AC6E09" w:rsidRPr="005056F7">
        <w:rPr>
          <w:lang w:val="fr-CA"/>
        </w:rPr>
        <w:t xml:space="preserve">lecture vocale </w:t>
      </w:r>
      <w:r w:rsidR="008414B7" w:rsidRPr="005056F7">
        <w:rPr>
          <w:lang w:val="fr-CA"/>
        </w:rPr>
        <w:t>est limitée</w:t>
      </w:r>
      <w:r w:rsidR="0017503A" w:rsidRPr="005056F7">
        <w:rPr>
          <w:lang w:val="fr-CA"/>
        </w:rPr>
        <w:t xml:space="preserve"> dans KeyBRF puisque vous travaillez directement avec des points</w:t>
      </w:r>
      <w:r w:rsidR="009E4536" w:rsidRPr="005056F7">
        <w:rPr>
          <w:lang w:val="fr-CA"/>
        </w:rPr>
        <w:t xml:space="preserve"> braille.</w:t>
      </w:r>
      <w:r w:rsidR="0017503A" w:rsidRPr="005056F7">
        <w:rPr>
          <w:lang w:val="fr-CA"/>
        </w:rPr>
        <w:t xml:space="preserve"> Il est également possible de basculer entre le mode lecture et le mode édition en appuyant sur ESPACE avec X</w:t>
      </w:r>
      <w:r w:rsidR="008414B7" w:rsidRPr="005056F7">
        <w:rPr>
          <w:lang w:val="fr-CA"/>
        </w:rPr>
        <w:t>,</w:t>
      </w:r>
      <w:r w:rsidR="0017503A" w:rsidRPr="005056F7">
        <w:rPr>
          <w:lang w:val="fr-CA"/>
        </w:rPr>
        <w:t xml:space="preserve"> comme dans KeyWord.</w:t>
      </w:r>
    </w:p>
    <w:p w14:paraId="12A05C09" w14:textId="797C549E" w:rsidR="0017503A" w:rsidRPr="005056F7" w:rsidRDefault="0017503A" w:rsidP="004E5FFB">
      <w:pPr>
        <w:pStyle w:val="Corpsdetexte"/>
        <w:rPr>
          <w:lang w:val="fr-CA"/>
        </w:rPr>
      </w:pPr>
      <w:r w:rsidRPr="005056F7">
        <w:rPr>
          <w:lang w:val="fr-CA"/>
        </w:rPr>
        <w:t xml:space="preserve">Veuillez noter que lorsque vous ouvrez un fichier .brf ou .brl dans KeyBRF, </w:t>
      </w:r>
      <w:r w:rsidR="008414B7" w:rsidRPr="005056F7">
        <w:rPr>
          <w:lang w:val="fr-CA"/>
        </w:rPr>
        <w:t>le</w:t>
      </w:r>
      <w:r w:rsidR="00D25090" w:rsidRPr="005056F7">
        <w:rPr>
          <w:lang w:val="fr-CA"/>
        </w:rPr>
        <w:t xml:space="preserve"> mode lecture</w:t>
      </w:r>
      <w:r w:rsidR="008414B7" w:rsidRPr="005056F7">
        <w:rPr>
          <w:lang w:val="fr-CA"/>
        </w:rPr>
        <w:t xml:space="preserve"> sera activé par défaut</w:t>
      </w:r>
      <w:r w:rsidR="00D25090" w:rsidRPr="005056F7">
        <w:rPr>
          <w:lang w:val="fr-CA"/>
        </w:rPr>
        <w:t>. Pour éditer un fichier</w:t>
      </w:r>
      <w:r w:rsidR="009E4536" w:rsidRPr="005056F7">
        <w:rPr>
          <w:lang w:val="fr-CA"/>
        </w:rPr>
        <w:t xml:space="preserve"> braille</w:t>
      </w:r>
      <w:r w:rsidR="006A3865" w:rsidRPr="005056F7">
        <w:rPr>
          <w:lang w:val="fr-CA"/>
        </w:rPr>
        <w:t xml:space="preserve"> </w:t>
      </w:r>
      <w:r w:rsidR="00D25090" w:rsidRPr="005056F7">
        <w:rPr>
          <w:lang w:val="fr-CA"/>
        </w:rPr>
        <w:t>existant dans KeyBRF, vous devrez activer le mode édition à partir du menu contextuel ou en utilisant la commande ESPACE avec X.</w:t>
      </w:r>
    </w:p>
    <w:p w14:paraId="64B9D962" w14:textId="7B74A9C4" w:rsidR="00D25090" w:rsidRPr="005056F7" w:rsidRDefault="00D25090" w:rsidP="00D25090">
      <w:pPr>
        <w:pStyle w:val="Titre2"/>
        <w:rPr>
          <w:lang w:val="fr-CA"/>
        </w:rPr>
      </w:pPr>
      <w:bookmarkStart w:id="271" w:name="_Toc119399627"/>
      <w:r w:rsidRPr="005056F7">
        <w:rPr>
          <w:lang w:val="fr-CA"/>
        </w:rPr>
        <w:t>Créer un fichier .brf</w:t>
      </w:r>
      <w:r w:rsidR="003D2E90" w:rsidRPr="005056F7">
        <w:rPr>
          <w:lang w:val="fr-CA"/>
        </w:rPr>
        <w:t xml:space="preserve"> ou .brl</w:t>
      </w:r>
      <w:bookmarkEnd w:id="271"/>
    </w:p>
    <w:p w14:paraId="48522EB4" w14:textId="66348019" w:rsidR="00D25090" w:rsidRPr="005056F7" w:rsidRDefault="001E00DE" w:rsidP="00D25090">
      <w:pPr>
        <w:pStyle w:val="Corpsdetexte"/>
        <w:rPr>
          <w:lang w:val="fr-CA"/>
        </w:rPr>
      </w:pPr>
      <w:r w:rsidRPr="005056F7">
        <w:rPr>
          <w:lang w:val="fr-CA"/>
        </w:rPr>
        <w:t>Pour créer un fichier .brf</w:t>
      </w:r>
      <w:r w:rsidR="003D2E90" w:rsidRPr="005056F7">
        <w:rPr>
          <w:lang w:val="fr-CA"/>
        </w:rPr>
        <w:t xml:space="preserve"> ou .brl</w:t>
      </w:r>
      <w:r w:rsidRPr="005056F7">
        <w:rPr>
          <w:lang w:val="fr-CA"/>
        </w:rPr>
        <w:t>, à partir du menu KeyBRF, sélectionnez l’option Créer et appuyez sur ENTRÉE. Lorsque vous créez un document, le mode édition sera activé. Comme dans KeyWord, vous pouvez utiliser les fonctions Enregistrer et Enregistrer sous en appuyant sur RETOUR ARRIÈRE avec S, et votre document sera enregistré en tant que fichier .brf</w:t>
      </w:r>
      <w:r w:rsidR="003D2E90" w:rsidRPr="005056F7">
        <w:rPr>
          <w:lang w:val="fr-CA"/>
        </w:rPr>
        <w:t xml:space="preserve"> ou .brl</w:t>
      </w:r>
      <w:r w:rsidRPr="005056F7">
        <w:rPr>
          <w:lang w:val="fr-CA"/>
        </w:rPr>
        <w:t xml:space="preserve">. </w:t>
      </w:r>
    </w:p>
    <w:p w14:paraId="632FE3F0" w14:textId="41AFB3BA" w:rsidR="001A4C14" w:rsidRPr="005056F7" w:rsidRDefault="004B4BA0" w:rsidP="005603A2">
      <w:pPr>
        <w:pStyle w:val="Titre2"/>
        <w:rPr>
          <w:lang w:val="fr-CA"/>
        </w:rPr>
      </w:pPr>
      <w:bookmarkStart w:id="272" w:name="_Toc450644673"/>
      <w:bookmarkStart w:id="273" w:name="_Toc119399628"/>
      <w:r w:rsidRPr="005056F7">
        <w:rPr>
          <w:lang w:val="fr-CA"/>
        </w:rPr>
        <w:t>Rec</w:t>
      </w:r>
      <w:r w:rsidR="00B33F97" w:rsidRPr="005056F7">
        <w:rPr>
          <w:lang w:val="fr-CA"/>
        </w:rPr>
        <w:t>hercher du texte en</w:t>
      </w:r>
      <w:r w:rsidR="009E4536" w:rsidRPr="005056F7">
        <w:rPr>
          <w:lang w:val="fr-CA"/>
        </w:rPr>
        <w:t xml:space="preserve"> braille</w:t>
      </w:r>
      <w:bookmarkEnd w:id="272"/>
      <w:bookmarkEnd w:id="273"/>
    </w:p>
    <w:p w14:paraId="167DE1D7" w14:textId="04F4F90A" w:rsidR="00903032" w:rsidRPr="005056F7" w:rsidRDefault="00B33F97" w:rsidP="004E5FFB">
      <w:pPr>
        <w:pStyle w:val="Corpsdetexte"/>
        <w:rPr>
          <w:lang w:val="fr-CA"/>
        </w:rPr>
      </w:pPr>
      <w:r w:rsidRPr="005056F7">
        <w:rPr>
          <w:lang w:val="fr-CA"/>
        </w:rPr>
        <w:t xml:space="preserve">Il est possible de </w:t>
      </w:r>
      <w:r w:rsidR="003234A2" w:rsidRPr="005056F7">
        <w:rPr>
          <w:lang w:val="fr-CA"/>
        </w:rPr>
        <w:t>re</w:t>
      </w:r>
      <w:r w:rsidRPr="005056F7">
        <w:rPr>
          <w:lang w:val="fr-CA"/>
        </w:rPr>
        <w:t xml:space="preserve">chercher du texte dans un fichier .brf ou .brl en utilisant la commande </w:t>
      </w:r>
      <w:r w:rsidR="003234A2" w:rsidRPr="005056F7">
        <w:rPr>
          <w:lang w:val="fr-CA"/>
        </w:rPr>
        <w:t>Rec</w:t>
      </w:r>
      <w:r w:rsidRPr="005056F7">
        <w:rPr>
          <w:lang w:val="fr-CA"/>
        </w:rPr>
        <w:t xml:space="preserve">hercher. Appuyez sur </w:t>
      </w:r>
      <w:r w:rsidR="000C48E3" w:rsidRPr="005056F7">
        <w:rPr>
          <w:lang w:val="fr-CA"/>
        </w:rPr>
        <w:t>ESPACE</w:t>
      </w:r>
      <w:r w:rsidRPr="005056F7">
        <w:rPr>
          <w:lang w:val="fr-CA"/>
        </w:rPr>
        <w:t xml:space="preserve"> avec F, et entrez vos paramètres de recherche dans le champ </w:t>
      </w:r>
      <w:r w:rsidR="00E31791" w:rsidRPr="005056F7">
        <w:rPr>
          <w:lang w:val="fr-CA"/>
        </w:rPr>
        <w:t xml:space="preserve">Rechercher. </w:t>
      </w:r>
      <w:r w:rsidRPr="005056F7">
        <w:rPr>
          <w:lang w:val="fr-CA"/>
        </w:rPr>
        <w:t xml:space="preserve">Sélectionnez le bouton Suivant pour </w:t>
      </w:r>
      <w:r w:rsidR="00D95433" w:rsidRPr="005056F7">
        <w:rPr>
          <w:lang w:val="fr-CA"/>
        </w:rPr>
        <w:t>rechercher du texte</w:t>
      </w:r>
      <w:r w:rsidRPr="005056F7">
        <w:rPr>
          <w:lang w:val="fr-CA"/>
        </w:rPr>
        <w:t xml:space="preserve"> après votre curseur, ou sélectionnez le bouton Précédent pour </w:t>
      </w:r>
      <w:r w:rsidR="00D95433" w:rsidRPr="005056F7">
        <w:rPr>
          <w:lang w:val="fr-CA"/>
        </w:rPr>
        <w:t>rechercher du texte</w:t>
      </w:r>
      <w:r w:rsidRPr="005056F7">
        <w:rPr>
          <w:lang w:val="fr-CA"/>
        </w:rPr>
        <w:t xml:space="preserve"> avant votre curseur. Vous pouvez également accéder à la fonction </w:t>
      </w:r>
      <w:r w:rsidR="003234A2" w:rsidRPr="005056F7">
        <w:rPr>
          <w:lang w:val="fr-CA"/>
        </w:rPr>
        <w:t>Rec</w:t>
      </w:r>
      <w:r w:rsidRPr="005056F7">
        <w:rPr>
          <w:lang w:val="fr-CA"/>
        </w:rPr>
        <w:t xml:space="preserve">hercher à partir du menu contextuel en appuyant sur </w:t>
      </w:r>
      <w:r w:rsidR="000C48E3" w:rsidRPr="005056F7">
        <w:rPr>
          <w:lang w:val="fr-CA"/>
        </w:rPr>
        <w:t>ESPACE</w:t>
      </w:r>
      <w:r w:rsidRPr="005056F7">
        <w:rPr>
          <w:lang w:val="fr-CA"/>
        </w:rPr>
        <w:t xml:space="preserve"> avec M. </w:t>
      </w:r>
    </w:p>
    <w:p w14:paraId="5708A522" w14:textId="77777777" w:rsidR="00BA4211" w:rsidRPr="005056F7" w:rsidRDefault="00BA4211" w:rsidP="004E5FFB">
      <w:pPr>
        <w:pStyle w:val="Corpsdetexte"/>
        <w:rPr>
          <w:lang w:val="fr-CA"/>
        </w:rPr>
      </w:pPr>
    </w:p>
    <w:p w14:paraId="7EC05502" w14:textId="2B4C911D" w:rsidR="00D71755" w:rsidRPr="005056F7" w:rsidRDefault="00955AB7" w:rsidP="00D71755">
      <w:pPr>
        <w:pStyle w:val="Titre1"/>
        <w:rPr>
          <w:lang w:val="fr-CA"/>
        </w:rPr>
      </w:pPr>
      <w:bookmarkStart w:id="274" w:name="_Toc119399629"/>
      <w:r>
        <w:rPr>
          <w:lang w:val="fr-CA"/>
        </w:rPr>
        <w:t>Programmer</w:t>
      </w:r>
      <w:r w:rsidR="00D71755" w:rsidRPr="005056F7">
        <w:rPr>
          <w:lang w:val="fr-CA"/>
        </w:rPr>
        <w:t xml:space="preserve"> avec KeyCode</w:t>
      </w:r>
      <w:bookmarkEnd w:id="274"/>
    </w:p>
    <w:p w14:paraId="01967AFF" w14:textId="70715BFB" w:rsidR="003308B3" w:rsidRPr="005056F7" w:rsidRDefault="003308B3" w:rsidP="003308B3">
      <w:pPr>
        <w:pStyle w:val="Corpsdetexte"/>
        <w:rPr>
          <w:lang w:val="fr-CA"/>
        </w:rPr>
      </w:pPr>
      <w:r w:rsidRPr="005056F7">
        <w:rPr>
          <w:lang w:val="fr-CA"/>
        </w:rPr>
        <w:t xml:space="preserve">KeyCode est une application de programmation spécialisée qui permet de créer et d'éditer des fichiers Python (extension .py), avec quelques </w:t>
      </w:r>
      <w:r w:rsidR="005E2DD6" w:rsidRPr="005056F7">
        <w:rPr>
          <w:lang w:val="fr-CA"/>
        </w:rPr>
        <w:t>outils</w:t>
      </w:r>
      <w:r w:rsidRPr="005056F7">
        <w:rPr>
          <w:lang w:val="fr-CA"/>
        </w:rPr>
        <w:t xml:space="preserve"> pour aider au déploiement du code à exécuter sur un appareil micro:bit. </w:t>
      </w:r>
    </w:p>
    <w:p w14:paraId="04F945A2" w14:textId="400320A4" w:rsidR="003308B3" w:rsidRPr="005056F7" w:rsidRDefault="003308B3" w:rsidP="003308B3">
      <w:pPr>
        <w:pStyle w:val="Corpsdetexte"/>
        <w:rPr>
          <w:lang w:val="fr-CA"/>
        </w:rPr>
      </w:pPr>
      <w:r w:rsidRPr="005056F7">
        <w:rPr>
          <w:lang w:val="fr-CA"/>
        </w:rPr>
        <w:t xml:space="preserve">Le micro:bit est un </w:t>
      </w:r>
      <w:r w:rsidR="00094375">
        <w:rPr>
          <w:lang w:val="fr-CA"/>
        </w:rPr>
        <w:t>microcontrôleur</w:t>
      </w:r>
      <w:r w:rsidRPr="005056F7">
        <w:rPr>
          <w:lang w:val="fr-CA"/>
        </w:rPr>
        <w:t xml:space="preserve"> qui peut être </w:t>
      </w:r>
      <w:r w:rsidR="003444A0">
        <w:rPr>
          <w:lang w:val="fr-CA"/>
        </w:rPr>
        <w:t>programmé</w:t>
      </w:r>
      <w:r w:rsidRPr="005056F7">
        <w:rPr>
          <w:lang w:val="fr-CA"/>
        </w:rPr>
        <w:t xml:space="preserve">, personnalisé et contrôlé pour donner vie à des idées, des jeux et des applications numériques. Il est doté d'un capteur </w:t>
      </w:r>
      <w:r w:rsidR="00B8693F">
        <w:rPr>
          <w:lang w:val="fr-CA"/>
        </w:rPr>
        <w:t>audio</w:t>
      </w:r>
      <w:r w:rsidRPr="005056F7">
        <w:rPr>
          <w:lang w:val="fr-CA"/>
        </w:rPr>
        <w:t xml:space="preserve"> et </w:t>
      </w:r>
      <w:r w:rsidR="00063FFD">
        <w:rPr>
          <w:lang w:val="fr-CA"/>
        </w:rPr>
        <w:t xml:space="preserve">d’un haut-parleur </w:t>
      </w:r>
      <w:r w:rsidRPr="005056F7">
        <w:rPr>
          <w:lang w:val="fr-CA"/>
        </w:rPr>
        <w:t xml:space="preserve">pour permettre une interaction avec vous et votre </w:t>
      </w:r>
      <w:r w:rsidR="00110546" w:rsidRPr="005056F7">
        <w:rPr>
          <w:lang w:val="fr-CA"/>
        </w:rPr>
        <w:t>environnement</w:t>
      </w:r>
      <w:r w:rsidRPr="005056F7">
        <w:rPr>
          <w:lang w:val="fr-CA"/>
        </w:rPr>
        <w:t>.</w:t>
      </w:r>
    </w:p>
    <w:p w14:paraId="2CFDDB6D" w14:textId="687D372F" w:rsidR="007E4289" w:rsidRPr="005056F7" w:rsidRDefault="003308B3" w:rsidP="003308B3">
      <w:pPr>
        <w:pStyle w:val="Corpsdetexte"/>
        <w:rPr>
          <w:lang w:val="fr-CA"/>
        </w:rPr>
      </w:pPr>
      <w:r w:rsidRPr="005056F7">
        <w:rPr>
          <w:lang w:val="fr-CA"/>
        </w:rPr>
        <w:t xml:space="preserve">Pour lancer KeyCode, sélectionnez </w:t>
      </w:r>
      <w:r w:rsidR="00E51405" w:rsidRPr="005056F7">
        <w:rPr>
          <w:lang w:val="fr-CA"/>
        </w:rPr>
        <w:t xml:space="preserve">l’application </w:t>
      </w:r>
      <w:r w:rsidRPr="005056F7">
        <w:rPr>
          <w:lang w:val="fr-CA"/>
        </w:rPr>
        <w:t xml:space="preserve">dans le menu Toutes les applications à l'aide des touches de </w:t>
      </w:r>
      <w:r w:rsidR="005E253C" w:rsidRPr="005056F7">
        <w:rPr>
          <w:lang w:val="fr-CA"/>
        </w:rPr>
        <w:t>façade</w:t>
      </w:r>
      <w:r w:rsidRPr="005056F7">
        <w:rPr>
          <w:lang w:val="fr-CA"/>
        </w:rPr>
        <w:t xml:space="preserve"> Précédent et Suivant et appuyez sur Entrée.</w:t>
      </w:r>
    </w:p>
    <w:p w14:paraId="3D5B5E85" w14:textId="092B7C15" w:rsidR="00176C89" w:rsidRPr="005056F7" w:rsidRDefault="00176C89" w:rsidP="00176C89">
      <w:pPr>
        <w:pStyle w:val="Titre2"/>
        <w:rPr>
          <w:lang w:val="fr-CA"/>
        </w:rPr>
      </w:pPr>
      <w:bookmarkStart w:id="275" w:name="_Toc119399630"/>
      <w:r w:rsidRPr="005056F7">
        <w:rPr>
          <w:lang w:val="fr-CA"/>
        </w:rPr>
        <w:lastRenderedPageBreak/>
        <w:t>Créer un fichier Python</w:t>
      </w:r>
      <w:bookmarkEnd w:id="275"/>
    </w:p>
    <w:p w14:paraId="2278DC9D" w14:textId="0E6E929A" w:rsidR="004844CF" w:rsidRPr="005056F7" w:rsidRDefault="004844CF" w:rsidP="004844CF">
      <w:pPr>
        <w:pStyle w:val="Corpsdetexte"/>
        <w:rPr>
          <w:lang w:val="fr-CA"/>
        </w:rPr>
      </w:pPr>
      <w:r w:rsidRPr="005056F7">
        <w:rPr>
          <w:lang w:val="fr-CA"/>
        </w:rPr>
        <w:t xml:space="preserve">Pour commencer à coder dans KeyCode, vous devez d'abord créer un fichier Python. Pour ce faire, dans le menu KeyCode, utilisez les touches de navigation Précédent et Suivant pour sélectionner </w:t>
      </w:r>
      <w:r w:rsidR="00524247" w:rsidRPr="005056F7">
        <w:rPr>
          <w:lang w:val="fr-CA"/>
        </w:rPr>
        <w:t>l’item</w:t>
      </w:r>
      <w:r w:rsidRPr="005056F7">
        <w:rPr>
          <w:lang w:val="fr-CA"/>
        </w:rPr>
        <w:t xml:space="preserve"> Créer et appuyez sur ENTRÉE.</w:t>
      </w:r>
    </w:p>
    <w:p w14:paraId="4934C671" w14:textId="6FF2A82A" w:rsidR="00176C89" w:rsidRPr="005056F7" w:rsidRDefault="004844CF" w:rsidP="004844CF">
      <w:pPr>
        <w:pStyle w:val="Corpsdetexte"/>
        <w:rPr>
          <w:lang w:val="fr-CA"/>
        </w:rPr>
      </w:pPr>
      <w:r w:rsidRPr="005056F7">
        <w:rPr>
          <w:lang w:val="fr-CA"/>
        </w:rPr>
        <w:t xml:space="preserve">Vous serez redirigé vers un fichier Python vide, dans lequel vous pourrez commencer à </w:t>
      </w:r>
      <w:r w:rsidR="00524247" w:rsidRPr="005056F7">
        <w:rPr>
          <w:lang w:val="fr-CA"/>
        </w:rPr>
        <w:t>entrer</w:t>
      </w:r>
      <w:r w:rsidRPr="005056F7">
        <w:rPr>
          <w:lang w:val="fr-CA"/>
        </w:rPr>
        <w:t xml:space="preserve"> votre code.</w:t>
      </w:r>
    </w:p>
    <w:p w14:paraId="0E5A0E2F" w14:textId="2623AD5E" w:rsidR="00B84EB5" w:rsidRPr="005056F7" w:rsidRDefault="00B84EB5" w:rsidP="00B84EB5">
      <w:pPr>
        <w:pStyle w:val="Titre2"/>
        <w:rPr>
          <w:lang w:val="fr-CA"/>
        </w:rPr>
      </w:pPr>
      <w:bookmarkStart w:id="276" w:name="_Toc119399631"/>
      <w:r w:rsidRPr="005056F7">
        <w:rPr>
          <w:lang w:val="fr-CA"/>
        </w:rPr>
        <w:t>Ouvrir, naviguer et éditer un fichier Python</w:t>
      </w:r>
      <w:bookmarkEnd w:id="276"/>
    </w:p>
    <w:p w14:paraId="76BD370E" w14:textId="77777777" w:rsidR="00EB33CD" w:rsidRPr="005056F7" w:rsidRDefault="00EB33CD" w:rsidP="00EB33CD">
      <w:pPr>
        <w:pStyle w:val="Corpsdetexte"/>
        <w:rPr>
          <w:lang w:val="fr-CA"/>
        </w:rPr>
      </w:pPr>
      <w:r w:rsidRPr="005056F7">
        <w:rPr>
          <w:lang w:val="fr-CA"/>
        </w:rPr>
        <w:t>Pour ouvrir un document Python dans KeyCode :</w:t>
      </w:r>
    </w:p>
    <w:p w14:paraId="53F60C6B" w14:textId="6A58E447" w:rsidR="00EB33CD" w:rsidRPr="005056F7" w:rsidRDefault="00EB33CD" w:rsidP="005E253C">
      <w:pPr>
        <w:pStyle w:val="Corpsdetexte"/>
        <w:numPr>
          <w:ilvl w:val="0"/>
          <w:numId w:val="17"/>
        </w:numPr>
        <w:rPr>
          <w:lang w:val="fr-CA"/>
        </w:rPr>
      </w:pPr>
      <w:r w:rsidRPr="005056F7">
        <w:rPr>
          <w:lang w:val="fr-CA"/>
        </w:rPr>
        <w:t xml:space="preserve">Dans le menu KeyCode, utilisez les touches de </w:t>
      </w:r>
      <w:r w:rsidR="006E78C2" w:rsidRPr="005056F7">
        <w:rPr>
          <w:lang w:val="fr-CA"/>
        </w:rPr>
        <w:t>façade</w:t>
      </w:r>
      <w:r w:rsidRPr="005056F7">
        <w:rPr>
          <w:lang w:val="fr-CA"/>
        </w:rPr>
        <w:t xml:space="preserve"> Précédent et Suivant pour sélectionner </w:t>
      </w:r>
      <w:r w:rsidR="006E78C2" w:rsidRPr="005056F7">
        <w:rPr>
          <w:lang w:val="fr-CA"/>
        </w:rPr>
        <w:t>l’item</w:t>
      </w:r>
      <w:r w:rsidRPr="005056F7">
        <w:rPr>
          <w:lang w:val="fr-CA"/>
        </w:rPr>
        <w:t xml:space="preserve"> Ouvrir et appuyez sur </w:t>
      </w:r>
      <w:r w:rsidR="00092515" w:rsidRPr="005056F7">
        <w:rPr>
          <w:lang w:val="fr-CA"/>
        </w:rPr>
        <w:t>ENTRÉE</w:t>
      </w:r>
      <w:r w:rsidRPr="005056F7">
        <w:rPr>
          <w:lang w:val="fr-CA"/>
        </w:rPr>
        <w:t>.</w:t>
      </w:r>
    </w:p>
    <w:p w14:paraId="21475A49" w14:textId="6894650E" w:rsidR="00EB33CD" w:rsidRPr="005056F7" w:rsidRDefault="00EB33CD" w:rsidP="005E253C">
      <w:pPr>
        <w:pStyle w:val="Corpsdetexte"/>
        <w:numPr>
          <w:ilvl w:val="0"/>
          <w:numId w:val="17"/>
        </w:numPr>
        <w:rPr>
          <w:lang w:val="fr-CA"/>
        </w:rPr>
      </w:pPr>
      <w:r w:rsidRPr="005056F7">
        <w:rPr>
          <w:lang w:val="fr-CA"/>
        </w:rPr>
        <w:t xml:space="preserve">Le gestionnaire de fichiers KeyFiles s'affiche. Naviguez jusqu'à votre fichier Python (.py) en utilisant les touches </w:t>
      </w:r>
      <w:r w:rsidR="00FD0109" w:rsidRPr="005056F7">
        <w:rPr>
          <w:lang w:val="fr-CA"/>
        </w:rPr>
        <w:t xml:space="preserve">de façade Précédent et Suivant </w:t>
      </w:r>
      <w:r w:rsidRPr="005056F7">
        <w:rPr>
          <w:lang w:val="fr-CA"/>
        </w:rPr>
        <w:t xml:space="preserve">et appuyez sur </w:t>
      </w:r>
      <w:r w:rsidR="00092515" w:rsidRPr="005056F7">
        <w:rPr>
          <w:lang w:val="fr-CA"/>
        </w:rPr>
        <w:t>ENTRÉE</w:t>
      </w:r>
      <w:r w:rsidRPr="005056F7">
        <w:rPr>
          <w:lang w:val="fr-CA"/>
        </w:rPr>
        <w:t>.</w:t>
      </w:r>
    </w:p>
    <w:p w14:paraId="495F6E32" w14:textId="52B51154" w:rsidR="00EB33CD" w:rsidRPr="005056F7" w:rsidRDefault="00EB33CD" w:rsidP="00EB33CD">
      <w:pPr>
        <w:pStyle w:val="Corpsdetexte"/>
        <w:rPr>
          <w:lang w:val="fr-CA"/>
        </w:rPr>
      </w:pPr>
      <w:r w:rsidRPr="005056F7">
        <w:rPr>
          <w:lang w:val="fr-CA"/>
        </w:rPr>
        <w:t xml:space="preserve">Votre fichier sera présenté dans la vue KeyCode. Un message vocal, annonçant le nom du fichier, sera </w:t>
      </w:r>
      <w:r w:rsidR="003E37A8">
        <w:rPr>
          <w:lang w:val="fr-CA"/>
        </w:rPr>
        <w:t>an</w:t>
      </w:r>
      <w:r w:rsidR="00063FFD">
        <w:rPr>
          <w:lang w:val="fr-CA"/>
        </w:rPr>
        <w:t>noncé par la synthèse vocale</w:t>
      </w:r>
      <w:r w:rsidRPr="005056F7">
        <w:rPr>
          <w:lang w:val="fr-CA"/>
        </w:rPr>
        <w:t xml:space="preserve">. Le curseur d'édition sera positionné à l'endroit où il se trouvait lorsque votre fichier a été ouvert pour la dernière fois dans une session KeyCode précédente. Si c'est la première fois que vous ouvrez le fichier, le curseur sera placé au début du fichier. La ou les lignes de texte qui suivent le curseur d'édition seront affichées sur </w:t>
      </w:r>
      <w:r w:rsidR="00D60BDE" w:rsidRPr="005056F7">
        <w:rPr>
          <w:lang w:val="fr-CA"/>
        </w:rPr>
        <w:t>l’afficheur</w:t>
      </w:r>
      <w:r w:rsidR="003E37A8">
        <w:rPr>
          <w:lang w:val="fr-CA"/>
        </w:rPr>
        <w:t xml:space="preserve"> braille</w:t>
      </w:r>
      <w:r w:rsidRPr="005056F7">
        <w:rPr>
          <w:lang w:val="fr-CA"/>
        </w:rPr>
        <w:t xml:space="preserve">. </w:t>
      </w:r>
    </w:p>
    <w:p w14:paraId="6D135F89" w14:textId="683A9260" w:rsidR="00EB33CD" w:rsidRPr="005056F7" w:rsidRDefault="00EB33CD" w:rsidP="00EB33CD">
      <w:pPr>
        <w:pStyle w:val="Corpsdetexte"/>
        <w:rPr>
          <w:lang w:val="fr-CA"/>
        </w:rPr>
      </w:pPr>
      <w:r w:rsidRPr="005056F7">
        <w:rPr>
          <w:lang w:val="fr-CA"/>
        </w:rPr>
        <w:t xml:space="preserve">Vous pouvez maintenant naviguer dans le fichier Python et le modifier de la même manière que tout autre document dans KeyWord. Utilisez vos curseurs </w:t>
      </w:r>
      <w:r w:rsidR="00C472A7">
        <w:rPr>
          <w:lang w:val="fr-CA"/>
        </w:rPr>
        <w:t>éclairs</w:t>
      </w:r>
      <w:r w:rsidRPr="005056F7">
        <w:rPr>
          <w:lang w:val="fr-CA"/>
        </w:rPr>
        <w:t xml:space="preserve"> pour vous déplacer dans le fichier. Utilisez les touches Retour arrière ou Suppression pour effacer des caractères et des lignes de code. Appuyez sur la touche Entrée pour insérer une nouvelle ligne. Utilisez le clavier pour saisir le code dans le fichier.</w:t>
      </w:r>
    </w:p>
    <w:p w14:paraId="1566385E" w14:textId="667F6A16" w:rsidR="00176C89" w:rsidRPr="005056F7" w:rsidRDefault="00EB33CD" w:rsidP="00EB33CD">
      <w:pPr>
        <w:pStyle w:val="Corpsdetexte"/>
        <w:rPr>
          <w:lang w:val="fr-CA"/>
        </w:rPr>
      </w:pPr>
      <w:r w:rsidRPr="005056F7">
        <w:rPr>
          <w:lang w:val="fr-CA"/>
        </w:rPr>
        <w:t>Vous pouvez basculer entre le mode Édition et le mode Lecture en appuyant sur la touche ESPACE avec X. Pour fermer un document, utilisez la commande ESPACE avec E.</w:t>
      </w:r>
    </w:p>
    <w:p w14:paraId="4A8887D2" w14:textId="77777777" w:rsidR="00C30B1B" w:rsidRPr="005056F7" w:rsidRDefault="00C30B1B" w:rsidP="00C30B1B">
      <w:pPr>
        <w:pStyle w:val="Titre3"/>
        <w:rPr>
          <w:lang w:val="fr-CA"/>
        </w:rPr>
      </w:pPr>
      <w:bookmarkStart w:id="277" w:name="_Toc117772564"/>
      <w:bookmarkStart w:id="278" w:name="_Toc119399632"/>
      <w:r w:rsidRPr="005056F7">
        <w:rPr>
          <w:lang w:val="fr-CA"/>
        </w:rPr>
        <w:t>Indentations</w:t>
      </w:r>
      <w:bookmarkEnd w:id="277"/>
      <w:bookmarkEnd w:id="278"/>
    </w:p>
    <w:p w14:paraId="3D43873F" w14:textId="48AB59D7" w:rsidR="00F3675C" w:rsidRPr="005056F7" w:rsidRDefault="00F3675C" w:rsidP="00F3675C">
      <w:pPr>
        <w:pStyle w:val="Corpsdetexte"/>
        <w:rPr>
          <w:lang w:val="fr-CA"/>
        </w:rPr>
      </w:pPr>
      <w:r w:rsidRPr="005056F7">
        <w:rPr>
          <w:lang w:val="fr-CA"/>
        </w:rPr>
        <w:t xml:space="preserve">Lorsque vous </w:t>
      </w:r>
      <w:r w:rsidR="003E1F61" w:rsidRPr="005056F7">
        <w:rPr>
          <w:lang w:val="fr-CA"/>
        </w:rPr>
        <w:t>entrez</w:t>
      </w:r>
      <w:r w:rsidRPr="005056F7">
        <w:rPr>
          <w:lang w:val="fr-CA"/>
        </w:rPr>
        <w:t xml:space="preserve"> votre code, vous pouvez ajouter ou supprimer des indentations dans le code. Les indentations sont utilisées pour créer un nouveau bloc de code qui sera identifié comme un bloc logique par l'interpréteur Python.</w:t>
      </w:r>
    </w:p>
    <w:p w14:paraId="418FD98E" w14:textId="288488B4" w:rsidR="00E41267" w:rsidRPr="005056F7" w:rsidRDefault="00F3675C" w:rsidP="00F3675C">
      <w:pPr>
        <w:pStyle w:val="Corpsdetexte"/>
        <w:rPr>
          <w:lang w:val="fr-CA"/>
        </w:rPr>
      </w:pPr>
      <w:r w:rsidRPr="005056F7">
        <w:rPr>
          <w:lang w:val="fr-CA"/>
        </w:rPr>
        <w:t xml:space="preserve">Pour ajouter une indentation, appuyez sur </w:t>
      </w:r>
      <w:r w:rsidR="00063962" w:rsidRPr="005056F7">
        <w:rPr>
          <w:lang w:val="fr-CA"/>
        </w:rPr>
        <w:t>RETOUR ARRIÈRE</w:t>
      </w:r>
      <w:r w:rsidRPr="005056F7">
        <w:rPr>
          <w:lang w:val="fr-CA"/>
        </w:rPr>
        <w:t xml:space="preserve"> avec T. Pour supprimer une indentation, appuyez sur </w:t>
      </w:r>
      <w:r w:rsidR="00063962" w:rsidRPr="005056F7">
        <w:rPr>
          <w:lang w:val="fr-CA"/>
        </w:rPr>
        <w:t xml:space="preserve">RETOUR ARRIÈRE </w:t>
      </w:r>
      <w:r w:rsidRPr="005056F7">
        <w:rPr>
          <w:lang w:val="fr-CA"/>
        </w:rPr>
        <w:t>avec U.</w:t>
      </w:r>
    </w:p>
    <w:p w14:paraId="64438904" w14:textId="79F2F55E" w:rsidR="00E41267" w:rsidRPr="005056F7" w:rsidRDefault="00E41267" w:rsidP="00E41267">
      <w:pPr>
        <w:pStyle w:val="Titre2"/>
        <w:rPr>
          <w:lang w:val="fr-CA"/>
        </w:rPr>
      </w:pPr>
      <w:bookmarkStart w:id="279" w:name="_Toc119399633"/>
      <w:r w:rsidRPr="005056F7">
        <w:rPr>
          <w:lang w:val="fr-CA"/>
        </w:rPr>
        <w:t>Sauvegarder un fichier Python</w:t>
      </w:r>
      <w:bookmarkEnd w:id="279"/>
    </w:p>
    <w:p w14:paraId="139A321D" w14:textId="018CA1C4" w:rsidR="00A33C0B" w:rsidRPr="005056F7" w:rsidRDefault="00E6684F" w:rsidP="00A33C0B">
      <w:pPr>
        <w:pStyle w:val="Corpsdetexte"/>
        <w:rPr>
          <w:lang w:val="fr-CA"/>
        </w:rPr>
      </w:pPr>
      <w:r w:rsidRPr="005056F7">
        <w:rPr>
          <w:lang w:val="fr-CA"/>
        </w:rPr>
        <w:t>Enregistrez</w:t>
      </w:r>
      <w:r w:rsidR="00A33C0B" w:rsidRPr="005056F7">
        <w:rPr>
          <w:lang w:val="fr-CA"/>
        </w:rPr>
        <w:t xml:space="preserve"> votre fichier Python </w:t>
      </w:r>
      <w:r w:rsidRPr="005056F7">
        <w:rPr>
          <w:lang w:val="fr-CA"/>
        </w:rPr>
        <w:t>en appuyant sur</w:t>
      </w:r>
      <w:r w:rsidR="00A33C0B" w:rsidRPr="005056F7">
        <w:rPr>
          <w:lang w:val="fr-CA"/>
        </w:rPr>
        <w:t xml:space="preserve"> ESPACE avec S. Si c'est la première fois que vous enregistrez un fichier</w:t>
      </w:r>
      <w:r w:rsidR="005607C5" w:rsidRPr="005056F7">
        <w:rPr>
          <w:lang w:val="fr-CA"/>
        </w:rPr>
        <w:t>,</w:t>
      </w:r>
      <w:r w:rsidR="00A33C0B" w:rsidRPr="005056F7">
        <w:rPr>
          <w:lang w:val="fr-CA"/>
        </w:rPr>
        <w:t xml:space="preserve"> une nouvelle fenêtre s'ouvrira et vous montrera les </w:t>
      </w:r>
      <w:r w:rsidR="002C2E7B" w:rsidRPr="005056F7">
        <w:rPr>
          <w:rFonts w:ascii="Calibri" w:eastAsia="Calibri" w:hAnsi="Calibri" w:cs="Arial"/>
          <w:lang w:val="fr-CA"/>
        </w:rPr>
        <w:t>lecteurs et espaces de stockage infonuagiques disponibles sur l’appareil dans lesquels vous pouvez enregistrer votre fichier</w:t>
      </w:r>
      <w:r w:rsidR="00A33C0B" w:rsidRPr="005056F7">
        <w:rPr>
          <w:lang w:val="fr-CA"/>
        </w:rPr>
        <w:t xml:space="preserve">. </w:t>
      </w:r>
      <w:r w:rsidR="00DD0252" w:rsidRPr="005056F7">
        <w:rPr>
          <w:lang w:val="fr-CA"/>
        </w:rPr>
        <w:t xml:space="preserve">Un </w:t>
      </w:r>
      <w:r w:rsidR="00DD0252" w:rsidRPr="005056F7">
        <w:rPr>
          <w:lang w:val="fr-CA"/>
        </w:rPr>
        <w:lastRenderedPageBreak/>
        <w:t>nom de fichier vous sera automatiquement proposé; vous pouvez choisir de conserver le nom suggéré ou de l</w:t>
      </w:r>
      <w:r w:rsidR="00C50DC5">
        <w:rPr>
          <w:lang w:val="fr-CA"/>
        </w:rPr>
        <w:t>e remplacer</w:t>
      </w:r>
      <w:r w:rsidR="00D603BE">
        <w:rPr>
          <w:lang w:val="fr-CA"/>
        </w:rPr>
        <w:t xml:space="preserve"> </w:t>
      </w:r>
      <w:r w:rsidR="00DD0252" w:rsidRPr="005056F7">
        <w:rPr>
          <w:lang w:val="fr-CA"/>
        </w:rPr>
        <w:t>avec un nom de votre choix.</w:t>
      </w:r>
    </w:p>
    <w:p w14:paraId="304BF49A" w14:textId="77777777" w:rsidR="009703EE" w:rsidRPr="005056F7" w:rsidRDefault="009703EE" w:rsidP="009703EE">
      <w:pPr>
        <w:pStyle w:val="Corpsdetexte"/>
        <w:rPr>
          <w:lang w:val="fr-CA"/>
        </w:rPr>
      </w:pPr>
      <w:r w:rsidRPr="005056F7">
        <w:rPr>
          <w:rFonts w:ascii="Calibri" w:eastAsia="Calibri" w:hAnsi="Calibri" w:cs="Arial"/>
          <w:lang w:val="fr-CA"/>
        </w:rPr>
        <w:t xml:space="preserve">Une fois que le lecteur ou l’espace de stockage infonuagique dans lequel vous souhaitez enregistrer votre fichier est ouvert, </w:t>
      </w:r>
      <w:r w:rsidRPr="005056F7">
        <w:rPr>
          <w:lang w:val="fr-CA"/>
        </w:rPr>
        <w:t>vous serez invité à sélectionner le dossier dans lequel vous souhaitez enregistrer votre document. Si ce dossier contient des sous-dossiers, ceux-ci seront répertoriés. Si le dossier ne contient aucun sous-dossier, il vous sera demandé de nommer le fichier.</w:t>
      </w:r>
    </w:p>
    <w:p w14:paraId="01D0D974" w14:textId="7801C258" w:rsidR="00A33C0B" w:rsidRPr="005056F7" w:rsidRDefault="00A33C0B" w:rsidP="00A33C0B">
      <w:pPr>
        <w:pStyle w:val="Corpsdetexte"/>
        <w:rPr>
          <w:lang w:val="fr-CA"/>
        </w:rPr>
      </w:pPr>
      <w:r w:rsidRPr="005056F7">
        <w:rPr>
          <w:lang w:val="fr-CA"/>
        </w:rPr>
        <w:t xml:space="preserve">Un champ de texte s'ouvre alors, dans lequel vous pouvez saisir le nom du fichier que vous souhaitez enregistrer. Une fois que vous avez saisi le nom de votre choix, choisissez le format Python (.py) pour enregistrer le fichier. Lorsque vous avez terminé, utilisez les touches de </w:t>
      </w:r>
      <w:r w:rsidR="00691EBB" w:rsidRPr="005056F7">
        <w:rPr>
          <w:lang w:val="fr-CA"/>
        </w:rPr>
        <w:t>façade</w:t>
      </w:r>
      <w:r w:rsidRPr="005056F7">
        <w:rPr>
          <w:lang w:val="fr-CA"/>
        </w:rPr>
        <w:t xml:space="preserve"> Précédent et Suivant jusqu'à ce que vous atteigniez le bouton </w:t>
      </w:r>
      <w:r w:rsidR="00691EBB" w:rsidRPr="005056F7">
        <w:rPr>
          <w:lang w:val="fr-CA"/>
        </w:rPr>
        <w:t xml:space="preserve">ENREGISTRER </w:t>
      </w:r>
      <w:r w:rsidRPr="005056F7">
        <w:rPr>
          <w:lang w:val="fr-CA"/>
        </w:rPr>
        <w:t xml:space="preserve">et appuyez sur ENTRÉE. Vous pouvez également appuyer sur </w:t>
      </w:r>
      <w:r w:rsidR="00707CA4" w:rsidRPr="005056F7">
        <w:rPr>
          <w:lang w:val="fr-CA"/>
        </w:rPr>
        <w:t xml:space="preserve">RETOUR ARRIÈRE </w:t>
      </w:r>
      <w:r w:rsidRPr="005056F7">
        <w:rPr>
          <w:lang w:val="fr-CA"/>
        </w:rPr>
        <w:t xml:space="preserve">+ A (exécuter l'action </w:t>
      </w:r>
      <w:r w:rsidR="004F026F">
        <w:rPr>
          <w:lang w:val="fr-CA"/>
        </w:rPr>
        <w:t>courante</w:t>
      </w:r>
      <w:r w:rsidRPr="005056F7">
        <w:rPr>
          <w:lang w:val="fr-CA"/>
        </w:rPr>
        <w:t>) pour terminer l'enregistrement du fichier. Veuillez noter qu'à n'importe quel moment du processus d'enregistrement, appuyer sur ESPACE avec S vous amènera directement au champ d'édition du nom de fichier.</w:t>
      </w:r>
    </w:p>
    <w:p w14:paraId="4432F45B" w14:textId="210D186A" w:rsidR="00A33C0B" w:rsidRPr="005056F7" w:rsidRDefault="00A33C0B" w:rsidP="00A33C0B">
      <w:pPr>
        <w:pStyle w:val="Corpsdetexte"/>
        <w:rPr>
          <w:lang w:val="fr-CA"/>
        </w:rPr>
      </w:pPr>
      <w:r w:rsidRPr="005056F7">
        <w:rPr>
          <w:lang w:val="fr-CA"/>
        </w:rPr>
        <w:t xml:space="preserve">Si vous ouvrez un fichier existant, la </w:t>
      </w:r>
      <w:r w:rsidR="003903A1">
        <w:rPr>
          <w:lang w:val="fr-CA"/>
        </w:rPr>
        <w:t>commande</w:t>
      </w:r>
      <w:r w:rsidRPr="005056F7">
        <w:rPr>
          <w:lang w:val="fr-CA"/>
        </w:rPr>
        <w:t xml:space="preserve"> ESPACE avec S écrasera simplement ce fichier avec vos modifications. </w:t>
      </w:r>
    </w:p>
    <w:p w14:paraId="41A272FB" w14:textId="77777777" w:rsidR="00DE2A94" w:rsidRPr="005056F7" w:rsidRDefault="00DE2A94" w:rsidP="00DE2A94">
      <w:pPr>
        <w:pStyle w:val="Corpsdetexte"/>
        <w:rPr>
          <w:lang w:val="fr-CA"/>
        </w:rPr>
      </w:pPr>
      <w:r w:rsidRPr="005056F7">
        <w:rPr>
          <w:lang w:val="fr-CA"/>
        </w:rPr>
        <w:t>Vous pouvez enregistrer votre document à tout moment à partir de la fenêtre Enregistrer sous en appuyant sur le bouton Enregistrer.</w:t>
      </w:r>
    </w:p>
    <w:p w14:paraId="28DEBF20" w14:textId="6C03C25E" w:rsidR="00C30B1B" w:rsidRPr="005056F7" w:rsidRDefault="00C30B1B" w:rsidP="00A33C0B">
      <w:pPr>
        <w:pStyle w:val="Titre2"/>
        <w:rPr>
          <w:lang w:val="fr-CA"/>
        </w:rPr>
      </w:pPr>
      <w:bookmarkStart w:id="280" w:name="_Toc119399634"/>
      <w:r w:rsidRPr="005056F7">
        <w:rPr>
          <w:lang w:val="fr-CA"/>
        </w:rPr>
        <w:t>Coder avec KeyCode</w:t>
      </w:r>
      <w:bookmarkEnd w:id="280"/>
    </w:p>
    <w:p w14:paraId="42D2486F" w14:textId="596A6DA8" w:rsidR="00C30B1B" w:rsidRPr="005056F7" w:rsidRDefault="00C30B1B" w:rsidP="00C30B1B">
      <w:pPr>
        <w:pStyle w:val="Titre3"/>
        <w:rPr>
          <w:lang w:val="fr-CA"/>
        </w:rPr>
      </w:pPr>
      <w:bookmarkStart w:id="281" w:name="_Toc119399635"/>
      <w:r w:rsidRPr="005056F7">
        <w:rPr>
          <w:lang w:val="fr-CA"/>
        </w:rPr>
        <w:t>Compiler un programme</w:t>
      </w:r>
      <w:bookmarkEnd w:id="281"/>
    </w:p>
    <w:p w14:paraId="45F10E84" w14:textId="295D78EB" w:rsidR="00D92013" w:rsidRPr="005056F7" w:rsidRDefault="00D92013" w:rsidP="00D92013">
      <w:pPr>
        <w:pStyle w:val="Corpsdetexte"/>
        <w:rPr>
          <w:lang w:val="fr-CA"/>
        </w:rPr>
      </w:pPr>
      <w:r w:rsidRPr="005056F7">
        <w:rPr>
          <w:lang w:val="fr-CA"/>
        </w:rPr>
        <w:t xml:space="preserve">Une fois que vous avez </w:t>
      </w:r>
      <w:r w:rsidR="00307353" w:rsidRPr="005056F7">
        <w:rPr>
          <w:lang w:val="fr-CA"/>
        </w:rPr>
        <w:t>écrit</w:t>
      </w:r>
      <w:r w:rsidRPr="005056F7">
        <w:rPr>
          <w:lang w:val="fr-CA"/>
        </w:rPr>
        <w:t xml:space="preserve"> votre code et que vous souhaitez le compiler, appuyez sur </w:t>
      </w:r>
      <w:r w:rsidR="00092515" w:rsidRPr="005056F7">
        <w:rPr>
          <w:lang w:val="fr-CA"/>
        </w:rPr>
        <w:t xml:space="preserve">ENTRÉE </w:t>
      </w:r>
      <w:r w:rsidRPr="005056F7">
        <w:rPr>
          <w:lang w:val="fr-CA"/>
        </w:rPr>
        <w:t xml:space="preserve">avec C. Vous pouvez également sélectionner l'élément Compiler </w:t>
      </w:r>
      <w:r w:rsidR="00ED3C75">
        <w:rPr>
          <w:lang w:val="fr-CA"/>
        </w:rPr>
        <w:t>le code</w:t>
      </w:r>
      <w:r w:rsidR="00064750">
        <w:rPr>
          <w:lang w:val="fr-CA"/>
        </w:rPr>
        <w:t xml:space="preserve"> </w:t>
      </w:r>
      <w:r w:rsidRPr="005056F7">
        <w:rPr>
          <w:lang w:val="fr-CA"/>
        </w:rPr>
        <w:t xml:space="preserve">dans le menu contextuel, auquel vous pouvez accéder en appuyant sur </w:t>
      </w:r>
      <w:r w:rsidR="00CA6FA5" w:rsidRPr="005056F7">
        <w:rPr>
          <w:lang w:val="fr-CA"/>
        </w:rPr>
        <w:t>E</w:t>
      </w:r>
      <w:r w:rsidRPr="005056F7">
        <w:rPr>
          <w:lang w:val="fr-CA"/>
        </w:rPr>
        <w:t xml:space="preserve">SPACE avec M. </w:t>
      </w:r>
    </w:p>
    <w:p w14:paraId="4BC6C3EE" w14:textId="46DD3D15" w:rsidR="00D92013" w:rsidRPr="005056F7" w:rsidRDefault="00D92013" w:rsidP="00D92013">
      <w:pPr>
        <w:pStyle w:val="Corpsdetexte"/>
        <w:rPr>
          <w:lang w:val="fr-CA"/>
        </w:rPr>
      </w:pPr>
      <w:r w:rsidRPr="005056F7">
        <w:rPr>
          <w:lang w:val="fr-CA"/>
        </w:rPr>
        <w:t xml:space="preserve">Après avoir compilé votre code, le document sera automatiquement sauvegardé. Le code sera lu par l'outil de compilation intégré à l'application KeyCode. Une fois la compilation terminée, une liste d'erreurs sera affichée, le cas échéant. </w:t>
      </w:r>
      <w:r w:rsidR="007D056E" w:rsidRPr="005056F7">
        <w:rPr>
          <w:lang w:val="fr-CA"/>
        </w:rPr>
        <w:t>D</w:t>
      </w:r>
      <w:r w:rsidRPr="005056F7">
        <w:rPr>
          <w:lang w:val="fr-CA"/>
        </w:rPr>
        <w:t>es avertissements seront également affichés s'ils sont activés dans les paramètres.</w:t>
      </w:r>
    </w:p>
    <w:p w14:paraId="23576378" w14:textId="3AC7BFA5" w:rsidR="00D92013" w:rsidRPr="005056F7" w:rsidRDefault="00D92013" w:rsidP="00D92013">
      <w:pPr>
        <w:pStyle w:val="Corpsdetexte"/>
        <w:rPr>
          <w:lang w:val="fr-CA"/>
        </w:rPr>
      </w:pPr>
      <w:r w:rsidRPr="005056F7">
        <w:rPr>
          <w:lang w:val="fr-CA"/>
        </w:rPr>
        <w:t xml:space="preserve">Les erreurs sont des fautes trouvées dans le code par le compilateur, qui rendent le code inutilisable. Le code ne peut pas fonctionner tant que toutes les erreurs ne sont pas corrigées. Les avertissements sont des problèmes potentiels trouvés dans le code qui pourraient présenter un problème potentiel pendant l'exécution, mais n'empêchent pas le code d'être syntaxiquement correct. </w:t>
      </w:r>
    </w:p>
    <w:p w14:paraId="53DFF702" w14:textId="1EFFF015" w:rsidR="00C30B1B" w:rsidRPr="005056F7" w:rsidRDefault="00D92013" w:rsidP="00D92013">
      <w:pPr>
        <w:pStyle w:val="Corpsdetexte"/>
        <w:rPr>
          <w:lang w:val="fr-CA"/>
        </w:rPr>
      </w:pPr>
      <w:r w:rsidRPr="005056F7">
        <w:rPr>
          <w:lang w:val="fr-CA"/>
        </w:rPr>
        <w:t xml:space="preserve">Si vous souhaitez afficher les avertissements, il est possible de les activer en sélectionnant </w:t>
      </w:r>
      <w:r w:rsidR="00857C46" w:rsidRPr="005056F7">
        <w:rPr>
          <w:lang w:val="fr-CA"/>
        </w:rPr>
        <w:t>l’item</w:t>
      </w:r>
      <w:r w:rsidRPr="005056F7">
        <w:rPr>
          <w:lang w:val="fr-CA"/>
        </w:rPr>
        <w:t xml:space="preserve"> </w:t>
      </w:r>
      <w:r w:rsidR="00EE60E8" w:rsidRPr="005056F7">
        <w:rPr>
          <w:lang w:val="fr-CA"/>
        </w:rPr>
        <w:t>Afficher les avertissements</w:t>
      </w:r>
      <w:r w:rsidRPr="005056F7">
        <w:rPr>
          <w:lang w:val="fr-CA"/>
        </w:rPr>
        <w:t xml:space="preserve"> dans le menu</w:t>
      </w:r>
      <w:r w:rsidR="00857C46" w:rsidRPr="005056F7">
        <w:rPr>
          <w:lang w:val="fr-CA"/>
        </w:rPr>
        <w:t xml:space="preserve"> des paramètres de</w:t>
      </w:r>
      <w:r w:rsidRPr="005056F7">
        <w:rPr>
          <w:lang w:val="fr-CA"/>
        </w:rPr>
        <w:t xml:space="preserve"> KeyCode.</w:t>
      </w:r>
    </w:p>
    <w:p w14:paraId="65CCAF3F" w14:textId="19E47E3B" w:rsidR="00F0379C" w:rsidRPr="005056F7" w:rsidRDefault="00F0379C" w:rsidP="00F0379C">
      <w:pPr>
        <w:pStyle w:val="Titre3"/>
        <w:rPr>
          <w:lang w:val="fr-CA"/>
        </w:rPr>
      </w:pPr>
      <w:bookmarkStart w:id="282" w:name="_Toc119399636"/>
      <w:r w:rsidRPr="005056F7">
        <w:rPr>
          <w:lang w:val="fr-CA"/>
        </w:rPr>
        <w:t>Flasher un programme</w:t>
      </w:r>
      <w:bookmarkEnd w:id="282"/>
    </w:p>
    <w:p w14:paraId="0645C38D" w14:textId="38D928B4" w:rsidR="00744DA5" w:rsidRPr="005056F7" w:rsidRDefault="00744DA5" w:rsidP="00744DA5">
      <w:pPr>
        <w:pStyle w:val="Corpsdetexte"/>
        <w:rPr>
          <w:lang w:val="fr-CA"/>
        </w:rPr>
      </w:pPr>
      <w:r w:rsidRPr="005056F7">
        <w:rPr>
          <w:lang w:val="fr-CA"/>
        </w:rPr>
        <w:t xml:space="preserve">Une fois que vous avez fini de réviser votre code, vous pouvez </w:t>
      </w:r>
      <w:r w:rsidR="00F0330C" w:rsidRPr="005056F7">
        <w:rPr>
          <w:lang w:val="fr-CA"/>
        </w:rPr>
        <w:t>l’exécuter</w:t>
      </w:r>
      <w:r w:rsidRPr="005056F7">
        <w:rPr>
          <w:lang w:val="fr-CA"/>
        </w:rPr>
        <w:t>, ou le "</w:t>
      </w:r>
      <w:r w:rsidR="00FC4A7F" w:rsidRPr="005056F7">
        <w:rPr>
          <w:lang w:val="fr-CA"/>
        </w:rPr>
        <w:t>f</w:t>
      </w:r>
      <w:r w:rsidRPr="005056F7">
        <w:rPr>
          <w:lang w:val="fr-CA"/>
        </w:rPr>
        <w:t>lasher", sur l</w:t>
      </w:r>
      <w:r w:rsidR="00FC4A7F" w:rsidRPr="005056F7">
        <w:rPr>
          <w:lang w:val="fr-CA"/>
        </w:rPr>
        <w:t xml:space="preserve">’appareil </w:t>
      </w:r>
      <w:r w:rsidRPr="005056F7">
        <w:rPr>
          <w:lang w:val="fr-CA"/>
        </w:rPr>
        <w:t>micro:bit</w:t>
      </w:r>
      <w:r w:rsidR="001F3617" w:rsidRPr="005056F7">
        <w:rPr>
          <w:lang w:val="fr-CA"/>
        </w:rPr>
        <w:t>,</w:t>
      </w:r>
      <w:r w:rsidRPr="005056F7">
        <w:rPr>
          <w:lang w:val="fr-CA"/>
        </w:rPr>
        <w:t xml:space="preserve"> connecté </w:t>
      </w:r>
      <w:r w:rsidR="002712D2" w:rsidRPr="005056F7">
        <w:rPr>
          <w:lang w:val="fr-CA"/>
        </w:rPr>
        <w:t>via</w:t>
      </w:r>
      <w:r w:rsidRPr="005056F7">
        <w:rPr>
          <w:lang w:val="fr-CA"/>
        </w:rPr>
        <w:t xml:space="preserve"> USB. Pour ce faire, appuyez sur </w:t>
      </w:r>
      <w:r w:rsidR="00092515" w:rsidRPr="005056F7">
        <w:rPr>
          <w:lang w:val="fr-CA"/>
        </w:rPr>
        <w:t xml:space="preserve">ENTRÉE </w:t>
      </w:r>
      <w:r w:rsidRPr="005056F7">
        <w:rPr>
          <w:lang w:val="fr-CA"/>
        </w:rPr>
        <w:t xml:space="preserve">avec F. </w:t>
      </w:r>
      <w:r w:rsidR="001F3617" w:rsidRPr="005056F7">
        <w:rPr>
          <w:lang w:val="fr-CA"/>
        </w:rPr>
        <w:t>De manière alternative</w:t>
      </w:r>
      <w:r w:rsidRPr="005056F7">
        <w:rPr>
          <w:lang w:val="fr-CA"/>
        </w:rPr>
        <w:t xml:space="preserve">, vous </w:t>
      </w:r>
      <w:r w:rsidRPr="005056F7">
        <w:rPr>
          <w:lang w:val="fr-CA"/>
        </w:rPr>
        <w:lastRenderedPageBreak/>
        <w:t xml:space="preserve">pouvez sélectionner </w:t>
      </w:r>
      <w:r w:rsidR="00345819" w:rsidRPr="005056F7">
        <w:rPr>
          <w:lang w:val="fr-CA"/>
        </w:rPr>
        <w:t>l’item</w:t>
      </w:r>
      <w:r w:rsidRPr="005056F7">
        <w:rPr>
          <w:lang w:val="fr-CA"/>
        </w:rPr>
        <w:t xml:space="preserve"> Flash</w:t>
      </w:r>
      <w:r w:rsidR="00574748" w:rsidRPr="005056F7">
        <w:rPr>
          <w:lang w:val="fr-CA"/>
        </w:rPr>
        <w:t>er</w:t>
      </w:r>
      <w:r w:rsidRPr="005056F7">
        <w:rPr>
          <w:lang w:val="fr-CA"/>
        </w:rPr>
        <w:t xml:space="preserve"> </w:t>
      </w:r>
      <w:r w:rsidR="004E1353" w:rsidRPr="005056F7">
        <w:rPr>
          <w:lang w:val="fr-CA"/>
        </w:rPr>
        <w:t xml:space="preserve">le code sur l’appareil </w:t>
      </w:r>
      <w:r w:rsidRPr="005056F7">
        <w:rPr>
          <w:lang w:val="fr-CA"/>
        </w:rPr>
        <w:t xml:space="preserve">dans le menu contextuel, auquel vous pouvez accéder en appuyant sur </w:t>
      </w:r>
      <w:r w:rsidR="00574748" w:rsidRPr="005056F7">
        <w:rPr>
          <w:lang w:val="fr-CA"/>
        </w:rPr>
        <w:t>E</w:t>
      </w:r>
      <w:r w:rsidRPr="005056F7">
        <w:rPr>
          <w:lang w:val="fr-CA"/>
        </w:rPr>
        <w:t>SPACE avec M.</w:t>
      </w:r>
    </w:p>
    <w:p w14:paraId="3D6BB72A" w14:textId="77777777" w:rsidR="00744DA5" w:rsidRPr="005056F7" w:rsidRDefault="00744DA5" w:rsidP="00744DA5">
      <w:pPr>
        <w:pStyle w:val="Corpsdetexte"/>
        <w:rPr>
          <w:lang w:val="fr-CA"/>
        </w:rPr>
      </w:pPr>
      <w:r w:rsidRPr="005056F7">
        <w:rPr>
          <w:lang w:val="fr-CA"/>
        </w:rPr>
        <w:t>Après avoir compilé votre code, le document sera automatiquement sauvegardé. Le code sera compilé. Si des erreurs sont détectées, l'application KeyCode entrera en mode Compilation et les erreurs devront être corrigées.</w:t>
      </w:r>
    </w:p>
    <w:p w14:paraId="685E8FE9" w14:textId="6691DFDF" w:rsidR="00744DA5" w:rsidRPr="005056F7" w:rsidRDefault="00744DA5" w:rsidP="00744DA5">
      <w:pPr>
        <w:pStyle w:val="Corpsdetexte"/>
        <w:rPr>
          <w:lang w:val="fr-CA"/>
        </w:rPr>
      </w:pPr>
      <w:r w:rsidRPr="005056F7">
        <w:rPr>
          <w:lang w:val="fr-CA"/>
        </w:rPr>
        <w:t xml:space="preserve">Si aucune erreur n'est détectée, le fichier Python sera converti en un fichier binaire (format .hex). Une boîte de dialogue d'enregistrement de fichier s'ouvrira, dans laquelle vous pourrez sélectionner un nom et un emplacement pour enregistrer votre nouveau fichier .hex. Si vous souhaitez flasher votre fichier </w:t>
      </w:r>
      <w:r w:rsidR="0090348F" w:rsidRPr="005056F7">
        <w:rPr>
          <w:lang w:val="fr-CA"/>
        </w:rPr>
        <w:t>sur</w:t>
      </w:r>
      <w:r w:rsidRPr="005056F7">
        <w:rPr>
          <w:lang w:val="fr-CA"/>
        </w:rPr>
        <w:t xml:space="preserve"> un </w:t>
      </w:r>
      <w:r w:rsidR="0090348F" w:rsidRPr="005056F7">
        <w:rPr>
          <w:lang w:val="fr-CA"/>
        </w:rPr>
        <w:t>appareil</w:t>
      </w:r>
      <w:r w:rsidRPr="005056F7">
        <w:rPr>
          <w:lang w:val="fr-CA"/>
        </w:rPr>
        <w:t xml:space="preserve"> micro:bit, sélectionnez </w:t>
      </w:r>
      <w:r w:rsidR="0090348F" w:rsidRPr="005056F7">
        <w:rPr>
          <w:lang w:val="fr-CA"/>
        </w:rPr>
        <w:t>l’item</w:t>
      </w:r>
      <w:r w:rsidRPr="005056F7">
        <w:rPr>
          <w:lang w:val="fr-CA"/>
        </w:rPr>
        <w:t xml:space="preserve"> Microbit dans la liste des lecteurs disponibles et appuyez sur Entrée. </w:t>
      </w:r>
    </w:p>
    <w:p w14:paraId="2F1E2EA5" w14:textId="0EC3CCB1" w:rsidR="00C30B1B" w:rsidRPr="005056F7" w:rsidRDefault="00744DA5" w:rsidP="00744DA5">
      <w:pPr>
        <w:pStyle w:val="Corpsdetexte"/>
        <w:rPr>
          <w:lang w:val="fr-CA"/>
        </w:rPr>
      </w:pPr>
      <w:r w:rsidRPr="005056F7">
        <w:rPr>
          <w:lang w:val="fr-CA"/>
        </w:rPr>
        <w:t>Le périphérique micro:bit redémarrera et le code y sera programmé. Notez que ce processus peut prendre jusqu'à quelques minutes. Une fois le processus de flashage terminé, votre périphérique micro:bit devrait exécuter votre code.</w:t>
      </w:r>
    </w:p>
    <w:p w14:paraId="4363509C" w14:textId="0DAA799A" w:rsidR="00B42DF4" w:rsidRPr="005056F7" w:rsidRDefault="00B42DF4" w:rsidP="00B42DF4">
      <w:pPr>
        <w:pStyle w:val="Titre2"/>
        <w:rPr>
          <w:lang w:val="fr-CA"/>
        </w:rPr>
      </w:pPr>
      <w:bookmarkStart w:id="283" w:name="_Toc119399637"/>
      <w:r w:rsidRPr="005056F7">
        <w:rPr>
          <w:lang w:val="fr-CA"/>
        </w:rPr>
        <w:t>Commandes de KeyCode</w:t>
      </w:r>
      <w:bookmarkEnd w:id="283"/>
    </w:p>
    <w:p w14:paraId="5A8B8C5A" w14:textId="0F49DA55" w:rsidR="00F0379C" w:rsidRPr="005056F7" w:rsidRDefault="00406AF5" w:rsidP="00795A78">
      <w:pPr>
        <w:pStyle w:val="Corpsdetexte"/>
        <w:rPr>
          <w:lang w:val="fr-CA"/>
        </w:rPr>
      </w:pPr>
      <w:r w:rsidRPr="005056F7">
        <w:rPr>
          <w:lang w:val="fr-CA"/>
        </w:rPr>
        <w:t xml:space="preserve">KeyCode </w:t>
      </w:r>
      <w:r w:rsidR="0073102A" w:rsidRPr="005056F7">
        <w:rPr>
          <w:lang w:val="fr-CA"/>
        </w:rPr>
        <w:t>comprend</w:t>
      </w:r>
      <w:r w:rsidRPr="005056F7">
        <w:rPr>
          <w:lang w:val="fr-CA"/>
        </w:rPr>
        <w:t xml:space="preserve"> un large éventail de commandes qui sont toutes accessibles dans le menu contextuel en appuyant sur ESPACE avec M ou sur le bouton des applications récentes.</w:t>
      </w:r>
    </w:p>
    <w:p w14:paraId="56BA627E" w14:textId="663F3A4A" w:rsidR="00C30B1B" w:rsidRPr="005056F7" w:rsidRDefault="00DD20E0" w:rsidP="00795A78">
      <w:pPr>
        <w:pStyle w:val="Corpsdetexte"/>
        <w:rPr>
          <w:lang w:val="fr-CA"/>
        </w:rPr>
      </w:pPr>
      <w:r w:rsidRPr="005056F7">
        <w:rPr>
          <w:lang w:val="fr-CA"/>
        </w:rPr>
        <w:t>Ces commandes sont :</w:t>
      </w:r>
    </w:p>
    <w:p w14:paraId="3D1E85EB" w14:textId="77777777" w:rsidR="00EB3002" w:rsidRPr="005056F7" w:rsidRDefault="00EB3002" w:rsidP="00795A78">
      <w:pPr>
        <w:tabs>
          <w:tab w:val="left" w:pos="4962"/>
        </w:tabs>
        <w:rPr>
          <w:lang w:val="fr-CA"/>
        </w:rPr>
      </w:pPr>
      <w:r w:rsidRPr="005056F7">
        <w:rPr>
          <w:lang w:val="fr-CA"/>
        </w:rPr>
        <w:t>Rechercher : ESPACE avec F</w:t>
      </w:r>
    </w:p>
    <w:p w14:paraId="57045399" w14:textId="77777777" w:rsidR="00EB3002" w:rsidRPr="005056F7" w:rsidRDefault="00EB3002" w:rsidP="00795A78">
      <w:pPr>
        <w:tabs>
          <w:tab w:val="left" w:pos="4962"/>
        </w:tabs>
        <w:rPr>
          <w:lang w:val="fr-CA"/>
        </w:rPr>
      </w:pPr>
      <w:r w:rsidRPr="005056F7">
        <w:rPr>
          <w:lang w:val="fr-CA"/>
        </w:rPr>
        <w:t>Rechercher l’élément précédent : ESPACE avec P</w:t>
      </w:r>
    </w:p>
    <w:p w14:paraId="5C07FC82" w14:textId="77777777" w:rsidR="00EB3002" w:rsidRPr="005056F7" w:rsidRDefault="00EB3002" w:rsidP="00795A78">
      <w:pPr>
        <w:tabs>
          <w:tab w:val="left" w:pos="4962"/>
        </w:tabs>
        <w:rPr>
          <w:lang w:val="fr-CA"/>
        </w:rPr>
      </w:pPr>
      <w:r w:rsidRPr="005056F7">
        <w:rPr>
          <w:lang w:val="fr-CA"/>
        </w:rPr>
        <w:t>Rechercher l’élément suivant : ESPACE avec N</w:t>
      </w:r>
    </w:p>
    <w:p w14:paraId="72B8C105" w14:textId="7663E8E8" w:rsidR="006E0330" w:rsidRPr="005056F7" w:rsidRDefault="006E0330" w:rsidP="00795A78">
      <w:pPr>
        <w:pStyle w:val="Corpsdetexte"/>
        <w:spacing w:after="200"/>
        <w:rPr>
          <w:lang w:val="fr-CA"/>
        </w:rPr>
      </w:pPr>
      <w:r w:rsidRPr="005056F7">
        <w:rPr>
          <w:lang w:val="fr-CA"/>
        </w:rPr>
        <w:t xml:space="preserve">Indentation : </w:t>
      </w:r>
      <w:r w:rsidR="00EB3002" w:rsidRPr="005056F7">
        <w:rPr>
          <w:lang w:val="fr-CA"/>
        </w:rPr>
        <w:t>RETOUR ARRIÈRE</w:t>
      </w:r>
      <w:r w:rsidRPr="005056F7">
        <w:rPr>
          <w:lang w:val="fr-CA"/>
        </w:rPr>
        <w:t xml:space="preserve"> avec T</w:t>
      </w:r>
    </w:p>
    <w:p w14:paraId="34D1CA23" w14:textId="645BFE38" w:rsidR="006E0330" w:rsidRPr="005056F7" w:rsidRDefault="006E0330" w:rsidP="00795A78">
      <w:pPr>
        <w:pStyle w:val="Corpsdetexte"/>
        <w:spacing w:after="200"/>
        <w:rPr>
          <w:lang w:val="fr-CA"/>
        </w:rPr>
      </w:pPr>
      <w:r w:rsidRPr="005056F7">
        <w:rPr>
          <w:lang w:val="fr-CA"/>
        </w:rPr>
        <w:t xml:space="preserve">Supprimer l'indentation : </w:t>
      </w:r>
      <w:r w:rsidR="00EB3002" w:rsidRPr="005056F7">
        <w:rPr>
          <w:lang w:val="fr-CA"/>
        </w:rPr>
        <w:t xml:space="preserve">RETOUR ARRIÈRE </w:t>
      </w:r>
      <w:r w:rsidRPr="005056F7">
        <w:rPr>
          <w:lang w:val="fr-CA"/>
        </w:rPr>
        <w:t>avec U</w:t>
      </w:r>
    </w:p>
    <w:p w14:paraId="6F447B27" w14:textId="374515CB" w:rsidR="006E0330" w:rsidRPr="005056F7" w:rsidRDefault="00674816" w:rsidP="00795A78">
      <w:pPr>
        <w:pStyle w:val="Corpsdetexte"/>
        <w:spacing w:after="200"/>
        <w:rPr>
          <w:lang w:val="fr-CA"/>
        </w:rPr>
      </w:pPr>
      <w:r>
        <w:rPr>
          <w:lang w:val="fr-CA"/>
        </w:rPr>
        <w:t>Où suis-je? :</w:t>
      </w:r>
      <w:r w:rsidR="003A2522">
        <w:rPr>
          <w:lang w:val="fr-CA"/>
        </w:rPr>
        <w:t xml:space="preserve"> </w:t>
      </w:r>
      <w:r w:rsidR="006E0330" w:rsidRPr="005056F7">
        <w:rPr>
          <w:lang w:val="fr-CA"/>
        </w:rPr>
        <w:t>ESPACE avec points 1-5-6</w:t>
      </w:r>
    </w:p>
    <w:p w14:paraId="31356A39" w14:textId="4941F260" w:rsidR="006E0330" w:rsidRPr="005056F7" w:rsidRDefault="00674816" w:rsidP="00795A78">
      <w:pPr>
        <w:pStyle w:val="Corpsdetexte"/>
        <w:spacing w:after="200"/>
        <w:rPr>
          <w:lang w:val="fr-CA"/>
        </w:rPr>
      </w:pPr>
      <w:r>
        <w:rPr>
          <w:lang w:val="fr-CA"/>
        </w:rPr>
        <w:t>Aller à la ligne :</w:t>
      </w:r>
      <w:r w:rsidR="005C1A2A">
        <w:rPr>
          <w:lang w:val="fr-CA"/>
        </w:rPr>
        <w:t xml:space="preserve"> </w:t>
      </w:r>
      <w:r w:rsidR="00795A78" w:rsidRPr="005056F7">
        <w:rPr>
          <w:lang w:val="fr-CA"/>
        </w:rPr>
        <w:t>ENTRÉE</w:t>
      </w:r>
      <w:r w:rsidR="006E0330" w:rsidRPr="005056F7">
        <w:rPr>
          <w:lang w:val="fr-CA"/>
        </w:rPr>
        <w:t xml:space="preserve"> avec G</w:t>
      </w:r>
    </w:p>
    <w:p w14:paraId="6938EBA4" w14:textId="4F3FA20F" w:rsidR="006E0330" w:rsidRPr="005056F7" w:rsidRDefault="006E0330" w:rsidP="00795A78">
      <w:pPr>
        <w:pStyle w:val="Corpsdetexte"/>
        <w:spacing w:after="200"/>
        <w:rPr>
          <w:lang w:val="fr-CA"/>
        </w:rPr>
      </w:pPr>
      <w:r w:rsidRPr="005056F7">
        <w:rPr>
          <w:lang w:val="fr-CA"/>
        </w:rPr>
        <w:t xml:space="preserve">Compiler le code : </w:t>
      </w:r>
      <w:r w:rsidR="00795A78" w:rsidRPr="005056F7">
        <w:rPr>
          <w:lang w:val="fr-CA"/>
        </w:rPr>
        <w:t xml:space="preserve">ENTRÉE </w:t>
      </w:r>
      <w:r w:rsidRPr="005056F7">
        <w:rPr>
          <w:lang w:val="fr-CA"/>
        </w:rPr>
        <w:t>avec C</w:t>
      </w:r>
    </w:p>
    <w:p w14:paraId="47B4D1BD" w14:textId="4D527642" w:rsidR="006E0330" w:rsidRPr="005056F7" w:rsidRDefault="00795A78" w:rsidP="00795A78">
      <w:pPr>
        <w:pStyle w:val="Corpsdetexte"/>
        <w:spacing w:after="200"/>
        <w:rPr>
          <w:lang w:val="fr-CA"/>
        </w:rPr>
      </w:pPr>
      <w:r w:rsidRPr="005056F7">
        <w:rPr>
          <w:lang w:val="fr-CA"/>
        </w:rPr>
        <w:t>Flasher le code</w:t>
      </w:r>
      <w:r w:rsidR="006E0330" w:rsidRPr="005056F7">
        <w:rPr>
          <w:lang w:val="fr-CA"/>
        </w:rPr>
        <w:t xml:space="preserve"> : </w:t>
      </w:r>
      <w:r w:rsidRPr="005056F7">
        <w:rPr>
          <w:lang w:val="fr-CA"/>
        </w:rPr>
        <w:t xml:space="preserve">ENTRÉE </w:t>
      </w:r>
      <w:r w:rsidR="006E0330" w:rsidRPr="005056F7">
        <w:rPr>
          <w:lang w:val="fr-CA"/>
        </w:rPr>
        <w:t>avec F</w:t>
      </w:r>
    </w:p>
    <w:p w14:paraId="41A41A26" w14:textId="77777777" w:rsidR="00EB3002" w:rsidRPr="005056F7" w:rsidRDefault="00EB3002" w:rsidP="00795A78">
      <w:pPr>
        <w:tabs>
          <w:tab w:val="left" w:pos="4962"/>
        </w:tabs>
        <w:rPr>
          <w:lang w:val="fr-CA"/>
        </w:rPr>
      </w:pPr>
      <w:r w:rsidRPr="005056F7">
        <w:rPr>
          <w:lang w:val="fr-CA"/>
        </w:rPr>
        <w:t>Enregistrer : ESPACE avec S</w:t>
      </w:r>
    </w:p>
    <w:p w14:paraId="4F8C0057" w14:textId="77777777" w:rsidR="00EB3002" w:rsidRPr="005056F7" w:rsidRDefault="00EB3002" w:rsidP="00795A78">
      <w:pPr>
        <w:tabs>
          <w:tab w:val="left" w:pos="4962"/>
        </w:tabs>
        <w:rPr>
          <w:lang w:val="fr-CA"/>
        </w:rPr>
      </w:pPr>
      <w:r w:rsidRPr="005056F7">
        <w:rPr>
          <w:lang w:val="fr-CA"/>
        </w:rPr>
        <w:t>Enregistrer sous : RETOUR ARRIÈRE avec S</w:t>
      </w:r>
    </w:p>
    <w:p w14:paraId="66C41016" w14:textId="293A2475" w:rsidR="006E0330" w:rsidRPr="005056F7" w:rsidRDefault="006E0330" w:rsidP="00795A78">
      <w:pPr>
        <w:pStyle w:val="Corpsdetexte"/>
        <w:spacing w:after="200"/>
        <w:rPr>
          <w:lang w:val="fr-CA"/>
        </w:rPr>
      </w:pPr>
      <w:r w:rsidRPr="005056F7">
        <w:rPr>
          <w:lang w:val="fr-CA"/>
        </w:rPr>
        <w:t>Basculer</w:t>
      </w:r>
      <w:r w:rsidR="00EB3002" w:rsidRPr="005056F7">
        <w:rPr>
          <w:lang w:val="fr-CA"/>
        </w:rPr>
        <w:t xml:space="preserve"> entre</w:t>
      </w:r>
      <w:r w:rsidRPr="005056F7">
        <w:rPr>
          <w:lang w:val="fr-CA"/>
        </w:rPr>
        <w:t xml:space="preserve"> le mode lecture/édition : ESPACE avec X</w:t>
      </w:r>
    </w:p>
    <w:p w14:paraId="43982983" w14:textId="105F9E98" w:rsidR="00586FCB" w:rsidRPr="005056F7" w:rsidRDefault="006E0330" w:rsidP="00795A78">
      <w:pPr>
        <w:pStyle w:val="Corpsdetexte"/>
        <w:spacing w:after="200"/>
        <w:rPr>
          <w:lang w:val="fr-CA"/>
        </w:rPr>
      </w:pPr>
      <w:r w:rsidRPr="005056F7">
        <w:rPr>
          <w:lang w:val="fr-CA"/>
        </w:rPr>
        <w:t>Quitter le fichier : ESPACE avec E</w:t>
      </w:r>
    </w:p>
    <w:p w14:paraId="1E403265" w14:textId="0CFBCB04" w:rsidR="00B266FF" w:rsidRPr="005056F7" w:rsidRDefault="00B266FF" w:rsidP="00B266FF">
      <w:pPr>
        <w:pStyle w:val="Titre1"/>
        <w:rPr>
          <w:lang w:val="fr-CA"/>
        </w:rPr>
      </w:pPr>
      <w:bookmarkStart w:id="284" w:name="_Toc119399638"/>
      <w:r w:rsidRPr="005056F7">
        <w:rPr>
          <w:lang w:val="fr-CA"/>
        </w:rPr>
        <w:lastRenderedPageBreak/>
        <w:t>Utiliser le</w:t>
      </w:r>
      <w:r w:rsidR="009E4536" w:rsidRPr="005056F7">
        <w:rPr>
          <w:lang w:val="fr-CA"/>
        </w:rPr>
        <w:t xml:space="preserve"> </w:t>
      </w:r>
      <w:r w:rsidR="009627CB" w:rsidRPr="005056F7">
        <w:rPr>
          <w:lang w:val="fr-CA"/>
        </w:rPr>
        <w:t>BrailleNote</w:t>
      </w:r>
      <w:r w:rsidRPr="005056F7">
        <w:rPr>
          <w:lang w:val="fr-CA"/>
        </w:rPr>
        <w:t xml:space="preserve"> Touch en tant qu’afficheur</w:t>
      </w:r>
      <w:r w:rsidR="009E4536" w:rsidRPr="005056F7">
        <w:rPr>
          <w:lang w:val="fr-CA"/>
        </w:rPr>
        <w:t xml:space="preserve"> braille</w:t>
      </w:r>
      <w:r w:rsidR="006A3865" w:rsidRPr="005056F7">
        <w:rPr>
          <w:lang w:val="fr-CA"/>
        </w:rPr>
        <w:t xml:space="preserve"> </w:t>
      </w:r>
      <w:r w:rsidRPr="005056F7">
        <w:rPr>
          <w:lang w:val="fr-CA"/>
        </w:rPr>
        <w:t>pour lecteur d’écran</w:t>
      </w:r>
      <w:bookmarkEnd w:id="284"/>
    </w:p>
    <w:p w14:paraId="62D6E986" w14:textId="5EEEA0AF" w:rsidR="004E2716" w:rsidRPr="005056F7" w:rsidRDefault="004E2716" w:rsidP="004E2716">
      <w:pPr>
        <w:rPr>
          <w:lang w:val="fr-CA"/>
        </w:rPr>
      </w:pPr>
      <w:r w:rsidRPr="005056F7">
        <w:rPr>
          <w:lang w:val="fr-CA"/>
        </w:rPr>
        <w:t xml:space="preserve">Avec </w:t>
      </w:r>
      <w:r w:rsidR="00AC6E09" w:rsidRPr="005056F7">
        <w:rPr>
          <w:lang w:val="fr-CA"/>
        </w:rPr>
        <w:t>le mode Terminal</w:t>
      </w:r>
      <w:r w:rsidR="009E4536" w:rsidRPr="005056F7">
        <w:rPr>
          <w:lang w:val="fr-CA"/>
        </w:rPr>
        <w:t xml:space="preserve"> braille</w:t>
      </w:r>
      <w:r w:rsidRPr="005056F7">
        <w:rPr>
          <w:lang w:val="fr-CA"/>
        </w:rPr>
        <w:t>, le</w:t>
      </w:r>
      <w:r w:rsidR="009E4536" w:rsidRPr="005056F7">
        <w:rPr>
          <w:lang w:val="fr-CA"/>
        </w:rPr>
        <w:t xml:space="preserve"> </w:t>
      </w:r>
      <w:r w:rsidR="009627CB" w:rsidRPr="005056F7">
        <w:rPr>
          <w:lang w:val="fr-CA"/>
        </w:rPr>
        <w:t>BrailleNote</w:t>
      </w:r>
      <w:r w:rsidRPr="005056F7">
        <w:rPr>
          <w:lang w:val="fr-CA"/>
        </w:rPr>
        <w:t xml:space="preserve"> Touch peut être utilisé pour contrôler, comme un clavier, et pour afficher le contenu des appareils mobiles et ordinateurs ayant un lecteur d’écran tel que JAWS. </w:t>
      </w:r>
      <w:r w:rsidR="00927194" w:rsidRPr="005056F7">
        <w:rPr>
          <w:lang w:val="fr-CA"/>
        </w:rPr>
        <w:t>Le</w:t>
      </w:r>
      <w:r w:rsidR="009E4536" w:rsidRPr="005056F7">
        <w:rPr>
          <w:lang w:val="fr-CA"/>
        </w:rPr>
        <w:t xml:space="preserve"> </w:t>
      </w:r>
      <w:r w:rsidR="009627CB" w:rsidRPr="005056F7">
        <w:rPr>
          <w:lang w:val="fr-CA"/>
        </w:rPr>
        <w:t>BrailleNote</w:t>
      </w:r>
      <w:r w:rsidR="00927194" w:rsidRPr="005056F7">
        <w:rPr>
          <w:lang w:val="fr-CA"/>
        </w:rPr>
        <w:t xml:space="preserve"> Touch est compatible avec la plupart des lecteurs d’écran et appareils. </w:t>
      </w:r>
    </w:p>
    <w:p w14:paraId="1ECA4BA9" w14:textId="7BAF2606" w:rsidR="00927194" w:rsidRPr="005056F7" w:rsidRDefault="00927194" w:rsidP="00927194">
      <w:pPr>
        <w:rPr>
          <w:lang w:val="fr-CA"/>
        </w:rPr>
      </w:pPr>
      <w:r w:rsidRPr="005056F7">
        <w:rPr>
          <w:lang w:val="fr-CA"/>
        </w:rPr>
        <w:t xml:space="preserve">En résumé, lorsque </w:t>
      </w:r>
      <w:r w:rsidR="00AC6E09" w:rsidRPr="005056F7">
        <w:rPr>
          <w:lang w:val="fr-CA"/>
        </w:rPr>
        <w:t>le mode Terminal</w:t>
      </w:r>
      <w:r w:rsidR="009E4536" w:rsidRPr="005056F7">
        <w:rPr>
          <w:lang w:val="fr-CA"/>
        </w:rPr>
        <w:t xml:space="preserve"> braille</w:t>
      </w:r>
      <w:r w:rsidR="006A3865" w:rsidRPr="005056F7">
        <w:rPr>
          <w:lang w:val="fr-CA"/>
        </w:rPr>
        <w:t xml:space="preserve"> </w:t>
      </w:r>
      <w:r w:rsidRPr="005056F7">
        <w:rPr>
          <w:lang w:val="fr-CA"/>
        </w:rPr>
        <w:t>est activ</w:t>
      </w:r>
      <w:r w:rsidR="00074A14" w:rsidRPr="005056F7">
        <w:rPr>
          <w:lang w:val="fr-CA"/>
        </w:rPr>
        <w:t>é</w:t>
      </w:r>
      <w:r w:rsidRPr="005056F7">
        <w:rPr>
          <w:lang w:val="fr-CA"/>
        </w:rPr>
        <w:t>, le</w:t>
      </w:r>
      <w:r w:rsidR="009E4536" w:rsidRPr="005056F7">
        <w:rPr>
          <w:lang w:val="fr-CA"/>
        </w:rPr>
        <w:t xml:space="preserve"> </w:t>
      </w:r>
      <w:r w:rsidR="009627CB" w:rsidRPr="005056F7">
        <w:rPr>
          <w:lang w:val="fr-CA"/>
        </w:rPr>
        <w:t>BrailleNote</w:t>
      </w:r>
      <w:r w:rsidRPr="005056F7">
        <w:rPr>
          <w:lang w:val="fr-CA"/>
        </w:rPr>
        <w:t xml:space="preserve"> Touch affichera le contenu du lecteur d’écran sur </w:t>
      </w:r>
      <w:r w:rsidR="00AC6E09" w:rsidRPr="005056F7">
        <w:rPr>
          <w:lang w:val="fr-CA"/>
        </w:rPr>
        <w:t>l’</w:t>
      </w:r>
      <w:r w:rsidRPr="005056F7">
        <w:rPr>
          <w:lang w:val="fr-CA"/>
        </w:rPr>
        <w:t>afficheur</w:t>
      </w:r>
      <w:r w:rsidR="009E4536" w:rsidRPr="005056F7">
        <w:rPr>
          <w:lang w:val="fr-CA"/>
        </w:rPr>
        <w:t xml:space="preserve"> braille</w:t>
      </w:r>
      <w:r w:rsidR="006A3865" w:rsidRPr="005056F7">
        <w:rPr>
          <w:lang w:val="fr-CA"/>
        </w:rPr>
        <w:t xml:space="preserve"> </w:t>
      </w:r>
      <w:r w:rsidRPr="005056F7">
        <w:rPr>
          <w:lang w:val="fr-CA"/>
        </w:rPr>
        <w:t>et vous permettra de contrôler l’appareil mobile ou l’ordinateur avec son clavier physique ou Touch</w:t>
      </w:r>
      <w:r w:rsidR="006A3865" w:rsidRPr="005056F7">
        <w:rPr>
          <w:lang w:val="fr-CA"/>
        </w:rPr>
        <w:t xml:space="preserve">Braille </w:t>
      </w:r>
      <w:r w:rsidRPr="005056F7">
        <w:rPr>
          <w:lang w:val="fr-CA"/>
        </w:rPr>
        <w:t xml:space="preserve">et les touches de façade en transmettant toutes les commandes et appuis de touche aux lecteurs d’écran des appareils connectés. </w:t>
      </w:r>
    </w:p>
    <w:p w14:paraId="3AAE2633" w14:textId="1991506C" w:rsidR="0066450D" w:rsidRPr="005056F7" w:rsidRDefault="0066450D" w:rsidP="00927194">
      <w:pPr>
        <w:rPr>
          <w:lang w:val="fr-CA"/>
        </w:rPr>
      </w:pPr>
      <w:r w:rsidRPr="005056F7">
        <w:rPr>
          <w:lang w:val="fr-CA"/>
        </w:rPr>
        <w:t>Veuillez noter que lorsque vous utilisez votre</w:t>
      </w:r>
      <w:r w:rsidR="009E4536" w:rsidRPr="005056F7">
        <w:rPr>
          <w:lang w:val="fr-CA"/>
        </w:rPr>
        <w:t xml:space="preserve"> </w:t>
      </w:r>
      <w:r w:rsidR="009627CB" w:rsidRPr="005056F7">
        <w:rPr>
          <w:lang w:val="fr-CA"/>
        </w:rPr>
        <w:t>BrailleNote</w:t>
      </w:r>
      <w:r w:rsidRPr="005056F7">
        <w:rPr>
          <w:lang w:val="fr-CA"/>
        </w:rPr>
        <w:t xml:space="preserve"> Touch avec l’application </w:t>
      </w:r>
      <w:r w:rsidR="00AC6E09" w:rsidRPr="005056F7">
        <w:rPr>
          <w:lang w:val="fr-CA"/>
        </w:rPr>
        <w:t>Terminal</w:t>
      </w:r>
      <w:r w:rsidR="009E4536" w:rsidRPr="005056F7">
        <w:rPr>
          <w:lang w:val="fr-CA"/>
        </w:rPr>
        <w:t xml:space="preserve"> braille</w:t>
      </w:r>
      <w:r w:rsidRPr="005056F7">
        <w:rPr>
          <w:lang w:val="fr-CA"/>
        </w:rPr>
        <w:t xml:space="preserve">, les commandes régulières de KeySoft comme Aide, menu principal, et menu contextuel, </w:t>
      </w:r>
      <w:r w:rsidR="00E85970" w:rsidRPr="005056F7">
        <w:rPr>
          <w:lang w:val="fr-CA"/>
        </w:rPr>
        <w:t>ne pourront pas être utilisées avec</w:t>
      </w:r>
      <w:r w:rsidR="00EA5671" w:rsidRPr="005056F7">
        <w:rPr>
          <w:lang w:val="fr-CA"/>
        </w:rPr>
        <w:t xml:space="preserve"> les raccourcis de clavier. Si vous avez besoin de retourner au menu principal à partir </w:t>
      </w:r>
      <w:r w:rsidR="00AC6E09" w:rsidRPr="005056F7">
        <w:rPr>
          <w:lang w:val="fr-CA"/>
        </w:rPr>
        <w:t>du mode Terminal</w:t>
      </w:r>
      <w:r w:rsidR="009E4536" w:rsidRPr="005056F7">
        <w:rPr>
          <w:lang w:val="fr-CA"/>
        </w:rPr>
        <w:t xml:space="preserve"> braille</w:t>
      </w:r>
      <w:r w:rsidR="00EA5671" w:rsidRPr="005056F7">
        <w:rPr>
          <w:lang w:val="fr-CA"/>
        </w:rPr>
        <w:t>, appuyez simplement sur le bouton accueil sur la face avant de votre</w:t>
      </w:r>
      <w:r w:rsidR="009E4536" w:rsidRPr="005056F7">
        <w:rPr>
          <w:lang w:val="fr-CA"/>
        </w:rPr>
        <w:t xml:space="preserve"> </w:t>
      </w:r>
      <w:r w:rsidR="009627CB" w:rsidRPr="005056F7">
        <w:rPr>
          <w:lang w:val="fr-CA"/>
        </w:rPr>
        <w:t>BrailleNote</w:t>
      </w:r>
      <w:r w:rsidR="00EA5671" w:rsidRPr="005056F7">
        <w:rPr>
          <w:lang w:val="fr-CA"/>
        </w:rPr>
        <w:t xml:space="preserve"> Touch. </w:t>
      </w:r>
      <w:r w:rsidR="006163B9" w:rsidRPr="005056F7">
        <w:rPr>
          <w:lang w:val="fr-CA"/>
        </w:rPr>
        <w:t xml:space="preserve">Lorsque l’application </w:t>
      </w:r>
      <w:r w:rsidR="00AC6E09" w:rsidRPr="005056F7">
        <w:rPr>
          <w:lang w:val="fr-CA"/>
        </w:rPr>
        <w:t>Terminal</w:t>
      </w:r>
      <w:r w:rsidR="009E4536" w:rsidRPr="005056F7">
        <w:rPr>
          <w:lang w:val="fr-CA"/>
        </w:rPr>
        <w:t xml:space="preserve"> braille</w:t>
      </w:r>
      <w:r w:rsidR="006A3865" w:rsidRPr="005056F7">
        <w:rPr>
          <w:lang w:val="fr-CA"/>
        </w:rPr>
        <w:t xml:space="preserve"> </w:t>
      </w:r>
      <w:r w:rsidR="006163B9" w:rsidRPr="005056F7">
        <w:rPr>
          <w:lang w:val="fr-CA"/>
        </w:rPr>
        <w:t xml:space="preserve">est ouverte en arrière-plan, votre jumelage ou connexion à </w:t>
      </w:r>
      <w:r w:rsidR="00D86CA2" w:rsidRPr="005056F7">
        <w:rPr>
          <w:lang w:val="fr-CA"/>
        </w:rPr>
        <w:t>l’appareil mobile ou ordinateur secondaire</w:t>
      </w:r>
      <w:r w:rsidR="006163B9" w:rsidRPr="005056F7">
        <w:rPr>
          <w:lang w:val="fr-CA"/>
        </w:rPr>
        <w:t xml:space="preserve"> sera maintenue. Ceci vous permettra de passer à une autre application sur votre Touch et à revenir </w:t>
      </w:r>
      <w:r w:rsidR="00AC6E09" w:rsidRPr="005056F7">
        <w:rPr>
          <w:lang w:val="fr-CA"/>
        </w:rPr>
        <w:t>au mode Terminal</w:t>
      </w:r>
      <w:r w:rsidR="009E4536" w:rsidRPr="005056F7">
        <w:rPr>
          <w:lang w:val="fr-CA"/>
        </w:rPr>
        <w:t xml:space="preserve"> braille</w:t>
      </w:r>
      <w:r w:rsidR="006A3865" w:rsidRPr="005056F7">
        <w:rPr>
          <w:lang w:val="fr-CA"/>
        </w:rPr>
        <w:t xml:space="preserve"> </w:t>
      </w:r>
      <w:r w:rsidR="006163B9" w:rsidRPr="005056F7">
        <w:rPr>
          <w:lang w:val="fr-CA"/>
        </w:rPr>
        <w:t xml:space="preserve">au besoin, sans avoir à reconnecter votre Touch à l’appareil </w:t>
      </w:r>
      <w:r w:rsidR="00375F95" w:rsidRPr="005056F7">
        <w:rPr>
          <w:lang w:val="fr-CA"/>
        </w:rPr>
        <w:t>hôte</w:t>
      </w:r>
      <w:r w:rsidR="006163B9" w:rsidRPr="005056F7">
        <w:rPr>
          <w:lang w:val="fr-CA"/>
        </w:rPr>
        <w:t xml:space="preserve">. Si vous fermez complètement </w:t>
      </w:r>
      <w:r w:rsidR="00AC6E09" w:rsidRPr="005056F7">
        <w:rPr>
          <w:lang w:val="fr-CA"/>
        </w:rPr>
        <w:t>l’application Terminal</w:t>
      </w:r>
      <w:r w:rsidR="009E4536" w:rsidRPr="005056F7">
        <w:rPr>
          <w:lang w:val="fr-CA"/>
        </w:rPr>
        <w:t xml:space="preserve"> braille</w:t>
      </w:r>
      <w:r w:rsidR="006A3865" w:rsidRPr="005056F7">
        <w:rPr>
          <w:lang w:val="fr-CA"/>
        </w:rPr>
        <w:t xml:space="preserve"> </w:t>
      </w:r>
      <w:r w:rsidR="006163B9" w:rsidRPr="005056F7">
        <w:rPr>
          <w:lang w:val="fr-CA"/>
        </w:rPr>
        <w:t xml:space="preserve">à partir de la liste d’applications récentes, votre connexion à l’appareil </w:t>
      </w:r>
      <w:r w:rsidR="00375F95" w:rsidRPr="005056F7">
        <w:rPr>
          <w:lang w:val="fr-CA"/>
        </w:rPr>
        <w:t>hôte</w:t>
      </w:r>
      <w:r w:rsidR="006163B9" w:rsidRPr="005056F7">
        <w:rPr>
          <w:lang w:val="fr-CA"/>
        </w:rPr>
        <w:t xml:space="preserve"> sera coupée. </w:t>
      </w:r>
    </w:p>
    <w:p w14:paraId="791E6E67" w14:textId="36EE7A3A" w:rsidR="006163B9" w:rsidRPr="005056F7" w:rsidRDefault="006163B9" w:rsidP="00E1020D">
      <w:pPr>
        <w:pStyle w:val="Titre2"/>
        <w:rPr>
          <w:lang w:val="fr-CA"/>
        </w:rPr>
      </w:pPr>
      <w:bookmarkStart w:id="285" w:name="_Toc119399639"/>
      <w:r w:rsidRPr="005056F7">
        <w:rPr>
          <w:lang w:val="fr-CA"/>
        </w:rPr>
        <w:t xml:space="preserve">Lancer </w:t>
      </w:r>
      <w:r w:rsidR="00AC6E09" w:rsidRPr="005056F7">
        <w:rPr>
          <w:lang w:val="fr-CA"/>
        </w:rPr>
        <w:t>le Terminal</w:t>
      </w:r>
      <w:r w:rsidR="009E4536" w:rsidRPr="005056F7">
        <w:rPr>
          <w:lang w:val="fr-CA"/>
        </w:rPr>
        <w:t xml:space="preserve"> braille</w:t>
      </w:r>
      <w:bookmarkEnd w:id="285"/>
    </w:p>
    <w:p w14:paraId="549B7F30" w14:textId="7B8F9249" w:rsidR="00E1020D" w:rsidRPr="005056F7" w:rsidRDefault="006163B9" w:rsidP="00E1020D">
      <w:pPr>
        <w:pStyle w:val="Corpsdetexte"/>
        <w:rPr>
          <w:lang w:val="fr-CA"/>
        </w:rPr>
      </w:pPr>
      <w:r w:rsidRPr="005056F7">
        <w:rPr>
          <w:lang w:val="fr-CA"/>
        </w:rPr>
        <w:t xml:space="preserve">Pour lancer </w:t>
      </w:r>
      <w:r w:rsidR="00AC6E09" w:rsidRPr="005056F7">
        <w:rPr>
          <w:lang w:val="fr-CA"/>
        </w:rPr>
        <w:t>le Terminal</w:t>
      </w:r>
      <w:r w:rsidR="009E4536" w:rsidRPr="005056F7">
        <w:rPr>
          <w:lang w:val="fr-CA"/>
        </w:rPr>
        <w:t xml:space="preserve"> braille</w:t>
      </w:r>
      <w:r w:rsidRPr="005056F7">
        <w:rPr>
          <w:lang w:val="fr-CA"/>
        </w:rPr>
        <w:t xml:space="preserve">, accédez au menu principal, appuyez sur </w:t>
      </w:r>
      <w:r w:rsidR="00E1020D" w:rsidRPr="005056F7">
        <w:rPr>
          <w:lang w:val="fr-CA"/>
        </w:rPr>
        <w:t xml:space="preserve">A </w:t>
      </w:r>
      <w:r w:rsidR="00AC6E09" w:rsidRPr="005056F7">
        <w:rPr>
          <w:lang w:val="fr-CA"/>
        </w:rPr>
        <w:t xml:space="preserve">deux fois </w:t>
      </w:r>
      <w:r w:rsidR="00E1020D" w:rsidRPr="005056F7">
        <w:rPr>
          <w:lang w:val="fr-CA"/>
        </w:rPr>
        <w:t>ou sélectionnez Afficheur</w:t>
      </w:r>
      <w:r w:rsidR="009E4536" w:rsidRPr="005056F7">
        <w:rPr>
          <w:lang w:val="fr-CA"/>
        </w:rPr>
        <w:t xml:space="preserve"> braille</w:t>
      </w:r>
      <w:r w:rsidR="006A3865" w:rsidRPr="005056F7">
        <w:rPr>
          <w:lang w:val="fr-CA"/>
        </w:rPr>
        <w:t xml:space="preserve"> </w:t>
      </w:r>
      <w:r w:rsidR="00E1020D" w:rsidRPr="005056F7">
        <w:rPr>
          <w:lang w:val="fr-CA"/>
        </w:rPr>
        <w:t xml:space="preserve">pour lecteur d’écran, et appuyez sur ENTRÉE ou sur l’un des curseurs éclair. </w:t>
      </w:r>
    </w:p>
    <w:p w14:paraId="5795DCF1" w14:textId="49F25AEF" w:rsidR="00E1020D" w:rsidRPr="005056F7" w:rsidRDefault="00AC6E09" w:rsidP="00E1020D">
      <w:pPr>
        <w:pStyle w:val="Titre2"/>
        <w:rPr>
          <w:lang w:val="fr-CA"/>
        </w:rPr>
      </w:pPr>
      <w:bookmarkStart w:id="286" w:name="_Toc119399640"/>
      <w:r w:rsidRPr="005056F7">
        <w:rPr>
          <w:lang w:val="fr-CA"/>
        </w:rPr>
        <w:t>Connecter</w:t>
      </w:r>
      <w:r w:rsidR="00E1020D" w:rsidRPr="005056F7">
        <w:rPr>
          <w:lang w:val="fr-CA"/>
        </w:rPr>
        <w:t xml:space="preserve"> votre</w:t>
      </w:r>
      <w:r w:rsidR="009E4536" w:rsidRPr="005056F7">
        <w:rPr>
          <w:lang w:val="fr-CA"/>
        </w:rPr>
        <w:t xml:space="preserve"> </w:t>
      </w:r>
      <w:r w:rsidR="009627CB" w:rsidRPr="005056F7">
        <w:rPr>
          <w:lang w:val="fr-CA"/>
        </w:rPr>
        <w:t>BrailleNote</w:t>
      </w:r>
      <w:r w:rsidR="00E1020D" w:rsidRPr="005056F7">
        <w:rPr>
          <w:lang w:val="fr-CA"/>
        </w:rPr>
        <w:t xml:space="preserve"> Touch à un appareil hôte</w:t>
      </w:r>
      <w:bookmarkEnd w:id="286"/>
    </w:p>
    <w:p w14:paraId="220C2F29" w14:textId="4ED76D11" w:rsidR="00846D8E" w:rsidRPr="005056F7" w:rsidRDefault="00846D8E" w:rsidP="00846D8E">
      <w:pPr>
        <w:rPr>
          <w:lang w:val="fr-CA"/>
        </w:rPr>
      </w:pPr>
      <w:r w:rsidRPr="005056F7">
        <w:rPr>
          <w:lang w:val="fr-CA"/>
        </w:rPr>
        <w:t xml:space="preserve">Vous pouvez </w:t>
      </w:r>
      <w:r w:rsidR="00AC6E09" w:rsidRPr="005056F7">
        <w:rPr>
          <w:lang w:val="fr-CA"/>
        </w:rPr>
        <w:t xml:space="preserve">connecter </w:t>
      </w:r>
      <w:r w:rsidRPr="005056F7">
        <w:rPr>
          <w:lang w:val="fr-CA"/>
        </w:rPr>
        <w:t>votre</w:t>
      </w:r>
      <w:r w:rsidR="009E4536" w:rsidRPr="005056F7">
        <w:rPr>
          <w:lang w:val="fr-CA"/>
        </w:rPr>
        <w:t xml:space="preserve"> </w:t>
      </w:r>
      <w:r w:rsidR="009627CB" w:rsidRPr="005056F7">
        <w:rPr>
          <w:lang w:val="fr-CA"/>
        </w:rPr>
        <w:t>BrailleNote</w:t>
      </w:r>
      <w:r w:rsidRPr="005056F7">
        <w:rPr>
          <w:lang w:val="fr-CA"/>
        </w:rPr>
        <w:t xml:space="preserve"> Touch à un appareil hôte de deux façons : par connexion sans fil Bluetooth ou par connexion USB. Après avoir lancé </w:t>
      </w:r>
      <w:r w:rsidR="002F144A" w:rsidRPr="005056F7">
        <w:rPr>
          <w:lang w:val="fr-CA"/>
        </w:rPr>
        <w:t>le mode Terminal</w:t>
      </w:r>
      <w:r w:rsidR="009E4536" w:rsidRPr="005056F7">
        <w:rPr>
          <w:lang w:val="fr-CA"/>
        </w:rPr>
        <w:t xml:space="preserve"> braille</w:t>
      </w:r>
      <w:r w:rsidRPr="005056F7">
        <w:rPr>
          <w:lang w:val="fr-CA"/>
        </w:rPr>
        <w:t>, le</w:t>
      </w:r>
      <w:r w:rsidR="009E4536" w:rsidRPr="005056F7">
        <w:rPr>
          <w:lang w:val="fr-CA"/>
        </w:rPr>
        <w:t xml:space="preserve"> </w:t>
      </w:r>
      <w:r w:rsidR="009627CB" w:rsidRPr="005056F7">
        <w:rPr>
          <w:lang w:val="fr-CA"/>
        </w:rPr>
        <w:t>BrailleNote</w:t>
      </w:r>
      <w:r w:rsidRPr="005056F7">
        <w:rPr>
          <w:lang w:val="fr-CA"/>
        </w:rPr>
        <w:t xml:space="preserve"> Touch vous demandera de sélectionner votre mode de connexion. Sélectionnez-le et appuyez sur ENTRÉE.</w:t>
      </w:r>
    </w:p>
    <w:p w14:paraId="53DDF211" w14:textId="3C30BF29" w:rsidR="00846D8E" w:rsidRPr="005056F7" w:rsidRDefault="00846D8E" w:rsidP="00C565C5">
      <w:pPr>
        <w:pStyle w:val="Titre3"/>
        <w:rPr>
          <w:lang w:val="fr-CA"/>
        </w:rPr>
      </w:pPr>
      <w:bookmarkStart w:id="287" w:name="_Toc119399641"/>
      <w:r w:rsidRPr="005056F7">
        <w:rPr>
          <w:lang w:val="fr-CA"/>
        </w:rPr>
        <w:t>Se connecter par Bluetoo</w:t>
      </w:r>
      <w:r w:rsidR="00BB76A1" w:rsidRPr="005056F7">
        <w:rPr>
          <w:lang w:val="fr-CA"/>
        </w:rPr>
        <w:t>t</w:t>
      </w:r>
      <w:r w:rsidRPr="005056F7">
        <w:rPr>
          <w:lang w:val="fr-CA"/>
        </w:rPr>
        <w:t>h</w:t>
      </w:r>
      <w:bookmarkEnd w:id="287"/>
    </w:p>
    <w:p w14:paraId="7D5D081C" w14:textId="60F952E1" w:rsidR="00846D8E" w:rsidRPr="005056F7" w:rsidRDefault="00846D8E" w:rsidP="00C565C5">
      <w:pPr>
        <w:pStyle w:val="Corpsdetexte"/>
        <w:rPr>
          <w:lang w:val="fr-CA"/>
        </w:rPr>
      </w:pPr>
      <w:r w:rsidRPr="005056F7">
        <w:rPr>
          <w:lang w:val="fr-CA"/>
        </w:rPr>
        <w:t xml:space="preserve">Pour se connecter par Bluetooth, sélectionnez Bluetooth et appuyez sur ENTRÉE. Si le réglage Bluetooth </w:t>
      </w:r>
      <w:r w:rsidR="00C565C5" w:rsidRPr="005056F7">
        <w:rPr>
          <w:lang w:val="fr-CA"/>
        </w:rPr>
        <w:t>est désactivé, il sera activé automatiquement. Vous pouvez maintenant jumeler votre</w:t>
      </w:r>
      <w:r w:rsidR="009E4536" w:rsidRPr="005056F7">
        <w:rPr>
          <w:lang w:val="fr-CA"/>
        </w:rPr>
        <w:t xml:space="preserve"> </w:t>
      </w:r>
      <w:r w:rsidR="009627CB" w:rsidRPr="005056F7">
        <w:rPr>
          <w:lang w:val="fr-CA"/>
        </w:rPr>
        <w:t>BrailleNote</w:t>
      </w:r>
      <w:r w:rsidR="00C565C5" w:rsidRPr="005056F7">
        <w:rPr>
          <w:lang w:val="fr-CA"/>
        </w:rPr>
        <w:t xml:space="preserve"> Touch à l’appareil que vous voulez utiliser</w:t>
      </w:r>
      <w:r w:rsidR="00BB76A1" w:rsidRPr="005056F7">
        <w:rPr>
          <w:lang w:val="fr-CA"/>
        </w:rPr>
        <w:t xml:space="preserve"> avec votre Touch. Activez votre lecteur d’écran et connectez-vous à </w:t>
      </w:r>
      <w:r w:rsidR="00BB76A1" w:rsidRPr="005056F7">
        <w:rPr>
          <w:lang w:val="fr-CA"/>
        </w:rPr>
        <w:lastRenderedPageBreak/>
        <w:t>votre</w:t>
      </w:r>
      <w:r w:rsidR="009E4536" w:rsidRPr="005056F7">
        <w:rPr>
          <w:lang w:val="fr-CA"/>
        </w:rPr>
        <w:t xml:space="preserve"> </w:t>
      </w:r>
      <w:r w:rsidR="009627CB" w:rsidRPr="005056F7">
        <w:rPr>
          <w:lang w:val="fr-CA"/>
        </w:rPr>
        <w:t>BrailleNote</w:t>
      </w:r>
      <w:r w:rsidR="00BB76A1" w:rsidRPr="005056F7">
        <w:rPr>
          <w:lang w:val="fr-CA"/>
        </w:rPr>
        <w:t xml:space="preserve"> Touch en utilisant le nom Bluetooth Brailliant /</w:t>
      </w:r>
      <w:r w:rsidR="009E4536" w:rsidRPr="005056F7">
        <w:rPr>
          <w:lang w:val="fr-CA"/>
        </w:rPr>
        <w:t xml:space="preserve"> </w:t>
      </w:r>
      <w:r w:rsidR="009627CB" w:rsidRPr="005056F7">
        <w:rPr>
          <w:lang w:val="fr-CA"/>
        </w:rPr>
        <w:t>BrailleNote</w:t>
      </w:r>
      <w:r w:rsidR="00BB76A1" w:rsidRPr="005056F7">
        <w:rPr>
          <w:lang w:val="fr-CA"/>
        </w:rPr>
        <w:t xml:space="preserve"> Touch. Une fois le jumelage complété, vous pourrez utiliser votre</w:t>
      </w:r>
      <w:r w:rsidR="009E4536" w:rsidRPr="005056F7">
        <w:rPr>
          <w:lang w:val="fr-CA"/>
        </w:rPr>
        <w:t xml:space="preserve"> </w:t>
      </w:r>
      <w:r w:rsidR="009627CB" w:rsidRPr="005056F7">
        <w:rPr>
          <w:lang w:val="fr-CA"/>
        </w:rPr>
        <w:t>BrailleNote</w:t>
      </w:r>
      <w:r w:rsidR="00BB76A1" w:rsidRPr="005056F7">
        <w:rPr>
          <w:lang w:val="fr-CA"/>
        </w:rPr>
        <w:t xml:space="preserve"> Touch en tant qu’</w:t>
      </w:r>
      <w:r w:rsidR="00BB395F" w:rsidRPr="005056F7">
        <w:rPr>
          <w:lang w:val="fr-CA"/>
        </w:rPr>
        <w:t>a</w:t>
      </w:r>
      <w:r w:rsidR="00BB76A1" w:rsidRPr="005056F7">
        <w:rPr>
          <w:lang w:val="fr-CA"/>
        </w:rPr>
        <w:t>fficheur</w:t>
      </w:r>
      <w:r w:rsidR="009E4536" w:rsidRPr="005056F7">
        <w:rPr>
          <w:lang w:val="fr-CA"/>
        </w:rPr>
        <w:t xml:space="preserve"> braille.</w:t>
      </w:r>
    </w:p>
    <w:p w14:paraId="213C4544" w14:textId="1A2865BB" w:rsidR="00BB76A1" w:rsidRPr="005056F7" w:rsidRDefault="00BB76A1" w:rsidP="00C565C5">
      <w:pPr>
        <w:pStyle w:val="Corpsdetexte"/>
        <w:rPr>
          <w:lang w:val="fr-CA"/>
        </w:rPr>
      </w:pPr>
      <w:r w:rsidRPr="005056F7">
        <w:rPr>
          <w:lang w:val="fr-CA"/>
        </w:rPr>
        <w:t>Veuillez noter que souvent, les appareils externes vous demandent de confirmer que vous voulez procéder au jumelage et ce parfois sur les deux appareils. Confirmez simplement le jumelage sur le</w:t>
      </w:r>
      <w:r w:rsidR="009E4536" w:rsidRPr="005056F7">
        <w:rPr>
          <w:lang w:val="fr-CA"/>
        </w:rPr>
        <w:t xml:space="preserve"> </w:t>
      </w:r>
      <w:r w:rsidR="009627CB" w:rsidRPr="005056F7">
        <w:rPr>
          <w:lang w:val="fr-CA"/>
        </w:rPr>
        <w:t>BrailleNote</w:t>
      </w:r>
      <w:r w:rsidRPr="005056F7">
        <w:rPr>
          <w:lang w:val="fr-CA"/>
        </w:rPr>
        <w:t xml:space="preserve"> Touch et/ou l’appareil externe. </w:t>
      </w:r>
    </w:p>
    <w:p w14:paraId="54AD2B80" w14:textId="6523BDE3" w:rsidR="00BB76A1" w:rsidRPr="005056F7" w:rsidRDefault="00BB76A1" w:rsidP="00BB76A1">
      <w:pPr>
        <w:pStyle w:val="Titre3"/>
        <w:rPr>
          <w:lang w:val="fr-CA"/>
        </w:rPr>
      </w:pPr>
      <w:bookmarkStart w:id="288" w:name="_Toc119399642"/>
      <w:r w:rsidRPr="005056F7">
        <w:rPr>
          <w:lang w:val="fr-CA"/>
        </w:rPr>
        <w:t>Se connecter par USB</w:t>
      </w:r>
      <w:bookmarkEnd w:id="288"/>
    </w:p>
    <w:p w14:paraId="126AB55B" w14:textId="7381F31E" w:rsidR="00BB76A1" w:rsidRPr="005056F7" w:rsidRDefault="009411D3" w:rsidP="00BB76A1">
      <w:pPr>
        <w:pStyle w:val="Corpsdetexte"/>
        <w:rPr>
          <w:lang w:val="fr-CA"/>
        </w:rPr>
      </w:pPr>
      <w:r w:rsidRPr="005056F7">
        <w:rPr>
          <w:lang w:val="fr-CA"/>
        </w:rPr>
        <w:t>Pour se connecter par USB, connectez votre</w:t>
      </w:r>
      <w:r w:rsidR="009E4536" w:rsidRPr="005056F7">
        <w:rPr>
          <w:lang w:val="fr-CA"/>
        </w:rPr>
        <w:t xml:space="preserve"> </w:t>
      </w:r>
      <w:r w:rsidR="009627CB" w:rsidRPr="005056F7">
        <w:rPr>
          <w:lang w:val="fr-CA"/>
        </w:rPr>
        <w:t>BrailleNote</w:t>
      </w:r>
      <w:r w:rsidRPr="005056F7">
        <w:rPr>
          <w:lang w:val="fr-CA"/>
        </w:rPr>
        <w:t xml:space="preserve"> Touch à l’appareil hôte en utilisant le câble USB. Sur votre appareil hôte, activez le lecteur d’écran de votre choix. Vous êtes maintenant prêts à utiliser votre</w:t>
      </w:r>
      <w:r w:rsidR="009E4536" w:rsidRPr="005056F7">
        <w:rPr>
          <w:lang w:val="fr-CA"/>
        </w:rPr>
        <w:t xml:space="preserve"> </w:t>
      </w:r>
      <w:r w:rsidR="009627CB" w:rsidRPr="005056F7">
        <w:rPr>
          <w:lang w:val="fr-CA"/>
        </w:rPr>
        <w:t>BrailleNote</w:t>
      </w:r>
      <w:r w:rsidRPr="005056F7">
        <w:rPr>
          <w:lang w:val="fr-CA"/>
        </w:rPr>
        <w:t xml:space="preserve"> Touch en tant qu’</w:t>
      </w:r>
      <w:r w:rsidR="00137AAB" w:rsidRPr="005056F7">
        <w:rPr>
          <w:lang w:val="fr-CA"/>
        </w:rPr>
        <w:t>a</w:t>
      </w:r>
      <w:r w:rsidRPr="005056F7">
        <w:rPr>
          <w:lang w:val="fr-CA"/>
        </w:rPr>
        <w:t>fficheur</w:t>
      </w:r>
      <w:r w:rsidR="009E4536" w:rsidRPr="005056F7">
        <w:rPr>
          <w:lang w:val="fr-CA"/>
        </w:rPr>
        <w:t xml:space="preserve"> braille.</w:t>
      </w:r>
      <w:r w:rsidRPr="005056F7">
        <w:rPr>
          <w:lang w:val="fr-CA"/>
        </w:rPr>
        <w:t xml:space="preserve"> </w:t>
      </w:r>
    </w:p>
    <w:p w14:paraId="20227DE2" w14:textId="1F092898" w:rsidR="009411D3" w:rsidRPr="005056F7" w:rsidRDefault="009411D3" w:rsidP="00BB76A1">
      <w:pPr>
        <w:pStyle w:val="Corpsdetexte"/>
        <w:rPr>
          <w:lang w:val="fr-CA"/>
        </w:rPr>
      </w:pPr>
      <w:r w:rsidRPr="005056F7">
        <w:rPr>
          <w:lang w:val="fr-CA"/>
        </w:rPr>
        <w:t>Veuillez visiter</w:t>
      </w:r>
      <w:r w:rsidR="000B4670" w:rsidRPr="005056F7">
        <w:rPr>
          <w:lang w:val="fr-CA"/>
        </w:rPr>
        <w:t xml:space="preserve"> la section support du site </w:t>
      </w:r>
      <w:hyperlink r:id="rId23" w:history="1">
        <w:r w:rsidR="000B4670" w:rsidRPr="005056F7">
          <w:rPr>
            <w:rStyle w:val="Lienhypertexte"/>
            <w:lang w:val="fr-CA"/>
          </w:rPr>
          <w:t>www.humanware.com</w:t>
        </w:r>
      </w:hyperlink>
      <w:r w:rsidR="000B4670" w:rsidRPr="005056F7">
        <w:rPr>
          <w:lang w:val="fr-CA"/>
        </w:rPr>
        <w:t xml:space="preserve"> pour plus d’informations et pour voir un tutoriel sur comment se connecter à plusieurs lecteurs d’écran et appareils, et comment utiliser les lecteurs d’écran. </w:t>
      </w:r>
    </w:p>
    <w:p w14:paraId="5E20B2AA" w14:textId="16EEEB7F" w:rsidR="006163B9" w:rsidRPr="005056F7" w:rsidRDefault="000B4670" w:rsidP="00231E2F">
      <w:pPr>
        <w:pStyle w:val="Titre2"/>
        <w:rPr>
          <w:lang w:val="fr-CA"/>
        </w:rPr>
      </w:pPr>
      <w:bookmarkStart w:id="289" w:name="_Toc119399643"/>
      <w:r w:rsidRPr="005056F7">
        <w:rPr>
          <w:lang w:val="fr-CA"/>
        </w:rPr>
        <w:t xml:space="preserve">Quitter et fermer </w:t>
      </w:r>
      <w:r w:rsidR="00B55366" w:rsidRPr="005056F7">
        <w:rPr>
          <w:lang w:val="fr-CA"/>
        </w:rPr>
        <w:t>le Terminal</w:t>
      </w:r>
      <w:r w:rsidR="009E4536" w:rsidRPr="005056F7">
        <w:rPr>
          <w:lang w:val="fr-CA"/>
        </w:rPr>
        <w:t xml:space="preserve"> braille</w:t>
      </w:r>
      <w:bookmarkEnd w:id="289"/>
    </w:p>
    <w:p w14:paraId="19031858" w14:textId="41EB4002" w:rsidR="000B4670" w:rsidRPr="005056F7" w:rsidRDefault="000B4670" w:rsidP="00231E2F">
      <w:pPr>
        <w:pStyle w:val="Corpsdetexte"/>
        <w:rPr>
          <w:lang w:val="fr-CA"/>
        </w:rPr>
      </w:pPr>
      <w:r w:rsidRPr="005056F7">
        <w:rPr>
          <w:lang w:val="fr-CA"/>
        </w:rPr>
        <w:t xml:space="preserve">Pour quitter </w:t>
      </w:r>
      <w:r w:rsidR="00B55366" w:rsidRPr="005056F7">
        <w:rPr>
          <w:lang w:val="fr-CA"/>
        </w:rPr>
        <w:t>le mode Terminal</w:t>
      </w:r>
      <w:r w:rsidR="009E4536" w:rsidRPr="005056F7">
        <w:rPr>
          <w:lang w:val="fr-CA"/>
        </w:rPr>
        <w:t xml:space="preserve"> braille</w:t>
      </w:r>
      <w:r w:rsidR="006A3865" w:rsidRPr="005056F7">
        <w:rPr>
          <w:lang w:val="fr-CA"/>
        </w:rPr>
        <w:t xml:space="preserve"> </w:t>
      </w:r>
      <w:r w:rsidRPr="005056F7">
        <w:rPr>
          <w:lang w:val="fr-CA"/>
        </w:rPr>
        <w:t xml:space="preserve">à tout moment, appuyez sur le bouton accueil sur la face avant de votre Touch. Ceci laissera la connexion ouverte et vous permettra de retourner </w:t>
      </w:r>
      <w:r w:rsidR="00B55366" w:rsidRPr="005056F7">
        <w:rPr>
          <w:lang w:val="fr-CA"/>
        </w:rPr>
        <w:t>au Terminal</w:t>
      </w:r>
      <w:r w:rsidR="009E4536" w:rsidRPr="005056F7">
        <w:rPr>
          <w:lang w:val="fr-CA"/>
        </w:rPr>
        <w:t xml:space="preserve"> braille</w:t>
      </w:r>
      <w:r w:rsidR="006A3865" w:rsidRPr="005056F7">
        <w:rPr>
          <w:lang w:val="fr-CA"/>
        </w:rPr>
        <w:t xml:space="preserve"> </w:t>
      </w:r>
      <w:r w:rsidRPr="005056F7">
        <w:rPr>
          <w:lang w:val="fr-CA"/>
        </w:rPr>
        <w:t xml:space="preserve">sans avoir à se reconnecter. Pour retourner </w:t>
      </w:r>
      <w:r w:rsidR="00B55366" w:rsidRPr="005056F7">
        <w:rPr>
          <w:lang w:val="fr-CA"/>
        </w:rPr>
        <w:t>au Terminal</w:t>
      </w:r>
      <w:r w:rsidR="009E4536" w:rsidRPr="005056F7">
        <w:rPr>
          <w:lang w:val="fr-CA"/>
        </w:rPr>
        <w:t xml:space="preserve"> braille</w:t>
      </w:r>
      <w:r w:rsidRPr="005056F7">
        <w:rPr>
          <w:lang w:val="fr-CA"/>
        </w:rPr>
        <w:t xml:space="preserve">, sélectionnez-le dans l’écran des applications récentes ou dans le menu principal et appuyez sur ENTRÉE. Pour désactiver la connexion, appuyez simplement sur le bouton retour. Pour fermer l’application, accédez à l’écran des applications récentes, sélectionnez </w:t>
      </w:r>
      <w:r w:rsidR="00782D41" w:rsidRPr="005056F7">
        <w:rPr>
          <w:lang w:val="fr-CA"/>
        </w:rPr>
        <w:t>Terminal</w:t>
      </w:r>
      <w:r w:rsidR="009E4536" w:rsidRPr="005056F7">
        <w:rPr>
          <w:lang w:val="fr-CA"/>
        </w:rPr>
        <w:t xml:space="preserve"> braille</w:t>
      </w:r>
      <w:r w:rsidRPr="005056F7">
        <w:rPr>
          <w:lang w:val="fr-CA"/>
        </w:rPr>
        <w:t>, et fermez</w:t>
      </w:r>
      <w:r w:rsidR="005B7A04" w:rsidRPr="005056F7">
        <w:rPr>
          <w:lang w:val="fr-CA"/>
        </w:rPr>
        <w:t xml:space="preserve"> l’application</w:t>
      </w:r>
      <w:r w:rsidRPr="005056F7">
        <w:rPr>
          <w:lang w:val="fr-CA"/>
        </w:rPr>
        <w:t xml:space="preserve"> en appuyant sur </w:t>
      </w:r>
      <w:r w:rsidR="005C15A8" w:rsidRPr="005056F7">
        <w:rPr>
          <w:lang w:val="fr-CA"/>
        </w:rPr>
        <w:t xml:space="preserve">le bouton </w:t>
      </w:r>
      <w:r w:rsidR="00444CFD" w:rsidRPr="005056F7">
        <w:rPr>
          <w:lang w:val="fr-CA"/>
        </w:rPr>
        <w:t>Supprimer</w:t>
      </w:r>
      <w:r w:rsidRPr="005056F7">
        <w:rPr>
          <w:lang w:val="fr-CA"/>
        </w:rPr>
        <w:t xml:space="preserve">. </w:t>
      </w:r>
    </w:p>
    <w:p w14:paraId="16A44FE7" w14:textId="30DA67F4" w:rsidR="00A53399" w:rsidRPr="005056F7" w:rsidRDefault="00187ED2" w:rsidP="00124E93">
      <w:pPr>
        <w:pStyle w:val="Titre1"/>
        <w:rPr>
          <w:lang w:val="fr-CA"/>
        </w:rPr>
      </w:pPr>
      <w:bookmarkStart w:id="290" w:name="_Toc119399644"/>
      <w:r w:rsidRPr="005056F7">
        <w:rPr>
          <w:lang w:val="fr-CA"/>
        </w:rPr>
        <w:t>Réglages</w:t>
      </w:r>
      <w:bookmarkEnd w:id="290"/>
      <w:r w:rsidR="00F66099" w:rsidRPr="005056F7">
        <w:rPr>
          <w:lang w:val="fr-CA"/>
        </w:rPr>
        <w:fldChar w:fldCharType="begin"/>
      </w:r>
      <w:r w:rsidR="00F66099" w:rsidRPr="005056F7">
        <w:rPr>
          <w:lang w:val="fr-CA"/>
        </w:rPr>
        <w:instrText xml:space="preserve"> XE "Réglages" </w:instrText>
      </w:r>
      <w:r w:rsidR="00F66099" w:rsidRPr="005056F7">
        <w:rPr>
          <w:lang w:val="fr-CA"/>
        </w:rPr>
        <w:fldChar w:fldCharType="end"/>
      </w:r>
    </w:p>
    <w:p w14:paraId="3899FD34" w14:textId="1774B5F0" w:rsidR="00483B73" w:rsidRPr="005056F7" w:rsidRDefault="00187ED2" w:rsidP="00483B73">
      <w:pPr>
        <w:pStyle w:val="Titre2"/>
        <w:rPr>
          <w:lang w:val="fr-CA"/>
        </w:rPr>
      </w:pPr>
      <w:bookmarkStart w:id="291" w:name="_Toc450644675"/>
      <w:bookmarkStart w:id="292" w:name="_Toc119399645"/>
      <w:r w:rsidRPr="005056F7">
        <w:rPr>
          <w:lang w:val="fr-CA"/>
        </w:rPr>
        <w:t>Aperçu des réglages</w:t>
      </w:r>
      <w:bookmarkEnd w:id="291"/>
      <w:bookmarkEnd w:id="292"/>
    </w:p>
    <w:p w14:paraId="60BF9246" w14:textId="411EE85B" w:rsidR="00075032" w:rsidRPr="005056F7" w:rsidRDefault="00075032" w:rsidP="004438F4">
      <w:pPr>
        <w:pStyle w:val="Corpsdetexte"/>
        <w:rPr>
          <w:lang w:val="fr-CA"/>
        </w:rPr>
      </w:pPr>
      <w:r w:rsidRPr="005056F7">
        <w:rPr>
          <w:lang w:val="fr-CA"/>
        </w:rPr>
        <w:t>Il existe deux types de réglages sur le</w:t>
      </w:r>
      <w:r w:rsidR="009E4536" w:rsidRPr="005056F7">
        <w:rPr>
          <w:lang w:val="fr-CA"/>
        </w:rPr>
        <w:t xml:space="preserve"> </w:t>
      </w:r>
      <w:r w:rsidR="009627CB" w:rsidRPr="005056F7">
        <w:rPr>
          <w:lang w:val="fr-CA"/>
        </w:rPr>
        <w:t>BrailleNote</w:t>
      </w:r>
      <w:r w:rsidRPr="005056F7">
        <w:rPr>
          <w:lang w:val="fr-CA"/>
        </w:rPr>
        <w:t xml:space="preserve"> Touch: les </w:t>
      </w:r>
      <w:r w:rsidR="009F7114" w:rsidRPr="005056F7">
        <w:rPr>
          <w:lang w:val="fr-CA"/>
        </w:rPr>
        <w:t>paramètres</w:t>
      </w:r>
      <w:r w:rsidRPr="005056F7">
        <w:rPr>
          <w:lang w:val="fr-CA"/>
        </w:rPr>
        <w:t xml:space="preserve"> d’Android et les réglages de</w:t>
      </w:r>
      <w:r w:rsidR="00414F01" w:rsidRPr="005056F7">
        <w:rPr>
          <w:lang w:val="fr-CA"/>
        </w:rPr>
        <w:t xml:space="preserve"> </w:t>
      </w:r>
      <w:r w:rsidRPr="005056F7">
        <w:rPr>
          <w:lang w:val="fr-CA"/>
        </w:rPr>
        <w:t>KeySoft.</w:t>
      </w:r>
    </w:p>
    <w:p w14:paraId="54EB9656" w14:textId="6EAE071C" w:rsidR="00075032" w:rsidRPr="005056F7" w:rsidRDefault="00075032" w:rsidP="004438F4">
      <w:pPr>
        <w:pStyle w:val="Corpsdetexte"/>
        <w:rPr>
          <w:lang w:val="fr-CA"/>
        </w:rPr>
      </w:pPr>
      <w:r w:rsidRPr="005056F7">
        <w:rPr>
          <w:lang w:val="fr-CA"/>
        </w:rPr>
        <w:t xml:space="preserve">Les </w:t>
      </w:r>
      <w:r w:rsidR="009F7114" w:rsidRPr="005056F7">
        <w:rPr>
          <w:lang w:val="fr-CA"/>
        </w:rPr>
        <w:t>paramètres</w:t>
      </w:r>
      <w:r w:rsidRPr="005056F7">
        <w:rPr>
          <w:lang w:val="fr-CA"/>
        </w:rPr>
        <w:t xml:space="preserve"> d’Android s’appliquent au</w:t>
      </w:r>
      <w:r w:rsidR="009E4536" w:rsidRPr="005056F7">
        <w:rPr>
          <w:lang w:val="fr-CA"/>
        </w:rPr>
        <w:t xml:space="preserve"> </w:t>
      </w:r>
      <w:r w:rsidR="009627CB" w:rsidRPr="005056F7">
        <w:rPr>
          <w:lang w:val="fr-CA"/>
        </w:rPr>
        <w:t>BrailleNote</w:t>
      </w:r>
      <w:r w:rsidRPr="005056F7">
        <w:rPr>
          <w:lang w:val="fr-CA"/>
        </w:rPr>
        <w:t xml:space="preserve"> Touch en général, comme </w:t>
      </w:r>
      <w:r w:rsidR="00B10DBE" w:rsidRPr="005056F7">
        <w:rPr>
          <w:lang w:val="fr-CA"/>
        </w:rPr>
        <w:t xml:space="preserve">par exemple </w:t>
      </w:r>
      <w:r w:rsidRPr="005056F7">
        <w:rPr>
          <w:lang w:val="fr-CA"/>
        </w:rPr>
        <w:t>la connexion Wi-Fi, le</w:t>
      </w:r>
      <w:r w:rsidR="00B10DBE" w:rsidRPr="005056F7">
        <w:rPr>
          <w:lang w:val="fr-CA"/>
        </w:rPr>
        <w:t xml:space="preserve"> son</w:t>
      </w:r>
      <w:r w:rsidRPr="005056F7">
        <w:rPr>
          <w:lang w:val="fr-CA"/>
        </w:rPr>
        <w:t>, le stockage, la batterie et le numéro de version</w:t>
      </w:r>
      <w:r w:rsidR="00B10DBE" w:rsidRPr="005056F7">
        <w:rPr>
          <w:lang w:val="fr-CA"/>
        </w:rPr>
        <w:t xml:space="preserve"> logicielle</w:t>
      </w:r>
      <w:r w:rsidRPr="005056F7">
        <w:rPr>
          <w:lang w:val="fr-CA"/>
        </w:rPr>
        <w:t>.</w:t>
      </w:r>
    </w:p>
    <w:p w14:paraId="53A47FE5" w14:textId="74B3176E" w:rsidR="00075032" w:rsidRPr="005056F7" w:rsidRDefault="009F7114" w:rsidP="004438F4">
      <w:pPr>
        <w:pStyle w:val="Corpsdetexte"/>
        <w:rPr>
          <w:lang w:val="fr-CA"/>
        </w:rPr>
      </w:pPr>
      <w:r w:rsidRPr="005056F7">
        <w:rPr>
          <w:lang w:val="fr-CA"/>
        </w:rPr>
        <w:t>Vous pouvez accéder aux paramètres</w:t>
      </w:r>
      <w:r w:rsidR="00075032" w:rsidRPr="005056F7">
        <w:rPr>
          <w:lang w:val="fr-CA"/>
        </w:rPr>
        <w:t xml:space="preserve"> d’Android </w:t>
      </w:r>
      <w:r w:rsidR="00195384" w:rsidRPr="005056F7">
        <w:rPr>
          <w:lang w:val="fr-CA"/>
        </w:rPr>
        <w:t xml:space="preserve">en </w:t>
      </w:r>
      <w:r w:rsidR="008B007F" w:rsidRPr="005056F7">
        <w:rPr>
          <w:lang w:val="fr-CA"/>
        </w:rPr>
        <w:t xml:space="preserve">appuyant sur Entrée avec Q ou </w:t>
      </w:r>
      <w:r w:rsidR="00075032" w:rsidRPr="005056F7">
        <w:rPr>
          <w:lang w:val="fr-CA"/>
        </w:rPr>
        <w:t>en sélectionnant Toutes les applications à partir du menu principal</w:t>
      </w:r>
      <w:r w:rsidR="00B410A1" w:rsidRPr="005056F7">
        <w:rPr>
          <w:lang w:val="fr-CA"/>
        </w:rPr>
        <w:t>.</w:t>
      </w:r>
      <w:r w:rsidR="00075032" w:rsidRPr="005056F7">
        <w:rPr>
          <w:lang w:val="fr-CA"/>
        </w:rPr>
        <w:t xml:space="preserve"> </w:t>
      </w:r>
      <w:r w:rsidR="00B410A1" w:rsidRPr="005056F7">
        <w:rPr>
          <w:lang w:val="fr-CA"/>
        </w:rPr>
        <w:t>Sélectionnez ensuite</w:t>
      </w:r>
      <w:r w:rsidR="00075032" w:rsidRPr="005056F7">
        <w:rPr>
          <w:lang w:val="fr-CA"/>
        </w:rPr>
        <w:t xml:space="preserve"> l’élément </w:t>
      </w:r>
      <w:r w:rsidR="00146CD0" w:rsidRPr="005056F7">
        <w:rPr>
          <w:lang w:val="fr-CA"/>
        </w:rPr>
        <w:t>P</w:t>
      </w:r>
      <w:r w:rsidRPr="005056F7">
        <w:rPr>
          <w:lang w:val="fr-CA"/>
        </w:rPr>
        <w:t>aramètres</w:t>
      </w:r>
      <w:r w:rsidR="00075032" w:rsidRPr="005056F7">
        <w:rPr>
          <w:lang w:val="fr-CA"/>
        </w:rPr>
        <w:t xml:space="preserve">. Vous serez ensuite dirigé vers le menu des </w:t>
      </w:r>
      <w:r w:rsidRPr="005056F7">
        <w:rPr>
          <w:lang w:val="fr-CA"/>
        </w:rPr>
        <w:t>paramètres</w:t>
      </w:r>
      <w:r w:rsidR="00075032" w:rsidRPr="005056F7">
        <w:rPr>
          <w:lang w:val="fr-CA"/>
        </w:rPr>
        <w:t xml:space="preserve"> d’Android où vous </w:t>
      </w:r>
      <w:r w:rsidR="00607D30" w:rsidRPr="005056F7">
        <w:rPr>
          <w:lang w:val="fr-CA"/>
        </w:rPr>
        <w:t>serez en mesure de modifier vos réglages</w:t>
      </w:r>
      <w:r w:rsidR="00075032" w:rsidRPr="005056F7">
        <w:rPr>
          <w:lang w:val="fr-CA"/>
        </w:rPr>
        <w:t>.</w:t>
      </w:r>
    </w:p>
    <w:p w14:paraId="0A30E496" w14:textId="779182C4" w:rsidR="00075032" w:rsidRPr="005056F7" w:rsidRDefault="00075032" w:rsidP="005221E0">
      <w:pPr>
        <w:pStyle w:val="Corpsdetexte"/>
        <w:rPr>
          <w:lang w:val="fr-CA"/>
        </w:rPr>
      </w:pPr>
      <w:r w:rsidRPr="005056F7">
        <w:rPr>
          <w:lang w:val="fr-CA"/>
        </w:rPr>
        <w:t xml:space="preserve">Les réglages de KeySoft, </w:t>
      </w:r>
      <w:r w:rsidR="00050126" w:rsidRPr="005056F7">
        <w:rPr>
          <w:lang w:val="fr-CA"/>
        </w:rPr>
        <w:t xml:space="preserve">également </w:t>
      </w:r>
      <w:r w:rsidR="00607D30" w:rsidRPr="005056F7">
        <w:rPr>
          <w:lang w:val="fr-CA"/>
        </w:rPr>
        <w:t>connus sous le nom de</w:t>
      </w:r>
      <w:r w:rsidR="00A83BA3" w:rsidRPr="005056F7">
        <w:rPr>
          <w:lang w:val="fr-CA"/>
        </w:rPr>
        <w:t xml:space="preserve"> </w:t>
      </w:r>
      <w:r w:rsidR="00900E38" w:rsidRPr="005056F7">
        <w:rPr>
          <w:lang w:val="fr-CA"/>
        </w:rPr>
        <w:t xml:space="preserve">menu </w:t>
      </w:r>
      <w:r w:rsidR="0086529B" w:rsidRPr="005056F7">
        <w:rPr>
          <w:lang w:val="fr-CA"/>
        </w:rPr>
        <w:t>O</w:t>
      </w:r>
      <w:r w:rsidR="00050126" w:rsidRPr="005056F7">
        <w:rPr>
          <w:lang w:val="fr-CA"/>
        </w:rPr>
        <w:t xml:space="preserve">ptions, vous permettent de régler vos préférences en matière de comportement des applications. Vous pouvez également accéder aux </w:t>
      </w:r>
      <w:r w:rsidR="00E757DB" w:rsidRPr="005056F7">
        <w:rPr>
          <w:lang w:val="fr-CA"/>
        </w:rPr>
        <w:t>paramètres</w:t>
      </w:r>
      <w:r w:rsidR="00050126" w:rsidRPr="005056F7">
        <w:rPr>
          <w:lang w:val="fr-CA"/>
        </w:rPr>
        <w:t xml:space="preserve"> </w:t>
      </w:r>
      <w:r w:rsidR="00A83BA3" w:rsidRPr="005056F7">
        <w:rPr>
          <w:lang w:val="fr-CA"/>
        </w:rPr>
        <w:t>d’</w:t>
      </w:r>
      <w:r w:rsidR="00E61CE5" w:rsidRPr="005056F7">
        <w:rPr>
          <w:lang w:val="fr-CA"/>
        </w:rPr>
        <w:t xml:space="preserve">Android au bas du menu </w:t>
      </w:r>
      <w:r w:rsidR="0086529B" w:rsidRPr="005056F7">
        <w:rPr>
          <w:lang w:val="fr-CA"/>
        </w:rPr>
        <w:t>O</w:t>
      </w:r>
      <w:r w:rsidR="00050126" w:rsidRPr="005056F7">
        <w:rPr>
          <w:lang w:val="fr-CA"/>
        </w:rPr>
        <w:t>ptions.</w:t>
      </w:r>
    </w:p>
    <w:p w14:paraId="75B2B6D2" w14:textId="3E7BC80C" w:rsidR="0078571F" w:rsidRPr="005056F7" w:rsidRDefault="00900E38" w:rsidP="00927783">
      <w:pPr>
        <w:pStyle w:val="Titre2"/>
        <w:rPr>
          <w:lang w:val="fr-CA"/>
        </w:rPr>
      </w:pPr>
      <w:bookmarkStart w:id="293" w:name="_Toc450644676"/>
      <w:bookmarkStart w:id="294" w:name="_Toc119399646"/>
      <w:r w:rsidRPr="005056F7">
        <w:rPr>
          <w:lang w:val="fr-CA"/>
        </w:rPr>
        <w:lastRenderedPageBreak/>
        <w:t xml:space="preserve">Menu </w:t>
      </w:r>
      <w:r w:rsidR="0086529B" w:rsidRPr="005056F7">
        <w:rPr>
          <w:lang w:val="fr-CA"/>
        </w:rPr>
        <w:t>O</w:t>
      </w:r>
      <w:r w:rsidR="00D549AC" w:rsidRPr="005056F7">
        <w:rPr>
          <w:lang w:val="fr-CA"/>
        </w:rPr>
        <w:t xml:space="preserve">ptions </w:t>
      </w:r>
      <w:r w:rsidRPr="005056F7">
        <w:rPr>
          <w:lang w:val="fr-CA"/>
        </w:rPr>
        <w:t xml:space="preserve">de </w:t>
      </w:r>
      <w:r w:rsidR="00CD22C8" w:rsidRPr="005056F7">
        <w:rPr>
          <w:lang w:val="fr-CA"/>
        </w:rPr>
        <w:t>KeySoft</w:t>
      </w:r>
      <w:bookmarkEnd w:id="293"/>
      <w:bookmarkEnd w:id="294"/>
      <w:r w:rsidR="005221E0" w:rsidRPr="005056F7">
        <w:rPr>
          <w:lang w:val="fr-CA"/>
        </w:rPr>
        <w:tab/>
      </w:r>
    </w:p>
    <w:p w14:paraId="4C171A85" w14:textId="42ACB130" w:rsidR="00050126" w:rsidRPr="005056F7" w:rsidRDefault="00050126" w:rsidP="00927783">
      <w:pPr>
        <w:pStyle w:val="Corpsdetexte"/>
        <w:rPr>
          <w:lang w:val="fr-CA"/>
        </w:rPr>
      </w:pPr>
      <w:r w:rsidRPr="005056F7">
        <w:rPr>
          <w:lang w:val="fr-CA"/>
        </w:rPr>
        <w:t xml:space="preserve">Vous pouvez accéder </w:t>
      </w:r>
      <w:r w:rsidR="00900E38" w:rsidRPr="005056F7">
        <w:rPr>
          <w:lang w:val="fr-CA"/>
        </w:rPr>
        <w:t xml:space="preserve">au menu </w:t>
      </w:r>
      <w:r w:rsidR="0086529B" w:rsidRPr="005056F7">
        <w:rPr>
          <w:lang w:val="fr-CA"/>
        </w:rPr>
        <w:t>O</w:t>
      </w:r>
      <w:r w:rsidRPr="005056F7">
        <w:rPr>
          <w:lang w:val="fr-CA"/>
        </w:rPr>
        <w:t>ptions</w:t>
      </w:r>
      <w:r w:rsidR="00900E38" w:rsidRPr="005056F7">
        <w:rPr>
          <w:lang w:val="fr-CA"/>
        </w:rPr>
        <w:t xml:space="preserve"> de</w:t>
      </w:r>
      <w:r w:rsidRPr="005056F7">
        <w:rPr>
          <w:lang w:val="fr-CA"/>
        </w:rPr>
        <w:t xml:space="preserve"> KeySoft à partir de n’importe où </w:t>
      </w:r>
      <w:r w:rsidR="00607D30" w:rsidRPr="005056F7">
        <w:rPr>
          <w:lang w:val="fr-CA"/>
        </w:rPr>
        <w:t xml:space="preserve">sur le système </w:t>
      </w:r>
      <w:r w:rsidRPr="005056F7">
        <w:rPr>
          <w:lang w:val="fr-CA"/>
        </w:rPr>
        <w:t xml:space="preserve">en appuyant sur </w:t>
      </w:r>
      <w:r w:rsidR="000C48E3" w:rsidRPr="005056F7">
        <w:rPr>
          <w:lang w:val="fr-CA"/>
        </w:rPr>
        <w:t>ESPACE</w:t>
      </w:r>
      <w:r w:rsidRPr="005056F7">
        <w:rPr>
          <w:lang w:val="fr-CA"/>
        </w:rPr>
        <w:t xml:space="preserve"> avec O. </w:t>
      </w:r>
    </w:p>
    <w:p w14:paraId="25AFAC7A" w14:textId="509C009B" w:rsidR="00050126" w:rsidRPr="005056F7" w:rsidRDefault="00050126" w:rsidP="00927783">
      <w:pPr>
        <w:pStyle w:val="Corpsdetexte"/>
        <w:rPr>
          <w:lang w:val="fr-CA"/>
        </w:rPr>
      </w:pPr>
      <w:r w:rsidRPr="005056F7">
        <w:rPr>
          <w:lang w:val="fr-CA"/>
        </w:rPr>
        <w:t>Les options suivantes peuve</w:t>
      </w:r>
      <w:r w:rsidR="00CE2A1E" w:rsidRPr="005056F7">
        <w:rPr>
          <w:lang w:val="fr-CA"/>
        </w:rPr>
        <w:t xml:space="preserve">nt être changées dans le menu </w:t>
      </w:r>
      <w:r w:rsidR="0086529B" w:rsidRPr="005056F7">
        <w:rPr>
          <w:lang w:val="fr-CA"/>
        </w:rPr>
        <w:t>O</w:t>
      </w:r>
      <w:r w:rsidRPr="005056F7">
        <w:rPr>
          <w:lang w:val="fr-CA"/>
        </w:rPr>
        <w:t xml:space="preserve">ptions </w:t>
      </w:r>
      <w:r w:rsidR="00CE2A1E" w:rsidRPr="005056F7">
        <w:rPr>
          <w:lang w:val="fr-CA"/>
        </w:rPr>
        <w:t xml:space="preserve">de </w:t>
      </w:r>
      <w:r w:rsidRPr="005056F7">
        <w:rPr>
          <w:lang w:val="fr-CA"/>
        </w:rPr>
        <w:t xml:space="preserve">KeySoft : </w:t>
      </w:r>
    </w:p>
    <w:p w14:paraId="309FDF2C" w14:textId="24B5AEAD" w:rsidR="00050126" w:rsidRPr="005056F7" w:rsidRDefault="00050126" w:rsidP="00927783">
      <w:pPr>
        <w:pStyle w:val="Corpsdetexte"/>
        <w:rPr>
          <w:lang w:val="fr-CA"/>
        </w:rPr>
      </w:pPr>
    </w:p>
    <w:p w14:paraId="010D64E5" w14:textId="35B12270" w:rsidR="003D2E90" w:rsidRPr="005056F7" w:rsidRDefault="0051123A" w:rsidP="00927783">
      <w:pPr>
        <w:pStyle w:val="Corpsdetexte"/>
        <w:rPr>
          <w:lang w:val="fr-CA"/>
        </w:rPr>
      </w:pPr>
      <w:r w:rsidRPr="005056F7">
        <w:rPr>
          <w:lang w:val="fr-CA"/>
        </w:rPr>
        <w:t xml:space="preserve">Configurer les profils de langue (sous-menu) : Personnalisez vos profils de langue ou ajouter des profils de langue additionnels. Sélectionnez le profil </w:t>
      </w:r>
      <w:r w:rsidR="00265781" w:rsidRPr="005056F7">
        <w:rPr>
          <w:lang w:val="fr-CA"/>
        </w:rPr>
        <w:t xml:space="preserve">de langue </w:t>
      </w:r>
      <w:r w:rsidRPr="005056F7">
        <w:rPr>
          <w:lang w:val="fr-CA"/>
        </w:rPr>
        <w:t xml:space="preserve">à modifier ou ajoutez des profils </w:t>
      </w:r>
      <w:r w:rsidR="00265781" w:rsidRPr="005056F7">
        <w:rPr>
          <w:lang w:val="fr-CA"/>
        </w:rPr>
        <w:t xml:space="preserve">de langue </w:t>
      </w:r>
      <w:r w:rsidRPr="005056F7">
        <w:rPr>
          <w:lang w:val="fr-CA"/>
        </w:rPr>
        <w:t xml:space="preserve">additionnels. </w:t>
      </w:r>
    </w:p>
    <w:p w14:paraId="7BF0DB44" w14:textId="37661ECF" w:rsidR="00050126" w:rsidRPr="005056F7" w:rsidRDefault="00927AF5" w:rsidP="005E253C">
      <w:pPr>
        <w:pStyle w:val="Corpsdetexte"/>
        <w:numPr>
          <w:ilvl w:val="0"/>
          <w:numId w:val="8"/>
        </w:numPr>
        <w:rPr>
          <w:lang w:val="fr-CA"/>
        </w:rPr>
      </w:pPr>
      <w:r w:rsidRPr="005056F7">
        <w:rPr>
          <w:lang w:val="fr-CA"/>
        </w:rPr>
        <w:t>Moteur de s</w:t>
      </w:r>
      <w:r w:rsidR="00050126" w:rsidRPr="005056F7">
        <w:rPr>
          <w:lang w:val="fr-CA"/>
        </w:rPr>
        <w:t xml:space="preserve">ynthèse vocale : </w:t>
      </w:r>
      <w:r w:rsidR="005C5264" w:rsidRPr="005056F7">
        <w:rPr>
          <w:lang w:val="fr-CA"/>
        </w:rPr>
        <w:t>Sélectionnez</w:t>
      </w:r>
      <w:r w:rsidRPr="005056F7">
        <w:rPr>
          <w:lang w:val="fr-CA"/>
        </w:rPr>
        <w:t xml:space="preserve"> votre moteur de synthèse vocale préféré.</w:t>
      </w:r>
    </w:p>
    <w:p w14:paraId="4C53CABF" w14:textId="06A567D1" w:rsidR="00927AF5" w:rsidRPr="005056F7" w:rsidRDefault="00927AF5" w:rsidP="005E253C">
      <w:pPr>
        <w:pStyle w:val="Corpsdetexte"/>
        <w:numPr>
          <w:ilvl w:val="0"/>
          <w:numId w:val="8"/>
        </w:numPr>
        <w:rPr>
          <w:lang w:val="fr-CA"/>
        </w:rPr>
      </w:pPr>
      <w:r w:rsidRPr="005056F7">
        <w:rPr>
          <w:lang w:val="fr-CA"/>
        </w:rPr>
        <w:t xml:space="preserve">Voix : </w:t>
      </w:r>
      <w:r w:rsidR="0051123A" w:rsidRPr="005056F7">
        <w:rPr>
          <w:lang w:val="fr-CA"/>
        </w:rPr>
        <w:t xml:space="preserve">Sélectionnez une voix existante ou utilisez l’option </w:t>
      </w:r>
      <w:r w:rsidR="00C06456" w:rsidRPr="005056F7">
        <w:rPr>
          <w:lang w:val="fr-CA"/>
        </w:rPr>
        <w:t xml:space="preserve">Gestion des voix </w:t>
      </w:r>
      <w:r w:rsidR="0051123A" w:rsidRPr="005056F7">
        <w:rPr>
          <w:lang w:val="fr-CA"/>
        </w:rPr>
        <w:t xml:space="preserve">pour remplacer ou ajouter des voix additionnelles. Vous pouvez avoir jusqu’à </w:t>
      </w:r>
      <w:r w:rsidR="00FA3796" w:rsidRPr="005056F7">
        <w:rPr>
          <w:lang w:val="fr-CA"/>
        </w:rPr>
        <w:t>quatre</w:t>
      </w:r>
      <w:r w:rsidR="0051123A" w:rsidRPr="005056F7">
        <w:rPr>
          <w:lang w:val="fr-CA"/>
        </w:rPr>
        <w:t xml:space="preserve"> voix Acapela différentes installées. </w:t>
      </w:r>
      <w:r w:rsidRPr="005056F7">
        <w:rPr>
          <w:lang w:val="fr-CA"/>
        </w:rPr>
        <w:t xml:space="preserve"> </w:t>
      </w:r>
    </w:p>
    <w:p w14:paraId="52080180" w14:textId="3D29A8D4" w:rsidR="00927AF5" w:rsidRPr="005056F7" w:rsidRDefault="00927AF5" w:rsidP="005E253C">
      <w:pPr>
        <w:pStyle w:val="Corpsdetexte"/>
        <w:numPr>
          <w:ilvl w:val="0"/>
          <w:numId w:val="8"/>
        </w:numPr>
        <w:rPr>
          <w:lang w:val="fr-CA"/>
        </w:rPr>
      </w:pPr>
      <w:r w:rsidRPr="005056F7">
        <w:rPr>
          <w:lang w:val="fr-CA"/>
        </w:rPr>
        <w:t xml:space="preserve">Débit de la voix : </w:t>
      </w:r>
      <w:r w:rsidR="005C5264" w:rsidRPr="005056F7">
        <w:rPr>
          <w:lang w:val="fr-CA"/>
        </w:rPr>
        <w:t>Sélectionnez</w:t>
      </w:r>
      <w:r w:rsidRPr="005056F7">
        <w:rPr>
          <w:lang w:val="fr-CA"/>
        </w:rPr>
        <w:t xml:space="preserve"> le débit avec lequel la synthèse vocale parle. </w:t>
      </w:r>
    </w:p>
    <w:p w14:paraId="339CF564" w14:textId="61FF06F6" w:rsidR="005C5264" w:rsidRPr="005056F7" w:rsidRDefault="005C5264" w:rsidP="005E253C">
      <w:pPr>
        <w:pStyle w:val="Corpsdetexte"/>
        <w:numPr>
          <w:ilvl w:val="0"/>
          <w:numId w:val="6"/>
        </w:numPr>
        <w:rPr>
          <w:lang w:val="fr-CA"/>
        </w:rPr>
      </w:pPr>
      <w:r w:rsidRPr="005056F7">
        <w:rPr>
          <w:lang w:val="fr-CA"/>
        </w:rPr>
        <w:t>Type de</w:t>
      </w:r>
      <w:r w:rsidR="009E4536" w:rsidRPr="005056F7">
        <w:rPr>
          <w:lang w:val="fr-CA"/>
        </w:rPr>
        <w:t xml:space="preserve"> braille</w:t>
      </w:r>
      <w:r w:rsidR="006A3865" w:rsidRPr="005056F7">
        <w:rPr>
          <w:lang w:val="fr-CA"/>
        </w:rPr>
        <w:t xml:space="preserve"> </w:t>
      </w:r>
      <w:r w:rsidRPr="005056F7">
        <w:rPr>
          <w:lang w:val="fr-CA"/>
        </w:rPr>
        <w:t>préféré pour la saisie: Sélectionnez entre le</w:t>
      </w:r>
      <w:r w:rsidR="009E4536" w:rsidRPr="005056F7">
        <w:rPr>
          <w:lang w:val="fr-CA"/>
        </w:rPr>
        <w:t xml:space="preserve"> braille</w:t>
      </w:r>
      <w:r w:rsidR="006A3865" w:rsidRPr="005056F7">
        <w:rPr>
          <w:lang w:val="fr-CA"/>
        </w:rPr>
        <w:t xml:space="preserve"> </w:t>
      </w:r>
      <w:r w:rsidRPr="005056F7">
        <w:rPr>
          <w:lang w:val="fr-CA"/>
        </w:rPr>
        <w:t>littéraire ou le</w:t>
      </w:r>
      <w:r w:rsidR="009E4536" w:rsidRPr="005056F7">
        <w:rPr>
          <w:lang w:val="fr-CA"/>
        </w:rPr>
        <w:t xml:space="preserve"> braille</w:t>
      </w:r>
      <w:r w:rsidR="006A3865" w:rsidRPr="005056F7">
        <w:rPr>
          <w:lang w:val="fr-CA"/>
        </w:rPr>
        <w:t xml:space="preserve"> </w:t>
      </w:r>
      <w:r w:rsidRPr="005056F7">
        <w:rPr>
          <w:lang w:val="fr-CA"/>
        </w:rPr>
        <w:t xml:space="preserve">informatique. </w:t>
      </w:r>
    </w:p>
    <w:p w14:paraId="22E6B182" w14:textId="62E2407B" w:rsidR="005C5264" w:rsidRPr="005056F7" w:rsidRDefault="005C5264" w:rsidP="005E253C">
      <w:pPr>
        <w:pStyle w:val="Corpsdetexte"/>
        <w:numPr>
          <w:ilvl w:val="0"/>
          <w:numId w:val="6"/>
        </w:numPr>
        <w:rPr>
          <w:lang w:val="fr-CA"/>
        </w:rPr>
      </w:pPr>
      <w:r w:rsidRPr="005056F7">
        <w:rPr>
          <w:lang w:val="fr-CA"/>
        </w:rPr>
        <w:t>Type de</w:t>
      </w:r>
      <w:r w:rsidR="009E4536" w:rsidRPr="005056F7">
        <w:rPr>
          <w:lang w:val="fr-CA"/>
        </w:rPr>
        <w:t xml:space="preserve"> braille</w:t>
      </w:r>
      <w:r w:rsidR="006A3865" w:rsidRPr="005056F7">
        <w:rPr>
          <w:lang w:val="fr-CA"/>
        </w:rPr>
        <w:t xml:space="preserve"> </w:t>
      </w:r>
      <w:r w:rsidRPr="005056F7">
        <w:rPr>
          <w:lang w:val="fr-CA"/>
        </w:rPr>
        <w:t xml:space="preserve">préféré pour </w:t>
      </w:r>
      <w:r w:rsidR="00EC18FC" w:rsidRPr="005056F7">
        <w:rPr>
          <w:lang w:val="fr-CA"/>
        </w:rPr>
        <w:t>la lecture</w:t>
      </w:r>
      <w:r w:rsidRPr="005056F7">
        <w:rPr>
          <w:lang w:val="fr-CA"/>
        </w:rPr>
        <w:t> : Sélectionnez entre le</w:t>
      </w:r>
      <w:r w:rsidR="009E4536" w:rsidRPr="005056F7">
        <w:rPr>
          <w:lang w:val="fr-CA"/>
        </w:rPr>
        <w:t xml:space="preserve"> braille</w:t>
      </w:r>
      <w:r w:rsidR="006A3865" w:rsidRPr="005056F7">
        <w:rPr>
          <w:lang w:val="fr-CA"/>
        </w:rPr>
        <w:t xml:space="preserve"> </w:t>
      </w:r>
      <w:r w:rsidRPr="005056F7">
        <w:rPr>
          <w:lang w:val="fr-CA"/>
        </w:rPr>
        <w:t>littéraire ou le</w:t>
      </w:r>
      <w:r w:rsidR="009E4536" w:rsidRPr="005056F7">
        <w:rPr>
          <w:lang w:val="fr-CA"/>
        </w:rPr>
        <w:t xml:space="preserve"> braille</w:t>
      </w:r>
      <w:r w:rsidR="006A3865" w:rsidRPr="005056F7">
        <w:rPr>
          <w:lang w:val="fr-CA"/>
        </w:rPr>
        <w:t xml:space="preserve"> </w:t>
      </w:r>
      <w:r w:rsidRPr="005056F7">
        <w:rPr>
          <w:lang w:val="fr-CA"/>
        </w:rPr>
        <w:t xml:space="preserve">informatique. </w:t>
      </w:r>
    </w:p>
    <w:p w14:paraId="3CAFCDB2" w14:textId="48A3C7B6" w:rsidR="005C5264" w:rsidRPr="005056F7" w:rsidRDefault="005C5264" w:rsidP="005E253C">
      <w:pPr>
        <w:pStyle w:val="Corpsdetexte"/>
        <w:numPr>
          <w:ilvl w:val="0"/>
          <w:numId w:val="6"/>
        </w:numPr>
        <w:rPr>
          <w:lang w:val="fr-CA"/>
        </w:rPr>
      </w:pPr>
      <w:r w:rsidRPr="005056F7">
        <w:rPr>
          <w:lang w:val="fr-CA"/>
        </w:rPr>
        <w:t>Table</w:t>
      </w:r>
      <w:r w:rsidR="009E4536" w:rsidRPr="005056F7">
        <w:rPr>
          <w:lang w:val="fr-CA"/>
        </w:rPr>
        <w:t xml:space="preserve"> braille</w:t>
      </w:r>
      <w:r w:rsidR="006A3865" w:rsidRPr="005056F7">
        <w:rPr>
          <w:lang w:val="fr-CA"/>
        </w:rPr>
        <w:t xml:space="preserve"> </w:t>
      </w:r>
      <w:r w:rsidRPr="005056F7">
        <w:rPr>
          <w:lang w:val="fr-CA"/>
        </w:rPr>
        <w:t xml:space="preserve">informatique : Sélectionnez </w:t>
      </w:r>
      <w:r w:rsidR="00091A68" w:rsidRPr="005056F7">
        <w:rPr>
          <w:lang w:val="fr-CA"/>
        </w:rPr>
        <w:t>la</w:t>
      </w:r>
      <w:r w:rsidRPr="005056F7">
        <w:rPr>
          <w:lang w:val="fr-CA"/>
        </w:rPr>
        <w:t xml:space="preserve"> table</w:t>
      </w:r>
      <w:r w:rsidR="009E4536" w:rsidRPr="005056F7">
        <w:rPr>
          <w:lang w:val="fr-CA"/>
        </w:rPr>
        <w:t xml:space="preserve"> braille</w:t>
      </w:r>
      <w:r w:rsidR="006A3865" w:rsidRPr="005056F7">
        <w:rPr>
          <w:lang w:val="fr-CA"/>
        </w:rPr>
        <w:t xml:space="preserve"> </w:t>
      </w:r>
      <w:r w:rsidRPr="005056F7">
        <w:rPr>
          <w:lang w:val="fr-CA"/>
        </w:rPr>
        <w:t xml:space="preserve">informatique. </w:t>
      </w:r>
    </w:p>
    <w:p w14:paraId="0FE577D0" w14:textId="7EF3E88F" w:rsidR="005C5264" w:rsidRPr="005056F7" w:rsidRDefault="005C5264" w:rsidP="005E253C">
      <w:pPr>
        <w:pStyle w:val="Corpsdetexte"/>
        <w:numPr>
          <w:ilvl w:val="0"/>
          <w:numId w:val="6"/>
        </w:numPr>
        <w:rPr>
          <w:lang w:val="fr-CA"/>
        </w:rPr>
      </w:pPr>
      <w:r w:rsidRPr="005056F7">
        <w:rPr>
          <w:lang w:val="fr-CA"/>
        </w:rPr>
        <w:t>Table</w:t>
      </w:r>
      <w:r w:rsidR="009E4536" w:rsidRPr="005056F7">
        <w:rPr>
          <w:lang w:val="fr-CA"/>
        </w:rPr>
        <w:t xml:space="preserve"> braille</w:t>
      </w:r>
      <w:r w:rsidR="006A3865" w:rsidRPr="005056F7">
        <w:rPr>
          <w:lang w:val="fr-CA"/>
        </w:rPr>
        <w:t xml:space="preserve"> </w:t>
      </w:r>
      <w:r w:rsidRPr="005056F7">
        <w:rPr>
          <w:lang w:val="fr-CA"/>
        </w:rPr>
        <w:t xml:space="preserve">littéraire : Sélectionnez </w:t>
      </w:r>
      <w:r w:rsidR="00091A68" w:rsidRPr="005056F7">
        <w:rPr>
          <w:lang w:val="fr-CA"/>
        </w:rPr>
        <w:t>la</w:t>
      </w:r>
      <w:r w:rsidRPr="005056F7">
        <w:rPr>
          <w:lang w:val="fr-CA"/>
        </w:rPr>
        <w:t xml:space="preserve"> table</w:t>
      </w:r>
      <w:r w:rsidR="009E4536" w:rsidRPr="005056F7">
        <w:rPr>
          <w:lang w:val="fr-CA"/>
        </w:rPr>
        <w:t xml:space="preserve"> braille</w:t>
      </w:r>
      <w:r w:rsidR="006A3865" w:rsidRPr="005056F7">
        <w:rPr>
          <w:lang w:val="fr-CA"/>
        </w:rPr>
        <w:t xml:space="preserve"> </w:t>
      </w:r>
      <w:r w:rsidRPr="005056F7">
        <w:rPr>
          <w:lang w:val="fr-CA"/>
        </w:rPr>
        <w:t xml:space="preserve">littéraire. </w:t>
      </w:r>
    </w:p>
    <w:p w14:paraId="3B951078" w14:textId="6E3BFF53" w:rsidR="000822D5" w:rsidRPr="005056F7" w:rsidRDefault="000822D5" w:rsidP="005E253C">
      <w:pPr>
        <w:pStyle w:val="Corpsdetexte"/>
        <w:numPr>
          <w:ilvl w:val="0"/>
          <w:numId w:val="6"/>
        </w:numPr>
        <w:rPr>
          <w:lang w:val="fr-CA"/>
        </w:rPr>
      </w:pPr>
      <w:r w:rsidRPr="005056F7">
        <w:rPr>
          <w:lang w:val="fr-CA"/>
        </w:rPr>
        <w:t>Supprimer le profil de langue</w:t>
      </w:r>
    </w:p>
    <w:p w14:paraId="231E1425" w14:textId="166456C5" w:rsidR="003C67F0" w:rsidRPr="005056F7" w:rsidRDefault="003C67F0" w:rsidP="00927783">
      <w:pPr>
        <w:pStyle w:val="Corpsdetexte"/>
        <w:rPr>
          <w:lang w:val="fr-CA"/>
        </w:rPr>
      </w:pPr>
      <w:r w:rsidRPr="005056F7">
        <w:rPr>
          <w:lang w:val="fr-CA"/>
        </w:rPr>
        <w:t>Sélectionner le profil de langue : Sélectionnez l’un des 10 profils de langue pour votre</w:t>
      </w:r>
      <w:r w:rsidR="009E4536" w:rsidRPr="005056F7">
        <w:rPr>
          <w:lang w:val="fr-CA"/>
        </w:rPr>
        <w:t xml:space="preserve"> </w:t>
      </w:r>
      <w:r w:rsidR="009627CB" w:rsidRPr="005056F7">
        <w:rPr>
          <w:lang w:val="fr-CA"/>
        </w:rPr>
        <w:t>BrailleNote</w:t>
      </w:r>
      <w:r w:rsidRPr="005056F7">
        <w:rPr>
          <w:lang w:val="fr-CA"/>
        </w:rPr>
        <w:t xml:space="preserve"> Touch. Vous pouvez également basculer entre les profils en appuyant sur ENTRÉE avec L.</w:t>
      </w:r>
    </w:p>
    <w:p w14:paraId="2BBC42B5" w14:textId="53F7A1F0" w:rsidR="00B960AA" w:rsidRPr="005056F7" w:rsidRDefault="00B960AA" w:rsidP="00927783">
      <w:pPr>
        <w:pStyle w:val="Corpsdetexte"/>
        <w:rPr>
          <w:lang w:val="fr-CA"/>
        </w:rPr>
      </w:pPr>
      <w:r w:rsidRPr="005056F7">
        <w:rPr>
          <w:lang w:val="fr-CA"/>
        </w:rPr>
        <w:t xml:space="preserve">Réglages du clavier (sous-menu) : </w:t>
      </w:r>
    </w:p>
    <w:p w14:paraId="42B5693A" w14:textId="2797CD4A" w:rsidR="00B960AA" w:rsidRPr="005056F7" w:rsidRDefault="00B960AA" w:rsidP="005E253C">
      <w:pPr>
        <w:pStyle w:val="Corpsdetexte"/>
        <w:numPr>
          <w:ilvl w:val="0"/>
          <w:numId w:val="9"/>
        </w:numPr>
        <w:rPr>
          <w:lang w:val="fr-CA"/>
        </w:rPr>
      </w:pPr>
      <w:r w:rsidRPr="005056F7">
        <w:rPr>
          <w:lang w:val="fr-CA"/>
        </w:rPr>
        <w:t>Écho clavier : Sélectionnez ce</w:t>
      </w:r>
      <w:r w:rsidR="000162CC" w:rsidRPr="005056F7">
        <w:rPr>
          <w:lang w:val="fr-CA"/>
        </w:rPr>
        <w:t xml:space="preserve"> que vous voulez</w:t>
      </w:r>
      <w:r w:rsidRPr="005056F7">
        <w:rPr>
          <w:lang w:val="fr-CA"/>
        </w:rPr>
        <w:t xml:space="preserve"> que la synthèse vocale répète (</w:t>
      </w:r>
      <w:r w:rsidR="000162CC" w:rsidRPr="005056F7">
        <w:rPr>
          <w:lang w:val="fr-CA"/>
        </w:rPr>
        <w:t xml:space="preserve">les </w:t>
      </w:r>
      <w:r w:rsidRPr="005056F7">
        <w:rPr>
          <w:lang w:val="fr-CA"/>
        </w:rPr>
        <w:t xml:space="preserve">mots </w:t>
      </w:r>
      <w:r w:rsidR="000162CC" w:rsidRPr="005056F7">
        <w:rPr>
          <w:lang w:val="fr-CA"/>
        </w:rPr>
        <w:t>que vous écrivez</w:t>
      </w:r>
      <w:r w:rsidRPr="005056F7">
        <w:rPr>
          <w:lang w:val="fr-CA"/>
        </w:rPr>
        <w:t xml:space="preserve">, </w:t>
      </w:r>
      <w:r w:rsidR="000162CC" w:rsidRPr="005056F7">
        <w:rPr>
          <w:lang w:val="fr-CA"/>
        </w:rPr>
        <w:t xml:space="preserve">les </w:t>
      </w:r>
      <w:r w:rsidRPr="005056F7">
        <w:rPr>
          <w:lang w:val="fr-CA"/>
        </w:rPr>
        <w:t xml:space="preserve">caractères, ou les deux). </w:t>
      </w:r>
    </w:p>
    <w:p w14:paraId="39A67393" w14:textId="01B15A47" w:rsidR="00B960AA" w:rsidRPr="005056F7" w:rsidRDefault="00B960AA" w:rsidP="005E253C">
      <w:pPr>
        <w:pStyle w:val="Corpsdetexte"/>
        <w:numPr>
          <w:ilvl w:val="0"/>
          <w:numId w:val="9"/>
        </w:numPr>
        <w:rPr>
          <w:lang w:val="fr-CA"/>
        </w:rPr>
      </w:pPr>
      <w:r w:rsidRPr="005056F7">
        <w:rPr>
          <w:lang w:val="fr-CA"/>
        </w:rPr>
        <w:t xml:space="preserve">Vibrations du clavier : Lorsque sélectionné, il y aura une vibration après chaque pression de touche. </w:t>
      </w:r>
    </w:p>
    <w:p w14:paraId="72821EF2" w14:textId="59C435A6" w:rsidR="00B960AA" w:rsidRPr="005056F7" w:rsidRDefault="00B960AA" w:rsidP="005E253C">
      <w:pPr>
        <w:pStyle w:val="Corpsdetexte"/>
        <w:numPr>
          <w:ilvl w:val="0"/>
          <w:numId w:val="9"/>
        </w:numPr>
        <w:rPr>
          <w:lang w:val="fr-CA"/>
        </w:rPr>
      </w:pPr>
      <w:r w:rsidRPr="005056F7">
        <w:rPr>
          <w:lang w:val="fr-CA"/>
        </w:rPr>
        <w:t xml:space="preserve">Clics du clavier : Lorsque sélectionné, il y aura un clic après chaque pression de touche. </w:t>
      </w:r>
    </w:p>
    <w:p w14:paraId="4C251966" w14:textId="1CDD32C8" w:rsidR="00D505C0" w:rsidRPr="005056F7" w:rsidRDefault="00D505C0" w:rsidP="005E253C">
      <w:pPr>
        <w:pStyle w:val="Corpsdetexte"/>
        <w:numPr>
          <w:ilvl w:val="0"/>
          <w:numId w:val="9"/>
        </w:numPr>
        <w:rPr>
          <w:lang w:val="fr-CA"/>
        </w:rPr>
      </w:pPr>
      <w:r w:rsidRPr="005056F7">
        <w:rPr>
          <w:lang w:val="fr-CA"/>
        </w:rPr>
        <w:t xml:space="preserve">Configuration des touches de façade : Choisissez ce que les touches de façade </w:t>
      </w:r>
      <w:r w:rsidR="00714ED5" w:rsidRPr="005056F7">
        <w:rPr>
          <w:lang w:val="fr-CA"/>
        </w:rPr>
        <w:t>font</w:t>
      </w:r>
      <w:r w:rsidRPr="005056F7">
        <w:rPr>
          <w:lang w:val="fr-CA"/>
        </w:rPr>
        <w:t> </w:t>
      </w:r>
      <w:r w:rsidR="00B81F17" w:rsidRPr="005056F7">
        <w:rPr>
          <w:lang w:val="fr-CA"/>
        </w:rPr>
        <w:t xml:space="preserve">entre </w:t>
      </w:r>
      <w:r w:rsidRPr="005056F7">
        <w:rPr>
          <w:lang w:val="fr-CA"/>
        </w:rPr>
        <w:t xml:space="preserve">: </w:t>
      </w:r>
      <w:r w:rsidR="00B81F17" w:rsidRPr="005056F7">
        <w:rPr>
          <w:lang w:val="fr-CA"/>
        </w:rPr>
        <w:t>a</w:t>
      </w:r>
      <w:r w:rsidRPr="005056F7">
        <w:rPr>
          <w:lang w:val="fr-CA"/>
        </w:rPr>
        <w:t xml:space="preserve">ller à l’élément précédent, aller à l’élément suivant, </w:t>
      </w:r>
      <w:r w:rsidR="009C18A0" w:rsidRPr="005056F7">
        <w:rPr>
          <w:lang w:val="fr-CA"/>
        </w:rPr>
        <w:t>défiler vers la gauche ou défiler vers la droite</w:t>
      </w:r>
      <w:r w:rsidRPr="005056F7">
        <w:rPr>
          <w:lang w:val="fr-CA"/>
        </w:rPr>
        <w:t xml:space="preserve">. </w:t>
      </w:r>
    </w:p>
    <w:p w14:paraId="5E0C4D80" w14:textId="6EB14777" w:rsidR="003C67F0" w:rsidRPr="005056F7" w:rsidRDefault="00C365D0" w:rsidP="00927783">
      <w:pPr>
        <w:pStyle w:val="Corpsdetexte"/>
        <w:rPr>
          <w:lang w:val="fr-CA"/>
        </w:rPr>
      </w:pPr>
      <w:r w:rsidRPr="005056F7">
        <w:rPr>
          <w:lang w:val="fr-CA"/>
        </w:rPr>
        <w:t>Plus de</w:t>
      </w:r>
      <w:r w:rsidR="000166FC" w:rsidRPr="005056F7">
        <w:rPr>
          <w:lang w:val="fr-CA"/>
        </w:rPr>
        <w:t xml:space="preserve"> réglages de synthèse vocale (sous-menu):</w:t>
      </w:r>
    </w:p>
    <w:p w14:paraId="5F927498" w14:textId="0FC1D6F0" w:rsidR="008F0EF2" w:rsidRPr="005056F7" w:rsidRDefault="000166FC" w:rsidP="005E253C">
      <w:pPr>
        <w:pStyle w:val="Corpsdetexte"/>
        <w:numPr>
          <w:ilvl w:val="0"/>
          <w:numId w:val="14"/>
        </w:numPr>
        <w:rPr>
          <w:lang w:val="fr-CA"/>
        </w:rPr>
      </w:pPr>
      <w:r w:rsidRPr="005056F7">
        <w:rPr>
          <w:lang w:val="fr-CA"/>
        </w:rPr>
        <w:t>Changement automatique</w:t>
      </w:r>
      <w:r w:rsidR="008F0EF2" w:rsidRPr="005056F7">
        <w:rPr>
          <w:lang w:val="fr-CA"/>
        </w:rPr>
        <w:t xml:space="preserve"> de synthèse vocale</w:t>
      </w:r>
      <w:r w:rsidRPr="005056F7">
        <w:rPr>
          <w:lang w:val="fr-CA"/>
        </w:rPr>
        <w:t> : Activer ou désactiver le changement automatique de la synthèse vocale</w:t>
      </w:r>
      <w:r w:rsidR="007E43D7" w:rsidRPr="005056F7">
        <w:rPr>
          <w:lang w:val="fr-CA"/>
        </w:rPr>
        <w:t xml:space="preserve"> (seulement disponible lorsque vous utilisez les voix </w:t>
      </w:r>
      <w:r w:rsidR="007E43D7" w:rsidRPr="005056F7">
        <w:rPr>
          <w:lang w:val="fr-CA"/>
        </w:rPr>
        <w:lastRenderedPageBreak/>
        <w:t>arabes)</w:t>
      </w:r>
      <w:r w:rsidRPr="005056F7">
        <w:rPr>
          <w:lang w:val="fr-CA"/>
        </w:rPr>
        <w:t>.</w:t>
      </w:r>
      <w:r w:rsidR="008F0EF2" w:rsidRPr="005056F7">
        <w:rPr>
          <w:lang w:val="fr-CA"/>
        </w:rPr>
        <w:br/>
        <w:t>Pour accéder à cette option, sélectionnez Plus de réglages de synthèse vocale, sélectionnez Lancer les paramètres du moteur, sélectionnez Paramètres de</w:t>
      </w:r>
      <w:r w:rsidR="009E4536" w:rsidRPr="005056F7">
        <w:rPr>
          <w:lang w:val="fr-CA"/>
        </w:rPr>
        <w:t xml:space="preserve"> </w:t>
      </w:r>
      <w:r w:rsidR="009627CB" w:rsidRPr="005056F7">
        <w:rPr>
          <w:lang w:val="fr-CA"/>
        </w:rPr>
        <w:t>BrailleNote</w:t>
      </w:r>
      <w:r w:rsidR="008F0EF2" w:rsidRPr="005056F7">
        <w:rPr>
          <w:lang w:val="fr-CA"/>
        </w:rPr>
        <w:t xml:space="preserve"> Touch Acapela, et Cliquez pour sélectionner la voix pour le changement automatique.</w:t>
      </w:r>
    </w:p>
    <w:p w14:paraId="0B837619" w14:textId="0420C6D5" w:rsidR="00D505C0" w:rsidRPr="005056F7" w:rsidRDefault="00D505C0" w:rsidP="00927783">
      <w:pPr>
        <w:pStyle w:val="Corpsdetexte"/>
        <w:rPr>
          <w:lang w:val="fr-CA"/>
        </w:rPr>
      </w:pPr>
      <w:r w:rsidRPr="005056F7">
        <w:rPr>
          <w:lang w:val="fr-CA"/>
        </w:rPr>
        <w:t xml:space="preserve">Réglages divers (sous-menu): </w:t>
      </w:r>
    </w:p>
    <w:p w14:paraId="4D5655A7" w14:textId="5C4FD01F" w:rsidR="00D505C0" w:rsidRPr="005056F7" w:rsidRDefault="009C18A0" w:rsidP="005E253C">
      <w:pPr>
        <w:pStyle w:val="Corpsdetexte"/>
        <w:numPr>
          <w:ilvl w:val="0"/>
          <w:numId w:val="10"/>
        </w:numPr>
        <w:rPr>
          <w:b/>
          <w:lang w:val="fr-CA"/>
        </w:rPr>
      </w:pPr>
      <w:r w:rsidRPr="005056F7">
        <w:rPr>
          <w:lang w:val="fr-CA"/>
        </w:rPr>
        <w:t>Vibration</w:t>
      </w:r>
      <w:r w:rsidR="00222E50" w:rsidRPr="005056F7">
        <w:rPr>
          <w:lang w:val="fr-CA"/>
        </w:rPr>
        <w:t>: Lorsque sélectionné, votre</w:t>
      </w:r>
      <w:r w:rsidR="009E4536" w:rsidRPr="005056F7">
        <w:rPr>
          <w:lang w:val="fr-CA"/>
        </w:rPr>
        <w:t xml:space="preserve"> </w:t>
      </w:r>
      <w:r w:rsidR="009627CB" w:rsidRPr="005056F7">
        <w:rPr>
          <w:lang w:val="fr-CA"/>
        </w:rPr>
        <w:t>BrailleNote</w:t>
      </w:r>
      <w:r w:rsidR="00222E50" w:rsidRPr="005056F7">
        <w:rPr>
          <w:lang w:val="fr-CA"/>
        </w:rPr>
        <w:t xml:space="preserve"> Touch produira une courte vibration lorsque vous naviguez sur un nouvel élément. </w:t>
      </w:r>
    </w:p>
    <w:p w14:paraId="279DD8A8" w14:textId="244E9E47" w:rsidR="00222E50" w:rsidRPr="005056F7" w:rsidRDefault="009C18A0" w:rsidP="005E253C">
      <w:pPr>
        <w:pStyle w:val="Corpsdetexte"/>
        <w:numPr>
          <w:ilvl w:val="0"/>
          <w:numId w:val="10"/>
        </w:numPr>
        <w:rPr>
          <w:b/>
          <w:lang w:val="fr-CA"/>
        </w:rPr>
      </w:pPr>
      <w:r w:rsidRPr="005056F7">
        <w:rPr>
          <w:lang w:val="fr-CA"/>
        </w:rPr>
        <w:t>Utiliser les s</w:t>
      </w:r>
      <w:r w:rsidR="00222E50" w:rsidRPr="005056F7">
        <w:rPr>
          <w:lang w:val="fr-CA"/>
        </w:rPr>
        <w:t>ons de navigation : Lorsque sélectionné, votre</w:t>
      </w:r>
      <w:r w:rsidR="009E4536" w:rsidRPr="005056F7">
        <w:rPr>
          <w:lang w:val="fr-CA"/>
        </w:rPr>
        <w:t xml:space="preserve"> </w:t>
      </w:r>
      <w:r w:rsidR="009627CB" w:rsidRPr="005056F7">
        <w:rPr>
          <w:lang w:val="fr-CA"/>
        </w:rPr>
        <w:t>BrailleNote</w:t>
      </w:r>
      <w:r w:rsidR="00222E50" w:rsidRPr="005056F7">
        <w:rPr>
          <w:lang w:val="fr-CA"/>
        </w:rPr>
        <w:t xml:space="preserve"> Touch produira une variété de sons lorsque vous naviguez. </w:t>
      </w:r>
    </w:p>
    <w:p w14:paraId="732584A0" w14:textId="5B28EBB7" w:rsidR="00222E50" w:rsidRPr="005056F7" w:rsidRDefault="00222E50" w:rsidP="005E253C">
      <w:pPr>
        <w:pStyle w:val="Corpsdetexte"/>
        <w:numPr>
          <w:ilvl w:val="0"/>
          <w:numId w:val="10"/>
        </w:numPr>
        <w:rPr>
          <w:b/>
          <w:lang w:val="fr-CA"/>
        </w:rPr>
      </w:pPr>
      <w:r w:rsidRPr="005056F7">
        <w:rPr>
          <w:lang w:val="fr-CA"/>
        </w:rPr>
        <w:t xml:space="preserve">Volume </w:t>
      </w:r>
      <w:r w:rsidR="00850268" w:rsidRPr="005056F7">
        <w:rPr>
          <w:lang w:val="fr-CA"/>
        </w:rPr>
        <w:t>des sons</w:t>
      </w:r>
      <w:r w:rsidRPr="005056F7">
        <w:rPr>
          <w:lang w:val="fr-CA"/>
        </w:rPr>
        <w:t> : Sélectionnez le volume des sons du</w:t>
      </w:r>
      <w:r w:rsidR="009E4536" w:rsidRPr="005056F7">
        <w:rPr>
          <w:lang w:val="fr-CA"/>
        </w:rPr>
        <w:t xml:space="preserve"> </w:t>
      </w:r>
      <w:r w:rsidR="009627CB" w:rsidRPr="005056F7">
        <w:rPr>
          <w:lang w:val="fr-CA"/>
        </w:rPr>
        <w:t>BrailleNote</w:t>
      </w:r>
      <w:r w:rsidRPr="005056F7">
        <w:rPr>
          <w:lang w:val="fr-CA"/>
        </w:rPr>
        <w:t xml:space="preserve"> Touch</w:t>
      </w:r>
      <w:r w:rsidR="008B2436" w:rsidRPr="005056F7">
        <w:rPr>
          <w:lang w:val="fr-CA"/>
        </w:rPr>
        <w:t xml:space="preserve"> en fonction du volume </w:t>
      </w:r>
      <w:r w:rsidR="009C18A0" w:rsidRPr="005056F7">
        <w:rPr>
          <w:lang w:val="fr-CA"/>
        </w:rPr>
        <w:t>système</w:t>
      </w:r>
      <w:r w:rsidR="008B2436" w:rsidRPr="005056F7">
        <w:rPr>
          <w:lang w:val="fr-CA"/>
        </w:rPr>
        <w:t xml:space="preserve">. </w:t>
      </w:r>
    </w:p>
    <w:p w14:paraId="2FA41B90" w14:textId="1313F190" w:rsidR="002F2914" w:rsidRPr="005056F7" w:rsidRDefault="002F2914" w:rsidP="005E253C">
      <w:pPr>
        <w:pStyle w:val="Corpsdetexte"/>
        <w:numPr>
          <w:ilvl w:val="0"/>
          <w:numId w:val="10"/>
        </w:numPr>
        <w:rPr>
          <w:b/>
          <w:lang w:val="fr-CA"/>
        </w:rPr>
      </w:pPr>
      <w:r w:rsidRPr="005056F7">
        <w:rPr>
          <w:lang w:val="fr-CA"/>
        </w:rPr>
        <w:t>Lancer le tutoriel : Recommencez le tutoriel pour apprendre les fonctions de base sur comment utiliser votre</w:t>
      </w:r>
      <w:r w:rsidR="009E4536" w:rsidRPr="005056F7">
        <w:rPr>
          <w:lang w:val="fr-CA"/>
        </w:rPr>
        <w:t xml:space="preserve"> </w:t>
      </w:r>
      <w:r w:rsidR="009627CB" w:rsidRPr="005056F7">
        <w:rPr>
          <w:lang w:val="fr-CA"/>
        </w:rPr>
        <w:t>BrailleNote</w:t>
      </w:r>
      <w:r w:rsidRPr="005056F7">
        <w:rPr>
          <w:lang w:val="fr-CA"/>
        </w:rPr>
        <w:t xml:space="preserve"> Touch.</w:t>
      </w:r>
    </w:p>
    <w:p w14:paraId="01CA4EC8" w14:textId="1372B061" w:rsidR="002F2914" w:rsidRPr="005056F7" w:rsidRDefault="002F2914" w:rsidP="005E253C">
      <w:pPr>
        <w:pStyle w:val="Corpsdetexte"/>
        <w:numPr>
          <w:ilvl w:val="0"/>
          <w:numId w:val="10"/>
        </w:numPr>
        <w:rPr>
          <w:lang w:val="fr-CA"/>
        </w:rPr>
      </w:pPr>
      <w:r w:rsidRPr="005056F7">
        <w:rPr>
          <w:lang w:val="fr-CA"/>
        </w:rPr>
        <w:t>Gérer les gestes (sous-menu) : Personnalisez les gestes du</w:t>
      </w:r>
      <w:r w:rsidR="009E4536" w:rsidRPr="005056F7">
        <w:rPr>
          <w:lang w:val="fr-CA"/>
        </w:rPr>
        <w:t xml:space="preserve"> </w:t>
      </w:r>
      <w:r w:rsidR="009627CB" w:rsidRPr="005056F7">
        <w:rPr>
          <w:lang w:val="fr-CA"/>
        </w:rPr>
        <w:t>BrailleNote</w:t>
      </w:r>
      <w:r w:rsidRPr="005056F7">
        <w:rPr>
          <w:lang w:val="fr-CA"/>
        </w:rPr>
        <w:t xml:space="preserve"> Touch en les associant à des commandes spécifiques.</w:t>
      </w:r>
    </w:p>
    <w:p w14:paraId="18CDE043" w14:textId="3B745D28" w:rsidR="002F2914" w:rsidRPr="005056F7" w:rsidRDefault="002F2914" w:rsidP="005E253C">
      <w:pPr>
        <w:pStyle w:val="Corpsdetexte"/>
        <w:numPr>
          <w:ilvl w:val="0"/>
          <w:numId w:val="10"/>
        </w:numPr>
        <w:rPr>
          <w:b/>
          <w:lang w:val="fr-CA"/>
        </w:rPr>
      </w:pPr>
      <w:r w:rsidRPr="005056F7">
        <w:rPr>
          <w:lang w:val="fr-CA"/>
        </w:rPr>
        <w:t>Réglages des marqueurs de format (sous-menu) : Sélectionnez la façon dont les marqueurs de format sont affichés sur votre afficheur</w:t>
      </w:r>
      <w:r w:rsidR="009E4536" w:rsidRPr="005056F7">
        <w:rPr>
          <w:lang w:val="fr-CA"/>
        </w:rPr>
        <w:t xml:space="preserve"> braille.</w:t>
      </w:r>
    </w:p>
    <w:p w14:paraId="6182689E" w14:textId="00CF05C0" w:rsidR="002F2914" w:rsidRPr="005056F7" w:rsidRDefault="007A5638" w:rsidP="005E253C">
      <w:pPr>
        <w:pStyle w:val="Corpsdetexte"/>
        <w:numPr>
          <w:ilvl w:val="0"/>
          <w:numId w:val="10"/>
        </w:numPr>
        <w:rPr>
          <w:b/>
          <w:lang w:val="fr-CA"/>
        </w:rPr>
      </w:pPr>
      <w:r w:rsidRPr="005056F7">
        <w:rPr>
          <w:lang w:val="fr-CA"/>
        </w:rPr>
        <w:t>Écran</w:t>
      </w:r>
      <w:r w:rsidR="002F2914" w:rsidRPr="005056F7">
        <w:rPr>
          <w:lang w:val="fr-CA"/>
        </w:rPr>
        <w:t> : Décochez pour éteindre l’écran visuel.</w:t>
      </w:r>
    </w:p>
    <w:p w14:paraId="2D86F380" w14:textId="13EFAE67" w:rsidR="002F2914" w:rsidRPr="005056F7" w:rsidRDefault="00281825" w:rsidP="005E253C">
      <w:pPr>
        <w:pStyle w:val="Corpsdetexte"/>
        <w:numPr>
          <w:ilvl w:val="0"/>
          <w:numId w:val="7"/>
        </w:numPr>
        <w:rPr>
          <w:b/>
          <w:lang w:val="fr-CA"/>
        </w:rPr>
      </w:pPr>
      <w:r w:rsidRPr="005056F7">
        <w:rPr>
          <w:lang w:val="fr-CA"/>
        </w:rPr>
        <w:t>Sortie</w:t>
      </w:r>
      <w:r w:rsidR="009E4536" w:rsidRPr="005056F7">
        <w:rPr>
          <w:lang w:val="fr-CA"/>
        </w:rPr>
        <w:t xml:space="preserve"> braille</w:t>
      </w:r>
      <w:r w:rsidR="006A3865" w:rsidRPr="005056F7">
        <w:rPr>
          <w:lang w:val="fr-CA"/>
        </w:rPr>
        <w:t xml:space="preserve"> </w:t>
      </w:r>
      <w:r w:rsidRPr="005056F7">
        <w:rPr>
          <w:lang w:val="fr-CA"/>
        </w:rPr>
        <w:t>à l’écran</w:t>
      </w:r>
      <w:r w:rsidR="00E16E39" w:rsidRPr="005056F7">
        <w:rPr>
          <w:lang w:val="fr-CA"/>
        </w:rPr>
        <w:t>: Lorsque sélectionné</w:t>
      </w:r>
      <w:r w:rsidR="00190C60" w:rsidRPr="005056F7">
        <w:rPr>
          <w:lang w:val="fr-CA"/>
        </w:rPr>
        <w:t>, l’afficheur</w:t>
      </w:r>
      <w:r w:rsidR="009E4536" w:rsidRPr="005056F7">
        <w:rPr>
          <w:lang w:val="fr-CA"/>
        </w:rPr>
        <w:t xml:space="preserve"> braille</w:t>
      </w:r>
      <w:r w:rsidR="006A3865" w:rsidRPr="005056F7">
        <w:rPr>
          <w:lang w:val="fr-CA"/>
        </w:rPr>
        <w:t xml:space="preserve"> </w:t>
      </w:r>
      <w:r w:rsidR="00190C60" w:rsidRPr="005056F7">
        <w:rPr>
          <w:lang w:val="fr-CA"/>
        </w:rPr>
        <w:t>sera affiché visuellement sur la parti</w:t>
      </w:r>
      <w:r w:rsidR="00DA78C0" w:rsidRPr="005056F7">
        <w:rPr>
          <w:lang w:val="fr-CA"/>
        </w:rPr>
        <w:t>e</w:t>
      </w:r>
      <w:r w:rsidR="00190C60" w:rsidRPr="005056F7">
        <w:rPr>
          <w:lang w:val="fr-CA"/>
        </w:rPr>
        <w:t xml:space="preserve"> supérieure de l’écran visuel. </w:t>
      </w:r>
    </w:p>
    <w:p w14:paraId="2F8B60D1" w14:textId="7DABE563" w:rsidR="00190C60" w:rsidRPr="005056F7" w:rsidRDefault="00190C60" w:rsidP="005E253C">
      <w:pPr>
        <w:pStyle w:val="Corpsdetexte"/>
        <w:numPr>
          <w:ilvl w:val="0"/>
          <w:numId w:val="7"/>
        </w:numPr>
        <w:rPr>
          <w:b/>
          <w:lang w:val="fr-CA"/>
        </w:rPr>
      </w:pPr>
      <w:r w:rsidRPr="005056F7">
        <w:rPr>
          <w:lang w:val="fr-CA"/>
        </w:rPr>
        <w:t xml:space="preserve">Éjecter le </w:t>
      </w:r>
      <w:r w:rsidR="00D31474" w:rsidRPr="005056F7">
        <w:rPr>
          <w:lang w:val="fr-CA"/>
        </w:rPr>
        <w:t>périphérique</w:t>
      </w:r>
      <w:r w:rsidRPr="005056F7">
        <w:rPr>
          <w:lang w:val="fr-CA"/>
        </w:rPr>
        <w:t xml:space="preserve"> de stockage :</w:t>
      </w:r>
      <w:r w:rsidR="00E16E39" w:rsidRPr="005056F7">
        <w:rPr>
          <w:lang w:val="fr-CA"/>
        </w:rPr>
        <w:t xml:space="preserve"> Une a</w:t>
      </w:r>
      <w:r w:rsidRPr="005056F7">
        <w:rPr>
          <w:lang w:val="fr-CA"/>
        </w:rPr>
        <w:t xml:space="preserve">utre façon d’éjecter </w:t>
      </w:r>
      <w:r w:rsidR="002A561A" w:rsidRPr="005056F7">
        <w:rPr>
          <w:lang w:val="fr-CA"/>
        </w:rPr>
        <w:t>le périphérique</w:t>
      </w:r>
      <w:r w:rsidR="00FD41FC" w:rsidRPr="005056F7">
        <w:rPr>
          <w:lang w:val="fr-CA"/>
        </w:rPr>
        <w:t xml:space="preserve"> de stockage (en plus de la commande </w:t>
      </w:r>
      <w:r w:rsidR="000C48E3" w:rsidRPr="005056F7">
        <w:rPr>
          <w:lang w:val="fr-CA"/>
        </w:rPr>
        <w:t>ENTRÉE</w:t>
      </w:r>
      <w:r w:rsidR="00FD41FC" w:rsidRPr="005056F7">
        <w:rPr>
          <w:lang w:val="fr-CA"/>
        </w:rPr>
        <w:t xml:space="preserve"> avec E).</w:t>
      </w:r>
    </w:p>
    <w:p w14:paraId="5E05D9AA" w14:textId="7398B9C4" w:rsidR="004B226A" w:rsidRPr="005056F7" w:rsidRDefault="004B226A" w:rsidP="005E253C">
      <w:pPr>
        <w:pStyle w:val="Corpsdetexte"/>
        <w:numPr>
          <w:ilvl w:val="0"/>
          <w:numId w:val="7"/>
        </w:numPr>
        <w:rPr>
          <w:b/>
          <w:lang w:val="fr-CA"/>
        </w:rPr>
      </w:pPr>
      <w:r w:rsidRPr="005056F7">
        <w:rPr>
          <w:lang w:val="fr-CA"/>
        </w:rPr>
        <w:t>Temps d’affichage des messages en</w:t>
      </w:r>
      <w:r w:rsidR="009E4536" w:rsidRPr="005056F7">
        <w:rPr>
          <w:lang w:val="fr-CA"/>
        </w:rPr>
        <w:t xml:space="preserve"> braille</w:t>
      </w:r>
      <w:r w:rsidR="006A3865" w:rsidRPr="005056F7">
        <w:rPr>
          <w:lang w:val="fr-CA"/>
        </w:rPr>
        <w:t xml:space="preserve"> </w:t>
      </w:r>
      <w:r w:rsidRPr="005056F7">
        <w:rPr>
          <w:lang w:val="fr-CA"/>
        </w:rPr>
        <w:t>(en secondes) : Changer le temps d’affichage des messages en</w:t>
      </w:r>
      <w:r w:rsidR="009E4536" w:rsidRPr="005056F7">
        <w:rPr>
          <w:lang w:val="fr-CA"/>
        </w:rPr>
        <w:t xml:space="preserve"> braille</w:t>
      </w:r>
      <w:r w:rsidR="006A3865" w:rsidRPr="005056F7">
        <w:rPr>
          <w:lang w:val="fr-CA"/>
        </w:rPr>
        <w:t xml:space="preserve"> </w:t>
      </w:r>
      <w:r w:rsidRPr="005056F7">
        <w:rPr>
          <w:lang w:val="fr-CA"/>
        </w:rPr>
        <w:t>en choisissant un nombre entre 1 et 30 secondes.</w:t>
      </w:r>
    </w:p>
    <w:p w14:paraId="4C1FEDC7" w14:textId="430A9675" w:rsidR="00FD41FC" w:rsidRPr="005056F7" w:rsidRDefault="00FD41FC" w:rsidP="00927783">
      <w:pPr>
        <w:pStyle w:val="Corpsdetexte"/>
        <w:rPr>
          <w:lang w:val="fr-CA"/>
        </w:rPr>
      </w:pPr>
      <w:r w:rsidRPr="005056F7">
        <w:rPr>
          <w:lang w:val="fr-CA"/>
        </w:rPr>
        <w:t>Guide d’utilisation:</w:t>
      </w:r>
      <w:r w:rsidRPr="005056F7">
        <w:rPr>
          <w:b/>
          <w:lang w:val="fr-CA"/>
        </w:rPr>
        <w:t xml:space="preserve"> </w:t>
      </w:r>
      <w:r w:rsidRPr="005056F7">
        <w:rPr>
          <w:lang w:val="fr-CA"/>
        </w:rPr>
        <w:t>Ouvrez le guide d’utilisation du</w:t>
      </w:r>
      <w:r w:rsidR="009E4536" w:rsidRPr="005056F7">
        <w:rPr>
          <w:lang w:val="fr-CA"/>
        </w:rPr>
        <w:t xml:space="preserve"> </w:t>
      </w:r>
      <w:r w:rsidR="009627CB" w:rsidRPr="005056F7">
        <w:rPr>
          <w:lang w:val="fr-CA"/>
        </w:rPr>
        <w:t>BrailleNote</w:t>
      </w:r>
      <w:r w:rsidRPr="005056F7">
        <w:rPr>
          <w:lang w:val="fr-CA"/>
        </w:rPr>
        <w:t xml:space="preserve"> Touch.</w:t>
      </w:r>
    </w:p>
    <w:p w14:paraId="20ED4CCA" w14:textId="66A2F57B" w:rsidR="00DF7B9C" w:rsidRPr="005056F7" w:rsidRDefault="007A5638" w:rsidP="00E9300D">
      <w:pPr>
        <w:pStyle w:val="Corpsdetexte"/>
        <w:rPr>
          <w:lang w:val="fr-CA"/>
        </w:rPr>
      </w:pPr>
      <w:r w:rsidRPr="005056F7">
        <w:rPr>
          <w:lang w:val="fr-CA"/>
        </w:rPr>
        <w:t>Paramètres</w:t>
      </w:r>
      <w:r w:rsidR="00FD41FC" w:rsidRPr="005056F7">
        <w:rPr>
          <w:lang w:val="fr-CA"/>
        </w:rPr>
        <w:t xml:space="preserve"> du système Android : </w:t>
      </w:r>
      <w:r w:rsidR="00DF0E09" w:rsidRPr="005056F7">
        <w:rPr>
          <w:lang w:val="fr-CA"/>
        </w:rPr>
        <w:t>Accédez au</w:t>
      </w:r>
      <w:r w:rsidR="00B81150" w:rsidRPr="005056F7">
        <w:rPr>
          <w:lang w:val="fr-CA"/>
        </w:rPr>
        <w:t>x</w:t>
      </w:r>
      <w:r w:rsidR="00DF0E09" w:rsidRPr="005056F7">
        <w:rPr>
          <w:lang w:val="fr-CA"/>
        </w:rPr>
        <w:t xml:space="preserve"> </w:t>
      </w:r>
      <w:r w:rsidR="00C970F6" w:rsidRPr="005056F7">
        <w:rPr>
          <w:lang w:val="fr-CA"/>
        </w:rPr>
        <w:t>Paramètres</w:t>
      </w:r>
      <w:r w:rsidR="00DF0E09" w:rsidRPr="005056F7">
        <w:rPr>
          <w:lang w:val="fr-CA"/>
        </w:rPr>
        <w:t xml:space="preserve"> Android.</w:t>
      </w:r>
    </w:p>
    <w:p w14:paraId="2A9ADBFC" w14:textId="57B18B23" w:rsidR="00782A24" w:rsidRPr="005056F7" w:rsidRDefault="00D549AC" w:rsidP="00782A24">
      <w:pPr>
        <w:pStyle w:val="Titre2"/>
        <w:rPr>
          <w:lang w:val="fr-CA"/>
        </w:rPr>
      </w:pPr>
      <w:bookmarkStart w:id="295" w:name="_Toc450644678"/>
      <w:bookmarkStart w:id="296" w:name="_Toc119399647"/>
      <w:r w:rsidRPr="005056F7">
        <w:rPr>
          <w:lang w:val="fr-CA"/>
        </w:rPr>
        <w:t>Voir le numéro de version logicielle du</w:t>
      </w:r>
      <w:r w:rsidR="009E4536" w:rsidRPr="005056F7">
        <w:rPr>
          <w:lang w:val="fr-CA"/>
        </w:rPr>
        <w:t xml:space="preserve"> </w:t>
      </w:r>
      <w:r w:rsidR="009627CB" w:rsidRPr="005056F7">
        <w:rPr>
          <w:lang w:val="fr-CA"/>
        </w:rPr>
        <w:t>BrailleNote</w:t>
      </w:r>
      <w:r w:rsidR="003F6862" w:rsidRPr="005056F7">
        <w:rPr>
          <w:lang w:val="fr-CA"/>
        </w:rPr>
        <w:t xml:space="preserve"> Touch</w:t>
      </w:r>
      <w:bookmarkEnd w:id="295"/>
      <w:bookmarkEnd w:id="296"/>
    </w:p>
    <w:p w14:paraId="6BFFAC1C" w14:textId="7FD018CD" w:rsidR="00DF7B9C" w:rsidRPr="005056F7" w:rsidRDefault="00DF7B9C" w:rsidP="00782A24">
      <w:pPr>
        <w:pStyle w:val="Corpsdetexte"/>
        <w:rPr>
          <w:lang w:val="fr-CA"/>
        </w:rPr>
      </w:pPr>
      <w:r w:rsidRPr="005056F7">
        <w:rPr>
          <w:lang w:val="fr-CA"/>
        </w:rPr>
        <w:t>La façon la plus rapide de voir le numéro de version de votre</w:t>
      </w:r>
      <w:r w:rsidR="009E4536" w:rsidRPr="005056F7">
        <w:rPr>
          <w:lang w:val="fr-CA"/>
        </w:rPr>
        <w:t xml:space="preserve"> </w:t>
      </w:r>
      <w:r w:rsidR="009627CB" w:rsidRPr="005056F7">
        <w:rPr>
          <w:lang w:val="fr-CA"/>
        </w:rPr>
        <w:t>BrailleNote</w:t>
      </w:r>
      <w:r w:rsidRPr="005056F7">
        <w:rPr>
          <w:lang w:val="fr-CA"/>
        </w:rPr>
        <w:t xml:space="preserve"> Touch est d’appuyer sur </w:t>
      </w:r>
      <w:r w:rsidR="000C48E3" w:rsidRPr="005056F7">
        <w:rPr>
          <w:lang w:val="fr-CA"/>
        </w:rPr>
        <w:t>ESPACE</w:t>
      </w:r>
      <w:r w:rsidRPr="005056F7">
        <w:rPr>
          <w:lang w:val="fr-CA"/>
        </w:rPr>
        <w:t xml:space="preserve"> avec I à partir du menu principal. La fenêtre </w:t>
      </w:r>
      <w:r w:rsidR="004238EA" w:rsidRPr="005056F7">
        <w:rPr>
          <w:lang w:val="fr-CA"/>
        </w:rPr>
        <w:t>de l’é</w:t>
      </w:r>
      <w:r w:rsidRPr="005056F7">
        <w:rPr>
          <w:lang w:val="fr-CA"/>
        </w:rPr>
        <w:t>tat de la tablette s’ouvrira</w:t>
      </w:r>
      <w:r w:rsidR="004238EA" w:rsidRPr="005056F7">
        <w:rPr>
          <w:lang w:val="fr-CA"/>
        </w:rPr>
        <w:t>, où vous pourrez voir</w:t>
      </w:r>
      <w:r w:rsidRPr="005056F7">
        <w:rPr>
          <w:lang w:val="fr-CA"/>
        </w:rPr>
        <w:t xml:space="preserve"> des informations utiles sur votre tablette : son état, le numéro de modèle, la version Android, etc. </w:t>
      </w:r>
    </w:p>
    <w:p w14:paraId="4F587CE0" w14:textId="1C95FEC2" w:rsidR="002751BE" w:rsidRPr="005056F7" w:rsidRDefault="00DF7B9C" w:rsidP="00782A24">
      <w:pPr>
        <w:pStyle w:val="Corpsdetexte"/>
        <w:rPr>
          <w:lang w:val="fr-CA"/>
        </w:rPr>
      </w:pPr>
      <w:r w:rsidRPr="005056F7">
        <w:rPr>
          <w:lang w:val="fr-CA"/>
        </w:rPr>
        <w:t xml:space="preserve">Une autre façon de voir le numéro de version est </w:t>
      </w:r>
      <w:r w:rsidR="00BD0349" w:rsidRPr="005056F7">
        <w:rPr>
          <w:lang w:val="fr-CA"/>
        </w:rPr>
        <w:t>d’appuyer sur Entrée avec Q pour ouvrir les paramètres d’Android</w:t>
      </w:r>
      <w:r w:rsidR="000E3439" w:rsidRPr="005056F7">
        <w:rPr>
          <w:lang w:val="fr-CA"/>
        </w:rPr>
        <w:t xml:space="preserve">, sélectionner et activer </w:t>
      </w:r>
      <w:r w:rsidR="00E572DF" w:rsidRPr="005056F7">
        <w:rPr>
          <w:lang w:val="fr-CA"/>
        </w:rPr>
        <w:t xml:space="preserve">l’élément </w:t>
      </w:r>
      <w:r w:rsidR="000E3439" w:rsidRPr="005056F7">
        <w:rPr>
          <w:lang w:val="fr-CA"/>
        </w:rPr>
        <w:t>Système</w:t>
      </w:r>
      <w:r w:rsidR="00E572DF" w:rsidRPr="005056F7">
        <w:rPr>
          <w:lang w:val="fr-CA"/>
        </w:rPr>
        <w:t xml:space="preserve"> situé au bas du menu, puis </w:t>
      </w:r>
      <w:r w:rsidR="00944C8B" w:rsidRPr="005056F7">
        <w:rPr>
          <w:lang w:val="fr-CA"/>
        </w:rPr>
        <w:t xml:space="preserve">À propos de la tablette. </w:t>
      </w:r>
    </w:p>
    <w:p w14:paraId="2262DDA4" w14:textId="59ADB9B7" w:rsidR="00DF7B9C" w:rsidRPr="005056F7" w:rsidRDefault="00E43A25" w:rsidP="00782A24">
      <w:pPr>
        <w:pStyle w:val="Corpsdetexte"/>
        <w:rPr>
          <w:lang w:val="fr-CA"/>
        </w:rPr>
      </w:pPr>
      <w:r w:rsidRPr="005056F7">
        <w:rPr>
          <w:lang w:val="fr-CA"/>
        </w:rPr>
        <w:lastRenderedPageBreak/>
        <w:t>Vous serez dirigé vers l’écran À propos de la tablette, où vous pourrez voir le numéro de version de votre tablette ainsi que d’autres informations sur le logiciel.</w:t>
      </w:r>
    </w:p>
    <w:p w14:paraId="08A5C4BC" w14:textId="0D16C9E2" w:rsidR="00A53399" w:rsidRPr="005056F7" w:rsidRDefault="00D549AC" w:rsidP="00124E93">
      <w:pPr>
        <w:pStyle w:val="Titre1"/>
        <w:rPr>
          <w:lang w:val="fr-CA"/>
        </w:rPr>
      </w:pPr>
      <w:bookmarkStart w:id="297" w:name="_Toc450644679"/>
      <w:bookmarkStart w:id="298" w:name="_Toc119399648"/>
      <w:r w:rsidRPr="005056F7">
        <w:rPr>
          <w:lang w:val="fr-CA"/>
        </w:rPr>
        <w:t>Utiliser des applications tierces</w:t>
      </w:r>
      <w:bookmarkEnd w:id="297"/>
      <w:bookmarkEnd w:id="298"/>
      <w:r w:rsidR="00F66099" w:rsidRPr="005056F7">
        <w:rPr>
          <w:lang w:val="fr-CA"/>
        </w:rPr>
        <w:fldChar w:fldCharType="begin"/>
      </w:r>
      <w:r w:rsidR="00F66099" w:rsidRPr="005056F7">
        <w:rPr>
          <w:lang w:val="fr-CA"/>
        </w:rPr>
        <w:instrText xml:space="preserve"> XE "applications tierces" </w:instrText>
      </w:r>
      <w:r w:rsidR="00F66099" w:rsidRPr="005056F7">
        <w:rPr>
          <w:lang w:val="fr-CA"/>
        </w:rPr>
        <w:fldChar w:fldCharType="end"/>
      </w:r>
    </w:p>
    <w:p w14:paraId="32A802F5" w14:textId="3277CEA0" w:rsidR="00E43A25" w:rsidRPr="005056F7" w:rsidRDefault="00E43A25" w:rsidP="00F67406">
      <w:pPr>
        <w:pStyle w:val="Corpsdetexte"/>
        <w:rPr>
          <w:lang w:val="fr-CA"/>
        </w:rPr>
      </w:pPr>
      <w:r w:rsidRPr="005056F7">
        <w:rPr>
          <w:lang w:val="fr-CA"/>
        </w:rPr>
        <w:t>Avec le</w:t>
      </w:r>
      <w:r w:rsidR="009E4536" w:rsidRPr="005056F7">
        <w:rPr>
          <w:lang w:val="fr-CA"/>
        </w:rPr>
        <w:t xml:space="preserve"> </w:t>
      </w:r>
      <w:r w:rsidR="009627CB" w:rsidRPr="005056F7">
        <w:rPr>
          <w:lang w:val="fr-CA"/>
        </w:rPr>
        <w:t>BrailleNote</w:t>
      </w:r>
      <w:r w:rsidRPr="005056F7">
        <w:rPr>
          <w:lang w:val="fr-CA"/>
        </w:rPr>
        <w:t xml:space="preserve"> Touch, vous pouvez utiliser des applications tierces à partir du Play</w:t>
      </w:r>
      <w:r w:rsidR="00680579" w:rsidRPr="005056F7">
        <w:rPr>
          <w:lang w:val="fr-CA"/>
        </w:rPr>
        <w:t xml:space="preserve"> </w:t>
      </w:r>
      <w:r w:rsidRPr="005056F7">
        <w:rPr>
          <w:lang w:val="fr-CA"/>
        </w:rPr>
        <w:t>Store</w:t>
      </w:r>
      <w:r w:rsidR="00680579" w:rsidRPr="005056F7">
        <w:rPr>
          <w:lang w:val="fr-CA"/>
        </w:rPr>
        <w:t xml:space="preserve"> de Google</w:t>
      </w:r>
      <w:r w:rsidRPr="005056F7">
        <w:rPr>
          <w:lang w:val="fr-CA"/>
        </w:rPr>
        <w:t>, tout comme avec toute autre tablette Android. Prenez note que le</w:t>
      </w:r>
      <w:r w:rsidR="009E4536" w:rsidRPr="005056F7">
        <w:rPr>
          <w:lang w:val="fr-CA"/>
        </w:rPr>
        <w:t xml:space="preserve"> </w:t>
      </w:r>
      <w:r w:rsidR="009627CB" w:rsidRPr="005056F7">
        <w:rPr>
          <w:lang w:val="fr-CA"/>
        </w:rPr>
        <w:t>BrailleNote</w:t>
      </w:r>
      <w:r w:rsidRPr="005056F7">
        <w:rPr>
          <w:lang w:val="fr-CA"/>
        </w:rPr>
        <w:t xml:space="preserve"> Touch utilise les mêmes requis d’accessibilité de Google que toute autre tablette, ce qui veut dire que les applications tierces doivent garder l’accessibilité en tête lors </w:t>
      </w:r>
      <w:r w:rsidR="0074381C" w:rsidRPr="005056F7">
        <w:rPr>
          <w:lang w:val="fr-CA"/>
        </w:rPr>
        <w:t>du développement</w:t>
      </w:r>
      <w:r w:rsidRPr="005056F7">
        <w:rPr>
          <w:lang w:val="fr-CA"/>
        </w:rPr>
        <w:t xml:space="preserve"> de l’application. Si une application n’est pas conçue de cette façon, KeySoft </w:t>
      </w:r>
      <w:r w:rsidR="00156A9B" w:rsidRPr="005056F7">
        <w:rPr>
          <w:lang w:val="fr-CA"/>
        </w:rPr>
        <w:t>ne pourra pas y avoir</w:t>
      </w:r>
      <w:r w:rsidRPr="005056F7">
        <w:rPr>
          <w:lang w:val="fr-CA"/>
        </w:rPr>
        <w:t xml:space="preserve"> accès. Plusieurs applications sur le Play</w:t>
      </w:r>
      <w:r w:rsidR="00680579" w:rsidRPr="005056F7">
        <w:rPr>
          <w:lang w:val="fr-CA"/>
        </w:rPr>
        <w:t xml:space="preserve"> </w:t>
      </w:r>
      <w:r w:rsidRPr="005056F7">
        <w:rPr>
          <w:lang w:val="fr-CA"/>
        </w:rPr>
        <w:t>Store</w:t>
      </w:r>
      <w:r w:rsidR="00680579" w:rsidRPr="005056F7">
        <w:rPr>
          <w:lang w:val="fr-CA"/>
        </w:rPr>
        <w:t xml:space="preserve"> de Google</w:t>
      </w:r>
      <w:r w:rsidRPr="005056F7">
        <w:rPr>
          <w:lang w:val="fr-CA"/>
        </w:rPr>
        <w:t xml:space="preserve"> ont été développées de manière accessible, mais HumanWare ne garantit pas l’accessibilité des applications tierces téléchargées, et n’assume aucune responsabilité pour tout préjudice causé par les applications du Play</w:t>
      </w:r>
      <w:r w:rsidR="00680579" w:rsidRPr="005056F7">
        <w:rPr>
          <w:lang w:val="fr-CA"/>
        </w:rPr>
        <w:t xml:space="preserve"> </w:t>
      </w:r>
      <w:r w:rsidRPr="005056F7">
        <w:rPr>
          <w:lang w:val="fr-CA"/>
        </w:rPr>
        <w:t>Store</w:t>
      </w:r>
      <w:r w:rsidR="00680579" w:rsidRPr="005056F7">
        <w:rPr>
          <w:lang w:val="fr-CA"/>
        </w:rPr>
        <w:t xml:space="preserve"> </w:t>
      </w:r>
      <w:r w:rsidR="00B14CC4" w:rsidRPr="005056F7">
        <w:rPr>
          <w:lang w:val="fr-CA"/>
        </w:rPr>
        <w:t xml:space="preserve">de </w:t>
      </w:r>
      <w:r w:rsidR="00680579" w:rsidRPr="005056F7">
        <w:rPr>
          <w:lang w:val="fr-CA"/>
        </w:rPr>
        <w:t>Google</w:t>
      </w:r>
      <w:r w:rsidRPr="005056F7">
        <w:rPr>
          <w:lang w:val="fr-CA"/>
        </w:rPr>
        <w:t xml:space="preserve">. </w:t>
      </w:r>
      <w:r w:rsidR="0074381C" w:rsidRPr="005056F7">
        <w:rPr>
          <w:lang w:val="fr-CA"/>
        </w:rPr>
        <w:t>Visitez</w:t>
      </w:r>
      <w:r w:rsidRPr="005056F7">
        <w:rPr>
          <w:lang w:val="fr-CA"/>
        </w:rPr>
        <w:t xml:space="preserve"> le site </w:t>
      </w:r>
      <w:r w:rsidR="00B34523" w:rsidRPr="005056F7">
        <w:rPr>
          <w:lang w:val="fr-CA"/>
        </w:rPr>
        <w:t>Web</w:t>
      </w:r>
      <w:r w:rsidRPr="005056F7">
        <w:rPr>
          <w:lang w:val="fr-CA"/>
        </w:rPr>
        <w:t xml:space="preserve"> de HumanWare pour </w:t>
      </w:r>
      <w:r w:rsidR="0074381C" w:rsidRPr="005056F7">
        <w:rPr>
          <w:lang w:val="fr-CA"/>
        </w:rPr>
        <w:t xml:space="preserve">voir </w:t>
      </w:r>
      <w:r w:rsidRPr="005056F7">
        <w:rPr>
          <w:lang w:val="fr-CA"/>
        </w:rPr>
        <w:t>une liste d’applications tierces pour le</w:t>
      </w:r>
      <w:r w:rsidR="009E4536" w:rsidRPr="005056F7">
        <w:rPr>
          <w:lang w:val="fr-CA"/>
        </w:rPr>
        <w:t xml:space="preserve"> </w:t>
      </w:r>
      <w:r w:rsidR="009627CB" w:rsidRPr="005056F7">
        <w:rPr>
          <w:lang w:val="fr-CA"/>
        </w:rPr>
        <w:t>BrailleNote</w:t>
      </w:r>
      <w:r w:rsidRPr="005056F7">
        <w:rPr>
          <w:lang w:val="fr-CA"/>
        </w:rPr>
        <w:t xml:space="preserve"> Touch </w:t>
      </w:r>
      <w:r w:rsidR="0074381C" w:rsidRPr="005056F7">
        <w:rPr>
          <w:lang w:val="fr-CA"/>
        </w:rPr>
        <w:t xml:space="preserve">recommandées </w:t>
      </w:r>
      <w:r w:rsidRPr="005056F7">
        <w:rPr>
          <w:lang w:val="fr-CA"/>
        </w:rPr>
        <w:t>par les utilisateurs du</w:t>
      </w:r>
      <w:r w:rsidR="009E4536" w:rsidRPr="005056F7">
        <w:rPr>
          <w:lang w:val="fr-CA"/>
        </w:rPr>
        <w:t xml:space="preserve"> </w:t>
      </w:r>
      <w:r w:rsidR="009627CB" w:rsidRPr="005056F7">
        <w:rPr>
          <w:lang w:val="fr-CA"/>
        </w:rPr>
        <w:t>BrailleNote</w:t>
      </w:r>
      <w:r w:rsidRPr="005056F7">
        <w:rPr>
          <w:lang w:val="fr-CA"/>
        </w:rPr>
        <w:t xml:space="preserve"> Touch. </w:t>
      </w:r>
    </w:p>
    <w:p w14:paraId="185A285D" w14:textId="77751B00" w:rsidR="00E43A25" w:rsidRPr="005056F7" w:rsidRDefault="00E43A25" w:rsidP="00F67406">
      <w:pPr>
        <w:pStyle w:val="Corpsdetexte"/>
        <w:rPr>
          <w:lang w:val="fr-CA"/>
        </w:rPr>
      </w:pPr>
      <w:r w:rsidRPr="005056F7">
        <w:rPr>
          <w:lang w:val="fr-CA"/>
        </w:rPr>
        <w:t>Vous devez avoir un compte Google pour utiliser le Play</w:t>
      </w:r>
      <w:r w:rsidR="00680579" w:rsidRPr="005056F7">
        <w:rPr>
          <w:lang w:val="fr-CA"/>
        </w:rPr>
        <w:t xml:space="preserve"> </w:t>
      </w:r>
      <w:r w:rsidRPr="005056F7">
        <w:rPr>
          <w:lang w:val="fr-CA"/>
        </w:rPr>
        <w:t xml:space="preserve">Store et la plupart des </w:t>
      </w:r>
      <w:r w:rsidR="0093575D" w:rsidRPr="005056F7">
        <w:rPr>
          <w:lang w:val="fr-CA"/>
        </w:rPr>
        <w:t xml:space="preserve">autres </w:t>
      </w:r>
      <w:r w:rsidRPr="005056F7">
        <w:rPr>
          <w:lang w:val="fr-CA"/>
        </w:rPr>
        <w:t>fonctionnalités de Google.</w:t>
      </w:r>
    </w:p>
    <w:p w14:paraId="5A791B7D" w14:textId="0E81E1AF" w:rsidR="00483B73" w:rsidRPr="005056F7" w:rsidRDefault="00680579" w:rsidP="00483B73">
      <w:pPr>
        <w:pStyle w:val="Titre2"/>
        <w:rPr>
          <w:lang w:val="fr-CA"/>
        </w:rPr>
      </w:pPr>
      <w:bookmarkStart w:id="299" w:name="google_playstore"/>
      <w:bookmarkStart w:id="300" w:name="_Toc450644680"/>
      <w:bookmarkStart w:id="301" w:name="_Toc119399649"/>
      <w:r w:rsidRPr="005056F7">
        <w:rPr>
          <w:lang w:val="fr-CA"/>
        </w:rPr>
        <w:t xml:space="preserve">Aperçu du </w:t>
      </w:r>
      <w:r w:rsidR="008F49F1" w:rsidRPr="005056F7">
        <w:rPr>
          <w:lang w:val="fr-CA"/>
        </w:rPr>
        <w:t>Play</w:t>
      </w:r>
      <w:r w:rsidRPr="005056F7">
        <w:rPr>
          <w:lang w:val="fr-CA"/>
        </w:rPr>
        <w:t xml:space="preserve"> </w:t>
      </w:r>
      <w:r w:rsidR="00483B73" w:rsidRPr="005056F7">
        <w:rPr>
          <w:lang w:val="fr-CA"/>
        </w:rPr>
        <w:t>Store</w:t>
      </w:r>
      <w:bookmarkEnd w:id="299"/>
      <w:r w:rsidRPr="005056F7">
        <w:rPr>
          <w:lang w:val="fr-CA"/>
        </w:rPr>
        <w:t xml:space="preserve"> de Google</w:t>
      </w:r>
      <w:bookmarkEnd w:id="301"/>
      <w:r w:rsidRPr="005056F7">
        <w:rPr>
          <w:lang w:val="fr-CA"/>
        </w:rPr>
        <w:fldChar w:fldCharType="begin"/>
      </w:r>
      <w:r w:rsidRPr="005056F7">
        <w:rPr>
          <w:lang w:val="fr-CA"/>
        </w:rPr>
        <w:instrText xml:space="preserve"> XE "Play Store de Google" </w:instrText>
      </w:r>
      <w:r w:rsidRPr="005056F7">
        <w:rPr>
          <w:lang w:val="fr-CA"/>
        </w:rPr>
        <w:fldChar w:fldCharType="end"/>
      </w:r>
      <w:bookmarkEnd w:id="300"/>
    </w:p>
    <w:p w14:paraId="71BCD32D" w14:textId="2B52D329" w:rsidR="00E43A25" w:rsidRPr="005056F7" w:rsidRDefault="00E43A25" w:rsidP="006D5D6E">
      <w:pPr>
        <w:pStyle w:val="Corpsdetexte"/>
        <w:rPr>
          <w:lang w:val="fr-CA"/>
        </w:rPr>
      </w:pPr>
      <w:r w:rsidRPr="005056F7">
        <w:rPr>
          <w:lang w:val="fr-CA"/>
        </w:rPr>
        <w:t xml:space="preserve">Pour lancer le </w:t>
      </w:r>
      <w:r w:rsidR="00680579" w:rsidRPr="005056F7">
        <w:rPr>
          <w:lang w:val="fr-CA"/>
        </w:rPr>
        <w:t>P</w:t>
      </w:r>
      <w:r w:rsidRPr="005056F7">
        <w:rPr>
          <w:lang w:val="fr-CA"/>
        </w:rPr>
        <w:t>lay</w:t>
      </w:r>
      <w:r w:rsidR="00680579" w:rsidRPr="005056F7">
        <w:rPr>
          <w:lang w:val="fr-CA"/>
        </w:rPr>
        <w:t xml:space="preserve"> </w:t>
      </w:r>
      <w:r w:rsidRPr="005056F7">
        <w:rPr>
          <w:lang w:val="fr-CA"/>
        </w:rPr>
        <w:t>Store</w:t>
      </w:r>
      <w:r w:rsidR="00680579" w:rsidRPr="005056F7">
        <w:rPr>
          <w:lang w:val="fr-CA"/>
        </w:rPr>
        <w:t xml:space="preserve"> de Google</w:t>
      </w:r>
      <w:r w:rsidRPr="005056F7">
        <w:rPr>
          <w:lang w:val="fr-CA"/>
        </w:rPr>
        <w:t xml:space="preserve">, accédez au menu principal en appuyant sur le bouton d’Accueil. </w:t>
      </w:r>
      <w:r w:rsidR="00470B36" w:rsidRPr="005056F7">
        <w:rPr>
          <w:lang w:val="fr-CA"/>
        </w:rPr>
        <w:t>Appuyez sur P pour sélectionner Play</w:t>
      </w:r>
      <w:r w:rsidR="00680579" w:rsidRPr="005056F7">
        <w:rPr>
          <w:lang w:val="fr-CA"/>
        </w:rPr>
        <w:t xml:space="preserve"> </w:t>
      </w:r>
      <w:r w:rsidR="00470B36" w:rsidRPr="005056F7">
        <w:rPr>
          <w:lang w:val="fr-CA"/>
        </w:rPr>
        <w:t xml:space="preserve">Store. Appuyez ensuite sur </w:t>
      </w:r>
      <w:r w:rsidR="000C48E3" w:rsidRPr="005056F7">
        <w:rPr>
          <w:lang w:val="fr-CA"/>
        </w:rPr>
        <w:t>ENTRÉE</w:t>
      </w:r>
      <w:r w:rsidR="00470B36" w:rsidRPr="005056F7">
        <w:rPr>
          <w:lang w:val="fr-CA"/>
        </w:rPr>
        <w:t xml:space="preserve"> ou sur l’un des curseurs éclair. </w:t>
      </w:r>
    </w:p>
    <w:p w14:paraId="73207747" w14:textId="7BE8ED7D" w:rsidR="00483B73" w:rsidRPr="005056F7" w:rsidRDefault="00D549AC" w:rsidP="00F21348">
      <w:pPr>
        <w:pStyle w:val="Titre2"/>
        <w:rPr>
          <w:lang w:val="fr-CA"/>
        </w:rPr>
      </w:pPr>
      <w:bookmarkStart w:id="302" w:name="_Toc450644681"/>
      <w:bookmarkStart w:id="303" w:name="_Toc119399650"/>
      <w:r w:rsidRPr="005056F7">
        <w:rPr>
          <w:lang w:val="fr-CA"/>
        </w:rPr>
        <w:t>Télécharger des applications tierces</w:t>
      </w:r>
      <w:bookmarkEnd w:id="302"/>
      <w:bookmarkEnd w:id="303"/>
    </w:p>
    <w:p w14:paraId="54FB0946" w14:textId="3D566855" w:rsidR="000E4B19" w:rsidRPr="005056F7" w:rsidRDefault="000E4B19" w:rsidP="008F49F1">
      <w:pPr>
        <w:pStyle w:val="Corpsdetexte"/>
        <w:rPr>
          <w:lang w:val="fr-CA"/>
        </w:rPr>
      </w:pPr>
      <w:r w:rsidRPr="005056F7">
        <w:rPr>
          <w:lang w:val="fr-CA"/>
        </w:rPr>
        <w:t xml:space="preserve">Pour télécharger une application tierce, naviguez à la barre de recherche en appuyant sur la touche de façade </w:t>
      </w:r>
      <w:r w:rsidR="00E67DAE" w:rsidRPr="005056F7">
        <w:rPr>
          <w:lang w:val="fr-CA"/>
        </w:rPr>
        <w:t>Suivant</w:t>
      </w:r>
      <w:r w:rsidRPr="005056F7">
        <w:rPr>
          <w:lang w:val="fr-CA"/>
        </w:rPr>
        <w:t xml:space="preserve"> une fois ou en appuyant sur </w:t>
      </w:r>
      <w:r w:rsidR="00E67DAE" w:rsidRPr="005056F7">
        <w:rPr>
          <w:lang w:val="fr-CA"/>
        </w:rPr>
        <w:t>R</w:t>
      </w:r>
      <w:r w:rsidRPr="005056F7">
        <w:rPr>
          <w:lang w:val="fr-CA"/>
        </w:rPr>
        <w:t xml:space="preserve">. Entrez ensuite un thème ou le nom d’une application que vous voulez télécharger, et appuyez sur </w:t>
      </w:r>
      <w:r w:rsidR="000C48E3" w:rsidRPr="005056F7">
        <w:rPr>
          <w:lang w:val="fr-CA"/>
        </w:rPr>
        <w:t>ENTRÉE</w:t>
      </w:r>
      <w:r w:rsidRPr="005056F7">
        <w:rPr>
          <w:lang w:val="fr-CA"/>
        </w:rPr>
        <w:t xml:space="preserve">. Vous serez dirigé vers une page comprenant toutes les applications répondant à vos critères. </w:t>
      </w:r>
    </w:p>
    <w:p w14:paraId="55BD3E07" w14:textId="7DF552DF" w:rsidR="000E4B19" w:rsidRPr="005056F7" w:rsidRDefault="000E4B19" w:rsidP="008F49F1">
      <w:pPr>
        <w:pStyle w:val="Corpsdetexte"/>
        <w:rPr>
          <w:lang w:val="fr-CA"/>
        </w:rPr>
      </w:pPr>
      <w:r w:rsidRPr="005056F7">
        <w:rPr>
          <w:lang w:val="fr-CA"/>
        </w:rPr>
        <w:t>Vous pouvez également parcourir le Play</w:t>
      </w:r>
      <w:r w:rsidR="00680579" w:rsidRPr="005056F7">
        <w:rPr>
          <w:lang w:val="fr-CA"/>
        </w:rPr>
        <w:t xml:space="preserve"> </w:t>
      </w:r>
      <w:r w:rsidRPr="005056F7">
        <w:rPr>
          <w:lang w:val="fr-CA"/>
        </w:rPr>
        <w:t>Store</w:t>
      </w:r>
      <w:r w:rsidR="00680579" w:rsidRPr="005056F7">
        <w:rPr>
          <w:lang w:val="fr-CA"/>
        </w:rPr>
        <w:t xml:space="preserve"> </w:t>
      </w:r>
      <w:r w:rsidR="00B14CC4" w:rsidRPr="005056F7">
        <w:rPr>
          <w:lang w:val="fr-CA"/>
        </w:rPr>
        <w:t xml:space="preserve">de </w:t>
      </w:r>
      <w:r w:rsidR="00680579" w:rsidRPr="005056F7">
        <w:rPr>
          <w:lang w:val="fr-CA"/>
        </w:rPr>
        <w:t xml:space="preserve">Google </w:t>
      </w:r>
      <w:r w:rsidRPr="005056F7">
        <w:rPr>
          <w:lang w:val="fr-CA"/>
        </w:rPr>
        <w:t>par catégorie en utilisant les touches de façade ou en glissant votre doigt sur l’écran en mode Exp</w:t>
      </w:r>
      <w:r w:rsidR="00E929DA" w:rsidRPr="005056F7">
        <w:rPr>
          <w:lang w:val="fr-CA"/>
        </w:rPr>
        <w:t>l</w:t>
      </w:r>
      <w:r w:rsidRPr="005056F7">
        <w:rPr>
          <w:lang w:val="fr-CA"/>
        </w:rPr>
        <w:t>orer au toucher. Le Play</w:t>
      </w:r>
      <w:r w:rsidR="00680579" w:rsidRPr="005056F7">
        <w:rPr>
          <w:lang w:val="fr-CA"/>
        </w:rPr>
        <w:t xml:space="preserve"> </w:t>
      </w:r>
      <w:r w:rsidRPr="005056F7">
        <w:rPr>
          <w:lang w:val="fr-CA"/>
        </w:rPr>
        <w:t xml:space="preserve">Store vous proposera des applications selon vos critères. </w:t>
      </w:r>
    </w:p>
    <w:p w14:paraId="359BF6DA" w14:textId="4504C7F9" w:rsidR="000E4B19" w:rsidRPr="005056F7" w:rsidRDefault="000E4B19" w:rsidP="008F49F1">
      <w:pPr>
        <w:pStyle w:val="Corpsdetexte"/>
        <w:rPr>
          <w:lang w:val="fr-CA"/>
        </w:rPr>
      </w:pPr>
      <w:r w:rsidRPr="005056F7">
        <w:rPr>
          <w:lang w:val="fr-CA"/>
        </w:rPr>
        <w:t xml:space="preserve">Sélectionnez l’application que vous voulez télécharger et appuyez sur </w:t>
      </w:r>
      <w:r w:rsidR="000C48E3" w:rsidRPr="005056F7">
        <w:rPr>
          <w:lang w:val="fr-CA"/>
        </w:rPr>
        <w:t>ENTRÉE</w:t>
      </w:r>
      <w:r w:rsidRPr="005056F7">
        <w:rPr>
          <w:lang w:val="fr-CA"/>
        </w:rPr>
        <w:t xml:space="preserve">. Vous serez dirigé vers une page décrivant l’application sélectionnée. </w:t>
      </w:r>
      <w:r w:rsidR="004E7607" w:rsidRPr="005056F7">
        <w:rPr>
          <w:lang w:val="fr-CA"/>
        </w:rPr>
        <w:t xml:space="preserve">Sélectionnez le bouton Installer en appuyant sur la touche de façade </w:t>
      </w:r>
      <w:r w:rsidR="00E67DAE" w:rsidRPr="005056F7">
        <w:rPr>
          <w:lang w:val="fr-CA"/>
        </w:rPr>
        <w:t>Suivant</w:t>
      </w:r>
      <w:r w:rsidR="004E7607" w:rsidRPr="005056F7">
        <w:rPr>
          <w:lang w:val="fr-CA"/>
        </w:rPr>
        <w:t xml:space="preserve"> plusieurs fois, ou appuyez sur I pour aller directement au bouton Installer. Appuyez ensuite sur </w:t>
      </w:r>
      <w:r w:rsidR="000C48E3" w:rsidRPr="005056F7">
        <w:rPr>
          <w:lang w:val="fr-CA"/>
        </w:rPr>
        <w:t>ENTRÉE</w:t>
      </w:r>
      <w:r w:rsidR="004E7607" w:rsidRPr="005056F7">
        <w:rPr>
          <w:lang w:val="fr-CA"/>
        </w:rPr>
        <w:t xml:space="preserve"> ou sur l’un des curseurs éclair. </w:t>
      </w:r>
      <w:r w:rsidR="00A32D38" w:rsidRPr="005056F7">
        <w:rPr>
          <w:lang w:val="fr-CA"/>
        </w:rPr>
        <w:t>Il se peut que vous ayez</w:t>
      </w:r>
      <w:r w:rsidR="004E7607" w:rsidRPr="005056F7">
        <w:rPr>
          <w:lang w:val="fr-CA"/>
        </w:rPr>
        <w:t xml:space="preserve"> besoin d’accepter des demandes d’</w:t>
      </w:r>
      <w:r w:rsidR="00A32D38" w:rsidRPr="005056F7">
        <w:rPr>
          <w:lang w:val="fr-CA"/>
        </w:rPr>
        <w:t xml:space="preserve">autorisation pour </w:t>
      </w:r>
      <w:r w:rsidR="00815987" w:rsidRPr="005056F7">
        <w:rPr>
          <w:lang w:val="fr-CA"/>
        </w:rPr>
        <w:t xml:space="preserve">accorder </w:t>
      </w:r>
      <w:r w:rsidR="00156A9B" w:rsidRPr="005056F7">
        <w:rPr>
          <w:lang w:val="fr-CA"/>
        </w:rPr>
        <w:t xml:space="preserve">des permissions particulières </w:t>
      </w:r>
      <w:r w:rsidR="00815987" w:rsidRPr="005056F7">
        <w:rPr>
          <w:lang w:val="fr-CA"/>
        </w:rPr>
        <w:t xml:space="preserve">à </w:t>
      </w:r>
      <w:r w:rsidR="00156A9B" w:rsidRPr="005056F7">
        <w:rPr>
          <w:lang w:val="fr-CA"/>
        </w:rPr>
        <w:t>certaines</w:t>
      </w:r>
      <w:r w:rsidR="00815987" w:rsidRPr="005056F7">
        <w:rPr>
          <w:lang w:val="fr-CA"/>
        </w:rPr>
        <w:t xml:space="preserve"> applications. </w:t>
      </w:r>
    </w:p>
    <w:p w14:paraId="3F8CDC13" w14:textId="5AAE22A4" w:rsidR="00483B73" w:rsidRPr="005056F7" w:rsidRDefault="00D549AC" w:rsidP="00107882">
      <w:pPr>
        <w:pStyle w:val="Titre2"/>
        <w:ind w:right="2556"/>
        <w:rPr>
          <w:lang w:val="fr-CA"/>
        </w:rPr>
      </w:pPr>
      <w:bookmarkStart w:id="304" w:name="_Toc450644682"/>
      <w:bookmarkStart w:id="305" w:name="_Toc119399651"/>
      <w:r w:rsidRPr="005056F7">
        <w:rPr>
          <w:lang w:val="fr-CA"/>
        </w:rPr>
        <w:lastRenderedPageBreak/>
        <w:t>Avertissement sur l’accessibilité des applications tierces</w:t>
      </w:r>
      <w:bookmarkEnd w:id="304"/>
      <w:bookmarkEnd w:id="305"/>
    </w:p>
    <w:p w14:paraId="0B07ADAA" w14:textId="32FFE66E" w:rsidR="00815987" w:rsidRPr="005056F7" w:rsidRDefault="00815987" w:rsidP="00B511CF">
      <w:pPr>
        <w:pStyle w:val="Corpsdetexte"/>
        <w:rPr>
          <w:lang w:val="fr-CA"/>
        </w:rPr>
      </w:pPr>
      <w:r w:rsidRPr="005056F7">
        <w:rPr>
          <w:lang w:val="fr-CA"/>
        </w:rPr>
        <w:t>Plusieurs applications du Play</w:t>
      </w:r>
      <w:r w:rsidR="00680579" w:rsidRPr="005056F7">
        <w:rPr>
          <w:lang w:val="fr-CA"/>
        </w:rPr>
        <w:t xml:space="preserve"> </w:t>
      </w:r>
      <w:r w:rsidRPr="005056F7">
        <w:rPr>
          <w:lang w:val="fr-CA"/>
        </w:rPr>
        <w:t xml:space="preserve">Store </w:t>
      </w:r>
      <w:r w:rsidR="00680579" w:rsidRPr="005056F7">
        <w:rPr>
          <w:lang w:val="fr-CA"/>
        </w:rPr>
        <w:t xml:space="preserve">de Google </w:t>
      </w:r>
      <w:r w:rsidRPr="005056F7">
        <w:rPr>
          <w:lang w:val="fr-CA"/>
        </w:rPr>
        <w:t xml:space="preserve">ont été développées avec l’accessibilité en tête, mais HumanWare ne peut pas garantir </w:t>
      </w:r>
      <w:r w:rsidR="00FE6301" w:rsidRPr="005056F7">
        <w:rPr>
          <w:lang w:val="fr-CA"/>
        </w:rPr>
        <w:t xml:space="preserve">l’accessibilité des applications tierces téléchargées, et n’assume aucune responsabilité pour tout préjudice causé par </w:t>
      </w:r>
      <w:r w:rsidR="00FF6EDF" w:rsidRPr="005056F7">
        <w:rPr>
          <w:lang w:val="fr-CA"/>
        </w:rPr>
        <w:t>c</w:t>
      </w:r>
      <w:r w:rsidR="00FE6301" w:rsidRPr="005056F7">
        <w:rPr>
          <w:lang w:val="fr-CA"/>
        </w:rPr>
        <w:t xml:space="preserve">es applications </w:t>
      </w:r>
      <w:r w:rsidR="00FF6EDF" w:rsidRPr="005056F7">
        <w:rPr>
          <w:lang w:val="fr-CA"/>
        </w:rPr>
        <w:t>ou leur inaccessibilité</w:t>
      </w:r>
      <w:r w:rsidR="00FE6301" w:rsidRPr="005056F7">
        <w:rPr>
          <w:lang w:val="fr-CA"/>
        </w:rPr>
        <w:t xml:space="preserve">. </w:t>
      </w:r>
      <w:r w:rsidR="00E929DA" w:rsidRPr="005056F7">
        <w:rPr>
          <w:lang w:val="fr-CA"/>
        </w:rPr>
        <w:t xml:space="preserve">Visitez le site </w:t>
      </w:r>
      <w:r w:rsidR="00B34523" w:rsidRPr="005056F7">
        <w:rPr>
          <w:lang w:val="fr-CA"/>
        </w:rPr>
        <w:t>Web</w:t>
      </w:r>
      <w:r w:rsidR="00E929DA" w:rsidRPr="005056F7">
        <w:rPr>
          <w:lang w:val="fr-CA"/>
        </w:rPr>
        <w:t xml:space="preserve"> de HumanWare pour voir une liste d’applications tierces pour le</w:t>
      </w:r>
      <w:r w:rsidR="009E4536" w:rsidRPr="005056F7">
        <w:rPr>
          <w:lang w:val="fr-CA"/>
        </w:rPr>
        <w:t xml:space="preserve"> </w:t>
      </w:r>
      <w:r w:rsidR="009627CB" w:rsidRPr="005056F7">
        <w:rPr>
          <w:lang w:val="fr-CA"/>
        </w:rPr>
        <w:t>BrailleNote</w:t>
      </w:r>
      <w:r w:rsidR="00E929DA" w:rsidRPr="005056F7">
        <w:rPr>
          <w:lang w:val="fr-CA"/>
        </w:rPr>
        <w:t xml:space="preserve"> Touch recommandées par les utilisateurs du</w:t>
      </w:r>
      <w:r w:rsidR="009E4536" w:rsidRPr="005056F7">
        <w:rPr>
          <w:lang w:val="fr-CA"/>
        </w:rPr>
        <w:t xml:space="preserve"> </w:t>
      </w:r>
      <w:r w:rsidR="009627CB" w:rsidRPr="005056F7">
        <w:rPr>
          <w:lang w:val="fr-CA"/>
        </w:rPr>
        <w:t>BrailleNote</w:t>
      </w:r>
      <w:r w:rsidR="00E929DA" w:rsidRPr="005056F7">
        <w:rPr>
          <w:lang w:val="fr-CA"/>
        </w:rPr>
        <w:t xml:space="preserve"> Touch.</w:t>
      </w:r>
    </w:p>
    <w:p w14:paraId="399348C4" w14:textId="77777777" w:rsidR="00154800" w:rsidRPr="005056F7" w:rsidRDefault="00154800" w:rsidP="00B511CF">
      <w:pPr>
        <w:pStyle w:val="Corpsdetexte"/>
        <w:rPr>
          <w:lang w:val="fr-CA"/>
        </w:rPr>
      </w:pPr>
    </w:p>
    <w:p w14:paraId="61B196AC" w14:textId="11007BB1" w:rsidR="00A53399" w:rsidRPr="005056F7" w:rsidRDefault="00D549AC" w:rsidP="00124E93">
      <w:pPr>
        <w:pStyle w:val="Titre1"/>
        <w:rPr>
          <w:lang w:val="fr-CA"/>
        </w:rPr>
      </w:pPr>
      <w:bookmarkStart w:id="306" w:name="_Toc450644683"/>
      <w:bookmarkStart w:id="307" w:name="_Toc119399652"/>
      <w:r w:rsidRPr="005056F7">
        <w:rPr>
          <w:lang w:val="fr-CA"/>
        </w:rPr>
        <w:t>Mettre à jour</w:t>
      </w:r>
      <w:r w:rsidR="00F66099" w:rsidRPr="005056F7">
        <w:rPr>
          <w:lang w:val="fr-CA"/>
        </w:rPr>
        <w:fldChar w:fldCharType="begin"/>
      </w:r>
      <w:r w:rsidR="00F66099" w:rsidRPr="005056F7">
        <w:rPr>
          <w:lang w:val="fr-CA"/>
        </w:rPr>
        <w:instrText xml:space="preserve"> XE "Mettre à jour" </w:instrText>
      </w:r>
      <w:r w:rsidR="00F66099" w:rsidRPr="005056F7">
        <w:rPr>
          <w:lang w:val="fr-CA"/>
        </w:rPr>
        <w:fldChar w:fldCharType="end"/>
      </w:r>
      <w:r w:rsidRPr="005056F7">
        <w:rPr>
          <w:lang w:val="fr-CA"/>
        </w:rPr>
        <w:t xml:space="preserve"> votre</w:t>
      </w:r>
      <w:r w:rsidR="009E4536" w:rsidRPr="005056F7">
        <w:rPr>
          <w:lang w:val="fr-CA"/>
        </w:rPr>
        <w:t xml:space="preserve"> </w:t>
      </w:r>
      <w:r w:rsidR="009627CB" w:rsidRPr="005056F7">
        <w:rPr>
          <w:lang w:val="fr-CA"/>
        </w:rPr>
        <w:t>BrailleNote</w:t>
      </w:r>
      <w:r w:rsidR="00AE2128" w:rsidRPr="005056F7">
        <w:rPr>
          <w:lang w:val="fr-CA"/>
        </w:rPr>
        <w:t xml:space="preserve"> Touch</w:t>
      </w:r>
      <w:bookmarkEnd w:id="306"/>
      <w:bookmarkEnd w:id="307"/>
    </w:p>
    <w:p w14:paraId="57CD6EAE" w14:textId="33F689F4" w:rsidR="006F24C9" w:rsidRPr="005056F7" w:rsidRDefault="006F24C9" w:rsidP="006F24C9">
      <w:pPr>
        <w:pStyle w:val="Corpsdetexte"/>
        <w:rPr>
          <w:lang w:val="fr-CA"/>
        </w:rPr>
      </w:pPr>
      <w:r w:rsidRPr="005056F7">
        <w:rPr>
          <w:lang w:val="fr-CA"/>
        </w:rPr>
        <w:t>HumanWare améliore constamment ses produits et logiciels afin d’offrir aux utilisateurs la meilleure expérience possible. Pour cette raison, le</w:t>
      </w:r>
      <w:r w:rsidR="009E4536" w:rsidRPr="005056F7">
        <w:rPr>
          <w:lang w:val="fr-CA"/>
        </w:rPr>
        <w:t xml:space="preserve"> </w:t>
      </w:r>
      <w:r w:rsidR="009627CB" w:rsidRPr="005056F7">
        <w:rPr>
          <w:lang w:val="fr-CA"/>
        </w:rPr>
        <w:t>BrailleNote</w:t>
      </w:r>
      <w:r w:rsidRPr="005056F7">
        <w:rPr>
          <w:lang w:val="fr-CA"/>
        </w:rPr>
        <w:t xml:space="preserve"> Touch est doté d’un logiciel de mise à jour automatique qui vous avertira sous forme de notification lorsqu’une nouvelle version logicielle ou une mise à jour pour une application est disponible en ligne. </w:t>
      </w:r>
    </w:p>
    <w:p w14:paraId="58CD2772" w14:textId="04B57D7B" w:rsidR="00637E99" w:rsidRPr="005056F7" w:rsidRDefault="00BB6E26" w:rsidP="008D41AA">
      <w:pPr>
        <w:pStyle w:val="Corpsdetexte"/>
        <w:rPr>
          <w:lang w:val="fr-CA"/>
        </w:rPr>
      </w:pPr>
      <w:r w:rsidRPr="005056F7">
        <w:rPr>
          <w:lang w:val="fr-CA"/>
        </w:rPr>
        <w:t xml:space="preserve">Une connexion </w:t>
      </w:r>
      <w:r w:rsidR="00A54447" w:rsidRPr="005056F7">
        <w:rPr>
          <w:lang w:val="fr-CA"/>
        </w:rPr>
        <w:t>Wi-Fi</w:t>
      </w:r>
      <w:r w:rsidRPr="005056F7">
        <w:rPr>
          <w:lang w:val="fr-CA"/>
        </w:rPr>
        <w:t xml:space="preserve"> est nécessaire pour effectuer une mise à jour des applications ou du système. </w:t>
      </w:r>
    </w:p>
    <w:p w14:paraId="40E06A05" w14:textId="5611FC28" w:rsidR="008D41AA" w:rsidRPr="005056F7" w:rsidRDefault="00BB6E26" w:rsidP="008D41AA">
      <w:pPr>
        <w:pStyle w:val="Corpsdetexte"/>
        <w:rPr>
          <w:lang w:val="fr-CA"/>
        </w:rPr>
      </w:pPr>
      <w:r w:rsidRPr="005056F7">
        <w:rPr>
          <w:lang w:val="fr-CA"/>
        </w:rPr>
        <w:t xml:space="preserve">Note : Pour initialiser une mise à jour du système, votre appareil devrait avoir au moins une charge </w:t>
      </w:r>
      <w:r w:rsidR="00526947" w:rsidRPr="005056F7">
        <w:rPr>
          <w:lang w:val="fr-CA"/>
        </w:rPr>
        <w:t xml:space="preserve">de </w:t>
      </w:r>
      <w:r w:rsidRPr="005056F7">
        <w:rPr>
          <w:lang w:val="fr-CA"/>
        </w:rPr>
        <w:t>20 % s’il est branché à une source de courant ou</w:t>
      </w:r>
      <w:r w:rsidR="00315172" w:rsidRPr="005056F7">
        <w:rPr>
          <w:lang w:val="fr-CA"/>
        </w:rPr>
        <w:t xml:space="preserve"> de</w:t>
      </w:r>
      <w:r w:rsidRPr="005056F7">
        <w:rPr>
          <w:lang w:val="fr-CA"/>
        </w:rPr>
        <w:t xml:space="preserve"> 50 % s’il n’est pas branché.</w:t>
      </w:r>
    </w:p>
    <w:p w14:paraId="19DDE29A" w14:textId="7EEE3EAD" w:rsidR="000A3254" w:rsidRPr="005056F7" w:rsidRDefault="004D7705" w:rsidP="008033F9">
      <w:pPr>
        <w:pStyle w:val="Titre2"/>
        <w:rPr>
          <w:lang w:val="fr-CA"/>
        </w:rPr>
      </w:pPr>
      <w:bookmarkStart w:id="308" w:name="_Toc119399653"/>
      <w:r w:rsidRPr="005056F7">
        <w:rPr>
          <w:lang w:val="fr-CA"/>
        </w:rPr>
        <w:t>Mise à jour du système</w:t>
      </w:r>
      <w:bookmarkEnd w:id="308"/>
    </w:p>
    <w:p w14:paraId="396F2619" w14:textId="582F0434" w:rsidR="006F24C9" w:rsidRPr="005056F7" w:rsidRDefault="006F24C9" w:rsidP="006F24C9">
      <w:pPr>
        <w:pStyle w:val="Corpsdetexte"/>
        <w:rPr>
          <w:lang w:val="fr-CA"/>
        </w:rPr>
      </w:pPr>
      <w:r w:rsidRPr="005056F7">
        <w:rPr>
          <w:lang w:val="fr-CA"/>
        </w:rPr>
        <w:t xml:space="preserve">Lorsque vous recevez une notification vous informant de la disponibilité d’une mise à jour système, vous pouvez appuyer sur un curseur éclair lorsque la notification est ouverte. Si vous la manquez, appuyez sur ENTRÉE avec N pour accéder au volet des notifications et sélectionnez commencer la mise à jour pour débuter le processus. </w:t>
      </w:r>
      <w:r w:rsidR="004F7454" w:rsidRPr="005056F7">
        <w:rPr>
          <w:lang w:val="fr-CA"/>
        </w:rPr>
        <w:t>Veuillez vous assurer d’avoir sauvegardé tout votre travail avant de faire une mise à jour de système, puisque vous devrez peut-être redémarrer votre appareil.</w:t>
      </w:r>
    </w:p>
    <w:p w14:paraId="3DE8906D" w14:textId="048B690F" w:rsidR="004F7454" w:rsidRPr="005056F7" w:rsidRDefault="004F7454" w:rsidP="006F24C9">
      <w:pPr>
        <w:pStyle w:val="Corpsdetexte"/>
        <w:rPr>
          <w:lang w:val="fr-CA"/>
        </w:rPr>
      </w:pPr>
      <w:r w:rsidRPr="005056F7">
        <w:rPr>
          <w:lang w:val="fr-CA"/>
        </w:rPr>
        <w:t>Vous pouvez également accéder aux mises à jour par les paramètres d’Android. Appuyez sur Entrée avec Q pour ouvrir les paramètres d’Android, puis rendez-vous au sous-menu Système, puis appuyez sur un curseur éclair. Sélectionnez ensuite mise à jour du système puis appuyez sur Entrée. Vous pourrez ensuite faire la mise à jour du système.</w:t>
      </w:r>
    </w:p>
    <w:p w14:paraId="113BDED6" w14:textId="5973E89F" w:rsidR="008D41AA" w:rsidRPr="005056F7" w:rsidRDefault="006F24C9" w:rsidP="009E2A17">
      <w:pPr>
        <w:pStyle w:val="Corpsdetexte"/>
        <w:rPr>
          <w:lang w:val="fr-CA"/>
        </w:rPr>
      </w:pPr>
      <w:r w:rsidRPr="005056F7">
        <w:rPr>
          <w:lang w:val="fr-CA"/>
        </w:rPr>
        <w:t>Le téléchargement de la mise à jour commencera et votre Touch annoncera la progression du téléchargement. Lorsque le téléchargement sera complété, votre</w:t>
      </w:r>
      <w:r w:rsidR="009E4536" w:rsidRPr="005056F7">
        <w:rPr>
          <w:lang w:val="fr-CA"/>
        </w:rPr>
        <w:t xml:space="preserve"> </w:t>
      </w:r>
      <w:r w:rsidR="009627CB" w:rsidRPr="005056F7">
        <w:rPr>
          <w:lang w:val="fr-CA"/>
        </w:rPr>
        <w:t>BrailleNote</w:t>
      </w:r>
      <w:r w:rsidRPr="005056F7">
        <w:rPr>
          <w:lang w:val="fr-CA"/>
        </w:rPr>
        <w:t xml:space="preserve"> Touch redémarrera automatiquement et installera la mise à jour. Prenez note que ceci peut prendre quelques minutes. Une fois l’installation de la mise à jour complétée, votre Touch redémarrera une deuxième fois et affichera « Starting KeySoft » avec un indicateur de progression. La mise à jour sera alors appliquée, ce qui peut prendre quelques minutes supplémentaires. Lorsque le processus sera terminé, vous vous retrouverez sur votre écran de déverrouillage si vous en avez réglé un, ou dans le menu principal. </w:t>
      </w:r>
    </w:p>
    <w:p w14:paraId="74EE267D" w14:textId="517EC38A" w:rsidR="00483B73" w:rsidRPr="005056F7" w:rsidRDefault="008D7CAA" w:rsidP="00483B73">
      <w:pPr>
        <w:pStyle w:val="Titre2"/>
        <w:rPr>
          <w:lang w:val="fr-CA"/>
        </w:rPr>
      </w:pPr>
      <w:bookmarkStart w:id="309" w:name="_Toc450644684"/>
      <w:bookmarkStart w:id="310" w:name="_Toc119399654"/>
      <w:r w:rsidRPr="005056F7">
        <w:rPr>
          <w:lang w:val="fr-CA"/>
        </w:rPr>
        <w:lastRenderedPageBreak/>
        <w:t>Mise à jour</w:t>
      </w:r>
      <w:r w:rsidR="00F83679" w:rsidRPr="005056F7">
        <w:rPr>
          <w:lang w:val="fr-CA"/>
        </w:rPr>
        <w:t xml:space="preserve"> des applications</w:t>
      </w:r>
      <w:r w:rsidR="001C06AB" w:rsidRPr="005056F7">
        <w:rPr>
          <w:lang w:val="fr-CA"/>
        </w:rPr>
        <w:t xml:space="preserve"> par connexion Wi-Fi</w:t>
      </w:r>
      <w:bookmarkEnd w:id="309"/>
      <w:bookmarkEnd w:id="310"/>
    </w:p>
    <w:p w14:paraId="3CBD59CA" w14:textId="5D4EC894" w:rsidR="007D6AA7" w:rsidRPr="005056F7" w:rsidRDefault="00B2349F" w:rsidP="00020E7D">
      <w:pPr>
        <w:pStyle w:val="Corpsdetexte"/>
        <w:rPr>
          <w:lang w:val="fr-CA"/>
        </w:rPr>
      </w:pPr>
      <w:r w:rsidRPr="005056F7">
        <w:rPr>
          <w:lang w:val="fr-CA"/>
        </w:rPr>
        <w:t xml:space="preserve">Lorsque les mises à jour d’applications sont disponibles, </w:t>
      </w:r>
      <w:r w:rsidR="00FA6ACC" w:rsidRPr="005056F7">
        <w:rPr>
          <w:lang w:val="fr-CA"/>
        </w:rPr>
        <w:t>le menu de mises à jour d’applications KeySoft</w:t>
      </w:r>
      <w:r w:rsidR="00BD4016" w:rsidRPr="005056F7">
        <w:rPr>
          <w:lang w:val="fr-CA"/>
        </w:rPr>
        <w:t xml:space="preserve"> s’affichera</w:t>
      </w:r>
      <w:r w:rsidR="00FA6ACC" w:rsidRPr="005056F7">
        <w:rPr>
          <w:lang w:val="fr-CA"/>
        </w:rPr>
        <w:t xml:space="preserve">. </w:t>
      </w:r>
      <w:r w:rsidR="00020E7D" w:rsidRPr="005056F7">
        <w:rPr>
          <w:lang w:val="fr-CA"/>
        </w:rPr>
        <w:t>Sélectionnez « Mettre toutes les applications</w:t>
      </w:r>
      <w:r w:rsidR="005D227A" w:rsidRPr="005056F7">
        <w:rPr>
          <w:lang w:val="fr-CA"/>
        </w:rPr>
        <w:t xml:space="preserve"> à jour</w:t>
      </w:r>
      <w:r w:rsidR="00020E7D" w:rsidRPr="005056F7">
        <w:rPr>
          <w:lang w:val="fr-CA"/>
        </w:rPr>
        <w:t xml:space="preserve"> » et appuyez sur ENTRÉE. Les mises à jour seront téléchargées </w:t>
      </w:r>
      <w:r w:rsidR="00FA6ACC" w:rsidRPr="005056F7">
        <w:rPr>
          <w:lang w:val="fr-CA"/>
        </w:rPr>
        <w:t>et installées sur votre Touch</w:t>
      </w:r>
      <w:r w:rsidR="00020E7D" w:rsidRPr="005056F7">
        <w:rPr>
          <w:lang w:val="fr-CA"/>
        </w:rPr>
        <w:t xml:space="preserve">. Le Touch vous dira ensuite combien d’applications ont été installées. Veuillez noter que si des composantes d’accessibilité ont besoin d’être mises à jour, Acapela </w:t>
      </w:r>
      <w:r w:rsidR="00FA6ACC" w:rsidRPr="005056F7">
        <w:rPr>
          <w:lang w:val="fr-CA"/>
        </w:rPr>
        <w:t xml:space="preserve">et/ou KeySoft </w:t>
      </w:r>
      <w:r w:rsidR="00020E7D" w:rsidRPr="005056F7">
        <w:rPr>
          <w:lang w:val="fr-CA"/>
        </w:rPr>
        <w:t xml:space="preserve">pourrait temporairement ne pas être disponible durant la mise à jour. À partir du menu de mises à jour d’applications KeySoft, vous pouvez également appuyer sur ENTRÉE sur les mises à jour pour lire les notes de versions de ces applications. </w:t>
      </w:r>
    </w:p>
    <w:p w14:paraId="40F74948" w14:textId="1ECBD337" w:rsidR="00020E7D" w:rsidRPr="005056F7" w:rsidRDefault="007D6AA7" w:rsidP="00020E7D">
      <w:pPr>
        <w:pStyle w:val="Corpsdetexte"/>
        <w:rPr>
          <w:lang w:val="fr-CA"/>
        </w:rPr>
      </w:pPr>
      <w:r w:rsidRPr="005056F7">
        <w:rPr>
          <w:lang w:val="fr-CA"/>
        </w:rPr>
        <w:t>Après avoir sélectionné « Mettre toutes les applications</w:t>
      </w:r>
      <w:r w:rsidR="00705C2B" w:rsidRPr="005056F7">
        <w:rPr>
          <w:lang w:val="fr-CA"/>
        </w:rPr>
        <w:t xml:space="preserve"> à jour »</w:t>
      </w:r>
      <w:r w:rsidRPr="005056F7">
        <w:rPr>
          <w:lang w:val="fr-CA"/>
        </w:rPr>
        <w:t>, v</w:t>
      </w:r>
      <w:r w:rsidR="00020E7D" w:rsidRPr="005056F7">
        <w:rPr>
          <w:lang w:val="fr-CA"/>
        </w:rPr>
        <w:t>ous pou</w:t>
      </w:r>
      <w:r w:rsidRPr="005056F7">
        <w:rPr>
          <w:lang w:val="fr-CA"/>
        </w:rPr>
        <w:t>rr</w:t>
      </w:r>
      <w:r w:rsidR="00020E7D" w:rsidRPr="005056F7">
        <w:rPr>
          <w:lang w:val="fr-CA"/>
        </w:rPr>
        <w:t>ez également accéder aux notes de versions pour les applications de HumanWare en sélectionnant l’option « Notes de versions les plus récentes » dans le menu de KeyUpdater, et en sélectionnant l’application dans la liste.</w:t>
      </w:r>
    </w:p>
    <w:p w14:paraId="1C2DBA4B" w14:textId="18B50511" w:rsidR="00C67462" w:rsidRPr="005056F7" w:rsidRDefault="00C67462" w:rsidP="00020E7D">
      <w:pPr>
        <w:pStyle w:val="Corpsdetexte"/>
        <w:rPr>
          <w:lang w:val="fr-CA"/>
        </w:rPr>
      </w:pPr>
      <w:r w:rsidRPr="005056F7">
        <w:rPr>
          <w:lang w:val="fr-CA"/>
        </w:rPr>
        <w:t>Si vous voulez mettre les applications à jour manuellement, vous pouvez décocher l’option « Mettre à jour les applications automatiquement » dans les Réglages de KeyUpdater.</w:t>
      </w:r>
    </w:p>
    <w:p w14:paraId="3056AD9B" w14:textId="588BFCC4" w:rsidR="00500619" w:rsidRPr="005056F7" w:rsidRDefault="00C82F4B" w:rsidP="00546F18">
      <w:pPr>
        <w:pStyle w:val="Corpsdetexte"/>
        <w:rPr>
          <w:lang w:val="fr-CA"/>
        </w:rPr>
      </w:pPr>
      <w:r w:rsidRPr="005056F7">
        <w:rPr>
          <w:lang w:val="fr-CA"/>
        </w:rPr>
        <w:t xml:space="preserve">Vous pouvez également lancer l’application KeyUpdater à partir de l’élément Toutes les applications </w:t>
      </w:r>
      <w:r w:rsidR="00123F95" w:rsidRPr="005056F7">
        <w:rPr>
          <w:lang w:val="fr-CA"/>
        </w:rPr>
        <w:t>du</w:t>
      </w:r>
      <w:r w:rsidRPr="005056F7">
        <w:rPr>
          <w:lang w:val="fr-CA"/>
        </w:rPr>
        <w:t xml:space="preserve"> menu principal. Sélectionnez le premier élément qui mentionne qu’une mise à jour est disponible en ligne pour commencer le processus. </w:t>
      </w:r>
      <w:r w:rsidR="009E2A17" w:rsidRPr="005056F7">
        <w:rPr>
          <w:lang w:val="fr-CA"/>
        </w:rPr>
        <w:t>Veuillez noter qu'après avoir mis à jour votre appareil avec KeyUpdater, vous pourriez avoir à redémarrer l'appareil pour installer d'autres mises à jour</w:t>
      </w:r>
      <w:r w:rsidR="00546F18" w:rsidRPr="005056F7">
        <w:rPr>
          <w:lang w:val="fr-CA"/>
        </w:rPr>
        <w:t>.</w:t>
      </w:r>
    </w:p>
    <w:p w14:paraId="0294D60B" w14:textId="0FF512FA" w:rsidR="00C741B7" w:rsidRPr="005056F7" w:rsidRDefault="00C741B7" w:rsidP="007B663A">
      <w:pPr>
        <w:pStyle w:val="Titre1"/>
        <w:numPr>
          <w:ilvl w:val="0"/>
          <w:numId w:val="0"/>
        </w:numPr>
        <w:ind w:left="851" w:hanging="851"/>
        <w:rPr>
          <w:lang w:val="fr-CA"/>
        </w:rPr>
      </w:pPr>
      <w:bookmarkStart w:id="311" w:name="_Toc416443730"/>
      <w:bookmarkStart w:id="312" w:name="_Toc450644687"/>
      <w:bookmarkStart w:id="313" w:name="_Toc119399655"/>
      <w:r w:rsidRPr="005056F7">
        <w:rPr>
          <w:lang w:val="fr-CA"/>
        </w:rPr>
        <w:t>A</w:t>
      </w:r>
      <w:r w:rsidR="00D549AC" w:rsidRPr="005056F7">
        <w:rPr>
          <w:lang w:val="fr-CA"/>
        </w:rPr>
        <w:t>nnexe</w:t>
      </w:r>
      <w:r w:rsidRPr="005056F7">
        <w:rPr>
          <w:lang w:val="fr-CA"/>
        </w:rPr>
        <w:t xml:space="preserve"> A – </w:t>
      </w:r>
      <w:bookmarkEnd w:id="311"/>
      <w:bookmarkEnd w:id="312"/>
      <w:r w:rsidR="00D549AC" w:rsidRPr="005056F7">
        <w:rPr>
          <w:lang w:val="fr-CA"/>
        </w:rPr>
        <w:t>Résumé des commandes</w:t>
      </w:r>
      <w:r w:rsidR="002E0FAC" w:rsidRPr="005056F7">
        <w:rPr>
          <w:lang w:val="fr-CA"/>
        </w:rPr>
        <w:t xml:space="preserve"> du clavier</w:t>
      </w:r>
      <w:r w:rsidR="009E4536" w:rsidRPr="005056F7">
        <w:rPr>
          <w:lang w:val="fr-CA"/>
        </w:rPr>
        <w:t xml:space="preserve"> braille</w:t>
      </w:r>
      <w:bookmarkEnd w:id="313"/>
      <w:r w:rsidR="00F66099" w:rsidRPr="005056F7">
        <w:rPr>
          <w:lang w:val="fr-CA"/>
        </w:rPr>
        <w:fldChar w:fldCharType="begin"/>
      </w:r>
      <w:r w:rsidR="00F66099" w:rsidRPr="005056F7">
        <w:rPr>
          <w:lang w:val="fr-CA"/>
        </w:rPr>
        <w:instrText xml:space="preserve"> XE "Résumé des commandes" </w:instrText>
      </w:r>
      <w:r w:rsidR="00F66099" w:rsidRPr="005056F7">
        <w:rPr>
          <w:lang w:val="fr-CA"/>
        </w:rPr>
        <w:fldChar w:fldCharType="end"/>
      </w:r>
    </w:p>
    <w:p w14:paraId="3C16317E" w14:textId="46DC252D" w:rsidR="00701A0B" w:rsidRPr="005056F7" w:rsidRDefault="00701A0B" w:rsidP="00FD14B7">
      <w:pPr>
        <w:pStyle w:val="Corpsdetexte"/>
        <w:rPr>
          <w:lang w:val="fr-CA"/>
        </w:rPr>
      </w:pPr>
      <w:r w:rsidRPr="005056F7">
        <w:rPr>
          <w:lang w:val="fr-CA"/>
        </w:rPr>
        <w:t xml:space="preserve">Le résumé des commandes contient une liste des commandes utilisées dans toutes les applications. </w:t>
      </w:r>
    </w:p>
    <w:p w14:paraId="591C088C" w14:textId="0B918E7F" w:rsidR="003112FA" w:rsidRPr="005056F7" w:rsidRDefault="003112FA" w:rsidP="003112FA">
      <w:pPr>
        <w:pStyle w:val="Titre2"/>
        <w:numPr>
          <w:ilvl w:val="0"/>
          <w:numId w:val="0"/>
        </w:numPr>
        <w:ind w:left="1134" w:hanging="1134"/>
        <w:rPr>
          <w:lang w:val="fr-CA"/>
        </w:rPr>
      </w:pPr>
      <w:bookmarkStart w:id="314" w:name="_Toc450644688"/>
      <w:bookmarkStart w:id="315" w:name="_Toc416443731"/>
      <w:bookmarkStart w:id="316" w:name="_Toc119399656"/>
      <w:r w:rsidRPr="005056F7">
        <w:rPr>
          <w:lang w:val="fr-CA"/>
        </w:rPr>
        <w:t>G</w:t>
      </w:r>
      <w:r w:rsidR="00D549AC" w:rsidRPr="005056F7">
        <w:rPr>
          <w:lang w:val="fr-CA"/>
        </w:rPr>
        <w:t>é</w:t>
      </w:r>
      <w:r w:rsidRPr="005056F7">
        <w:rPr>
          <w:lang w:val="fr-CA"/>
        </w:rPr>
        <w:t>n</w:t>
      </w:r>
      <w:r w:rsidR="00D549AC" w:rsidRPr="005056F7">
        <w:rPr>
          <w:lang w:val="fr-CA"/>
        </w:rPr>
        <w:t>é</w:t>
      </w:r>
      <w:r w:rsidRPr="005056F7">
        <w:rPr>
          <w:lang w:val="fr-CA"/>
        </w:rPr>
        <w:t>ral</w:t>
      </w:r>
      <w:bookmarkEnd w:id="314"/>
      <w:r w:rsidR="00D549AC" w:rsidRPr="005056F7">
        <w:rPr>
          <w:lang w:val="fr-CA"/>
        </w:rPr>
        <w:t>es</w:t>
      </w:r>
      <w:bookmarkEnd w:id="316"/>
      <w:r w:rsidRPr="005056F7">
        <w:rPr>
          <w:lang w:val="fr-CA"/>
        </w:rPr>
        <w:tab/>
      </w:r>
    </w:p>
    <w:p w14:paraId="20F2E13D" w14:textId="4549D111" w:rsidR="003112FA" w:rsidRPr="005056F7" w:rsidRDefault="00165C6B" w:rsidP="00CF4700">
      <w:pPr>
        <w:tabs>
          <w:tab w:val="left" w:pos="4962"/>
        </w:tabs>
        <w:rPr>
          <w:lang w:val="fr-CA"/>
        </w:rPr>
      </w:pPr>
      <w:r w:rsidRPr="005056F7">
        <w:rPr>
          <w:lang w:val="fr-CA"/>
        </w:rPr>
        <w:t>Bouton accueil (Menu principal)</w:t>
      </w:r>
      <w:r w:rsidR="00D042FB" w:rsidRPr="005056F7">
        <w:rPr>
          <w:lang w:val="fr-CA"/>
        </w:rPr>
        <w:t xml:space="preserve"> : </w:t>
      </w:r>
      <w:r w:rsidR="000C48E3" w:rsidRPr="005056F7">
        <w:rPr>
          <w:lang w:val="fr-CA"/>
        </w:rPr>
        <w:t>ESPACE</w:t>
      </w:r>
      <w:r w:rsidRPr="005056F7">
        <w:rPr>
          <w:lang w:val="fr-CA"/>
        </w:rPr>
        <w:t xml:space="preserve"> avec les </w:t>
      </w:r>
      <w:r w:rsidR="000C48E3" w:rsidRPr="005056F7">
        <w:rPr>
          <w:lang w:val="fr-CA"/>
        </w:rPr>
        <w:t>POINTS</w:t>
      </w:r>
      <w:r w:rsidR="00AB2353" w:rsidRPr="005056F7">
        <w:rPr>
          <w:lang w:val="fr-CA"/>
        </w:rPr>
        <w:t xml:space="preserve"> 1</w:t>
      </w:r>
      <w:r w:rsidRPr="005056F7">
        <w:rPr>
          <w:lang w:val="fr-CA"/>
        </w:rPr>
        <w:t>-</w:t>
      </w:r>
      <w:r w:rsidR="00AB2353" w:rsidRPr="005056F7">
        <w:rPr>
          <w:lang w:val="fr-CA"/>
        </w:rPr>
        <w:t>2</w:t>
      </w:r>
      <w:r w:rsidRPr="005056F7">
        <w:rPr>
          <w:lang w:val="fr-CA"/>
        </w:rPr>
        <w:t>-</w:t>
      </w:r>
      <w:r w:rsidR="00AB2353" w:rsidRPr="005056F7">
        <w:rPr>
          <w:lang w:val="fr-CA"/>
        </w:rPr>
        <w:t>3</w:t>
      </w:r>
      <w:r w:rsidRPr="005056F7">
        <w:rPr>
          <w:lang w:val="fr-CA"/>
        </w:rPr>
        <w:t>-</w:t>
      </w:r>
      <w:r w:rsidR="00AB2353" w:rsidRPr="005056F7">
        <w:rPr>
          <w:lang w:val="fr-CA"/>
        </w:rPr>
        <w:t>4</w:t>
      </w:r>
      <w:r w:rsidRPr="005056F7">
        <w:rPr>
          <w:lang w:val="fr-CA"/>
        </w:rPr>
        <w:t>-</w:t>
      </w:r>
      <w:r w:rsidR="00AB2353" w:rsidRPr="005056F7">
        <w:rPr>
          <w:lang w:val="fr-CA"/>
        </w:rPr>
        <w:t>5</w:t>
      </w:r>
      <w:r w:rsidRPr="005056F7">
        <w:rPr>
          <w:lang w:val="fr-CA"/>
        </w:rPr>
        <w:t>-</w:t>
      </w:r>
      <w:r w:rsidR="00AB2353" w:rsidRPr="005056F7">
        <w:rPr>
          <w:lang w:val="fr-CA"/>
        </w:rPr>
        <w:t>6</w:t>
      </w:r>
      <w:r w:rsidR="003112FA" w:rsidRPr="005056F7">
        <w:rPr>
          <w:lang w:val="fr-CA"/>
        </w:rPr>
        <w:t xml:space="preserve"> </w:t>
      </w:r>
    </w:p>
    <w:p w14:paraId="20B7AA4B" w14:textId="68ABE0B9" w:rsidR="003112FA" w:rsidRPr="005056F7" w:rsidRDefault="00165C6B" w:rsidP="00CF4700">
      <w:pPr>
        <w:tabs>
          <w:tab w:val="left" w:pos="4962"/>
        </w:tabs>
        <w:rPr>
          <w:lang w:val="fr-CA"/>
        </w:rPr>
      </w:pPr>
      <w:r w:rsidRPr="005056F7">
        <w:rPr>
          <w:lang w:val="fr-CA"/>
        </w:rPr>
        <w:t>Bouton retour</w:t>
      </w:r>
      <w:r w:rsidR="00D042FB" w:rsidRPr="005056F7">
        <w:rPr>
          <w:lang w:val="fr-CA"/>
        </w:rPr>
        <w:t xml:space="preserve"> : </w:t>
      </w:r>
      <w:r w:rsidR="000C48E3" w:rsidRPr="005056F7">
        <w:rPr>
          <w:lang w:val="fr-CA"/>
        </w:rPr>
        <w:t>ESPACE</w:t>
      </w:r>
      <w:r w:rsidRPr="005056F7">
        <w:rPr>
          <w:lang w:val="fr-CA"/>
        </w:rPr>
        <w:t xml:space="preserve"> avec E</w:t>
      </w:r>
    </w:p>
    <w:p w14:paraId="410CBD83" w14:textId="759CC293" w:rsidR="003112FA" w:rsidRPr="005056F7" w:rsidRDefault="000C48E3" w:rsidP="00CF4700">
      <w:pPr>
        <w:tabs>
          <w:tab w:val="left" w:pos="4962"/>
        </w:tabs>
        <w:rPr>
          <w:lang w:val="fr-CA"/>
        </w:rPr>
      </w:pPr>
      <w:r w:rsidRPr="005056F7">
        <w:rPr>
          <w:lang w:val="fr-CA"/>
        </w:rPr>
        <w:t>ENTRÉE</w:t>
      </w:r>
      <w:r w:rsidR="00D042FB" w:rsidRPr="005056F7">
        <w:rPr>
          <w:lang w:val="fr-CA"/>
        </w:rPr>
        <w:t xml:space="preserve"> : </w:t>
      </w:r>
      <w:r w:rsidRPr="005056F7">
        <w:rPr>
          <w:lang w:val="fr-CA"/>
        </w:rPr>
        <w:t>POINT</w:t>
      </w:r>
      <w:r w:rsidR="00165C6B" w:rsidRPr="005056F7">
        <w:rPr>
          <w:lang w:val="fr-CA"/>
        </w:rPr>
        <w:t xml:space="preserve"> 8</w:t>
      </w:r>
    </w:p>
    <w:p w14:paraId="20CF2242" w14:textId="34244BAF" w:rsidR="003112FA" w:rsidRPr="005056F7" w:rsidRDefault="00FB60FD" w:rsidP="00CF4700">
      <w:pPr>
        <w:tabs>
          <w:tab w:val="left" w:pos="4962"/>
        </w:tabs>
        <w:rPr>
          <w:lang w:val="fr-CA"/>
        </w:rPr>
      </w:pPr>
      <w:r w:rsidRPr="005056F7">
        <w:rPr>
          <w:lang w:val="fr-CA"/>
        </w:rPr>
        <w:t xml:space="preserve">Augmenter volume </w:t>
      </w:r>
      <w:r w:rsidR="00322D18" w:rsidRPr="005056F7">
        <w:rPr>
          <w:lang w:val="fr-CA"/>
        </w:rPr>
        <w:t>de l’accessibilité</w:t>
      </w:r>
      <w:r w:rsidR="00D042FB" w:rsidRPr="005056F7">
        <w:rPr>
          <w:lang w:val="fr-CA"/>
        </w:rPr>
        <w:t xml:space="preserve"> : </w:t>
      </w:r>
      <w:r w:rsidR="000C48E3" w:rsidRPr="005056F7">
        <w:rPr>
          <w:lang w:val="fr-CA"/>
        </w:rPr>
        <w:t>ENTRÉE</w:t>
      </w:r>
      <w:r w:rsidR="00165C6B" w:rsidRPr="005056F7">
        <w:rPr>
          <w:lang w:val="fr-CA"/>
        </w:rPr>
        <w:t xml:space="preserve"> avec le </w:t>
      </w:r>
      <w:r w:rsidR="000C48E3" w:rsidRPr="005056F7">
        <w:rPr>
          <w:lang w:val="fr-CA"/>
        </w:rPr>
        <w:t>POINT</w:t>
      </w:r>
      <w:r w:rsidR="00165C6B" w:rsidRPr="005056F7">
        <w:rPr>
          <w:lang w:val="fr-CA"/>
        </w:rPr>
        <w:t xml:space="preserve"> 4</w:t>
      </w:r>
    </w:p>
    <w:p w14:paraId="45620562" w14:textId="792500D9" w:rsidR="003112FA" w:rsidRPr="005056F7" w:rsidRDefault="00FB60FD" w:rsidP="00CF4700">
      <w:pPr>
        <w:tabs>
          <w:tab w:val="left" w:pos="4962"/>
        </w:tabs>
        <w:rPr>
          <w:lang w:val="fr-CA"/>
        </w:rPr>
      </w:pPr>
      <w:r w:rsidRPr="005056F7">
        <w:rPr>
          <w:lang w:val="fr-CA"/>
        </w:rPr>
        <w:t xml:space="preserve">Diminuer volume </w:t>
      </w:r>
      <w:r w:rsidR="00322D18" w:rsidRPr="005056F7">
        <w:rPr>
          <w:lang w:val="fr-CA"/>
        </w:rPr>
        <w:t>de l’accessibilité</w:t>
      </w:r>
      <w:r w:rsidR="00D042FB" w:rsidRPr="005056F7">
        <w:rPr>
          <w:lang w:val="fr-CA"/>
        </w:rPr>
        <w:t xml:space="preserve"> : </w:t>
      </w:r>
      <w:r w:rsidR="000C48E3" w:rsidRPr="005056F7">
        <w:rPr>
          <w:lang w:val="fr-CA"/>
        </w:rPr>
        <w:t>ENTRÉE</w:t>
      </w:r>
      <w:r w:rsidR="00165C6B" w:rsidRPr="005056F7">
        <w:rPr>
          <w:lang w:val="fr-CA"/>
        </w:rPr>
        <w:t xml:space="preserve"> avec le </w:t>
      </w:r>
      <w:r w:rsidR="000C48E3" w:rsidRPr="005056F7">
        <w:rPr>
          <w:lang w:val="fr-CA"/>
        </w:rPr>
        <w:t>POINT</w:t>
      </w:r>
      <w:r w:rsidR="00165C6B" w:rsidRPr="005056F7">
        <w:rPr>
          <w:lang w:val="fr-CA"/>
        </w:rPr>
        <w:t xml:space="preserve"> 1</w:t>
      </w:r>
    </w:p>
    <w:p w14:paraId="5C755E69" w14:textId="47A313FE" w:rsidR="003112FA" w:rsidRPr="005056F7" w:rsidRDefault="00FB60FD" w:rsidP="00CF4700">
      <w:pPr>
        <w:tabs>
          <w:tab w:val="left" w:pos="4962"/>
        </w:tabs>
        <w:rPr>
          <w:lang w:val="fr-CA"/>
        </w:rPr>
      </w:pPr>
      <w:r w:rsidRPr="005056F7">
        <w:rPr>
          <w:lang w:val="fr-CA"/>
        </w:rPr>
        <w:t xml:space="preserve">Augmenter volume </w:t>
      </w:r>
      <w:r w:rsidR="007361A1" w:rsidRPr="005056F7">
        <w:rPr>
          <w:lang w:val="fr-CA"/>
        </w:rPr>
        <w:t>de la musique</w:t>
      </w:r>
      <w:r w:rsidR="00D042FB" w:rsidRPr="005056F7">
        <w:rPr>
          <w:lang w:val="fr-CA"/>
        </w:rPr>
        <w:t xml:space="preserve"> : </w:t>
      </w:r>
      <w:r w:rsidR="000C48E3" w:rsidRPr="005056F7">
        <w:rPr>
          <w:lang w:val="fr-CA"/>
        </w:rPr>
        <w:t>ENTRÉE</w:t>
      </w:r>
      <w:r w:rsidR="00165C6B" w:rsidRPr="005056F7">
        <w:rPr>
          <w:lang w:val="fr-CA"/>
        </w:rPr>
        <w:t xml:space="preserve"> avec le </w:t>
      </w:r>
      <w:r w:rsidR="000C48E3" w:rsidRPr="005056F7">
        <w:rPr>
          <w:lang w:val="fr-CA"/>
        </w:rPr>
        <w:t>POINT</w:t>
      </w:r>
      <w:r w:rsidR="00165C6B" w:rsidRPr="005056F7">
        <w:rPr>
          <w:lang w:val="fr-CA"/>
        </w:rPr>
        <w:t xml:space="preserve"> 5</w:t>
      </w:r>
    </w:p>
    <w:p w14:paraId="1DB3CBDF" w14:textId="2B03A05C" w:rsidR="003112FA" w:rsidRPr="005056F7" w:rsidRDefault="00FB60FD" w:rsidP="00CF4700">
      <w:pPr>
        <w:tabs>
          <w:tab w:val="left" w:pos="4962"/>
        </w:tabs>
        <w:rPr>
          <w:lang w:val="fr-CA"/>
        </w:rPr>
      </w:pPr>
      <w:r w:rsidRPr="005056F7">
        <w:rPr>
          <w:lang w:val="fr-CA"/>
        </w:rPr>
        <w:t xml:space="preserve">Diminuer volume </w:t>
      </w:r>
      <w:r w:rsidR="007361A1" w:rsidRPr="005056F7">
        <w:rPr>
          <w:lang w:val="fr-CA"/>
        </w:rPr>
        <w:t>de la musique</w:t>
      </w:r>
      <w:r w:rsidR="00D042FB" w:rsidRPr="005056F7">
        <w:rPr>
          <w:lang w:val="fr-CA"/>
        </w:rPr>
        <w:t xml:space="preserve"> : </w:t>
      </w:r>
      <w:r w:rsidR="000C48E3" w:rsidRPr="005056F7">
        <w:rPr>
          <w:lang w:val="fr-CA"/>
        </w:rPr>
        <w:t>ENTRÉE</w:t>
      </w:r>
      <w:r w:rsidR="00165C6B" w:rsidRPr="005056F7">
        <w:rPr>
          <w:lang w:val="fr-CA"/>
        </w:rPr>
        <w:t xml:space="preserve"> avec le </w:t>
      </w:r>
      <w:r w:rsidR="000C48E3" w:rsidRPr="005056F7">
        <w:rPr>
          <w:lang w:val="fr-CA"/>
        </w:rPr>
        <w:t>POINT</w:t>
      </w:r>
      <w:r w:rsidR="00165C6B" w:rsidRPr="005056F7">
        <w:rPr>
          <w:lang w:val="fr-CA"/>
        </w:rPr>
        <w:t xml:space="preserve"> 2</w:t>
      </w:r>
    </w:p>
    <w:p w14:paraId="15A0E8CE" w14:textId="4600C929" w:rsidR="003112FA" w:rsidRPr="005056F7" w:rsidRDefault="00FB60FD" w:rsidP="00CF4700">
      <w:pPr>
        <w:tabs>
          <w:tab w:val="left" w:pos="4962"/>
        </w:tabs>
        <w:rPr>
          <w:lang w:val="fr-CA"/>
        </w:rPr>
      </w:pPr>
      <w:r w:rsidRPr="005056F7">
        <w:rPr>
          <w:lang w:val="fr-CA"/>
        </w:rPr>
        <w:t>Augmenter débit de la voix</w:t>
      </w:r>
      <w:r w:rsidR="00D042FB" w:rsidRPr="005056F7">
        <w:rPr>
          <w:lang w:val="fr-CA"/>
        </w:rPr>
        <w:t xml:space="preserve"> : </w:t>
      </w:r>
      <w:r w:rsidR="000C48E3" w:rsidRPr="005056F7">
        <w:rPr>
          <w:lang w:val="fr-CA"/>
        </w:rPr>
        <w:t>ENTRÉE</w:t>
      </w:r>
      <w:r w:rsidR="00165C6B" w:rsidRPr="005056F7">
        <w:rPr>
          <w:lang w:val="fr-CA"/>
        </w:rPr>
        <w:t xml:space="preserve"> avec le </w:t>
      </w:r>
      <w:r w:rsidR="000C48E3" w:rsidRPr="005056F7">
        <w:rPr>
          <w:lang w:val="fr-CA"/>
        </w:rPr>
        <w:t>POINT</w:t>
      </w:r>
      <w:r w:rsidR="00165C6B" w:rsidRPr="005056F7">
        <w:rPr>
          <w:lang w:val="fr-CA"/>
        </w:rPr>
        <w:t xml:space="preserve"> 6</w:t>
      </w:r>
    </w:p>
    <w:p w14:paraId="590FE28D" w14:textId="3A5659DE" w:rsidR="003112FA" w:rsidRPr="005056F7" w:rsidRDefault="00FB60FD" w:rsidP="00CF4700">
      <w:pPr>
        <w:tabs>
          <w:tab w:val="left" w:pos="4962"/>
        </w:tabs>
        <w:rPr>
          <w:lang w:val="fr-CA"/>
        </w:rPr>
      </w:pPr>
      <w:r w:rsidRPr="005056F7">
        <w:rPr>
          <w:lang w:val="fr-CA"/>
        </w:rPr>
        <w:lastRenderedPageBreak/>
        <w:t>Diminuer débit de la voix</w:t>
      </w:r>
      <w:r w:rsidR="00D042FB" w:rsidRPr="005056F7">
        <w:rPr>
          <w:lang w:val="fr-CA"/>
        </w:rPr>
        <w:t xml:space="preserve"> : </w:t>
      </w:r>
      <w:r w:rsidR="000C48E3" w:rsidRPr="005056F7">
        <w:rPr>
          <w:lang w:val="fr-CA"/>
        </w:rPr>
        <w:t>ENTRÉE</w:t>
      </w:r>
      <w:r w:rsidR="00165C6B" w:rsidRPr="005056F7">
        <w:rPr>
          <w:lang w:val="fr-CA"/>
        </w:rPr>
        <w:t xml:space="preserve"> avec le </w:t>
      </w:r>
      <w:r w:rsidR="000C48E3" w:rsidRPr="005056F7">
        <w:rPr>
          <w:lang w:val="fr-CA"/>
        </w:rPr>
        <w:t>POINT</w:t>
      </w:r>
      <w:r w:rsidR="00165C6B" w:rsidRPr="005056F7">
        <w:rPr>
          <w:lang w:val="fr-CA"/>
        </w:rPr>
        <w:t xml:space="preserve"> 3</w:t>
      </w:r>
    </w:p>
    <w:p w14:paraId="51733282" w14:textId="5A0A11FA" w:rsidR="003112FA" w:rsidRPr="005056F7" w:rsidRDefault="003E0D61" w:rsidP="00CF4700">
      <w:pPr>
        <w:tabs>
          <w:tab w:val="left" w:pos="4962"/>
        </w:tabs>
        <w:rPr>
          <w:lang w:val="fr-CA"/>
        </w:rPr>
      </w:pPr>
      <w:r w:rsidRPr="005056F7">
        <w:rPr>
          <w:lang w:val="fr-CA"/>
        </w:rPr>
        <w:t>Ouvrir les options</w:t>
      </w:r>
      <w:r w:rsidR="0086529B" w:rsidRPr="005056F7">
        <w:rPr>
          <w:lang w:val="fr-CA"/>
        </w:rPr>
        <w:t xml:space="preserve"> de</w:t>
      </w:r>
      <w:r w:rsidRPr="005056F7">
        <w:rPr>
          <w:lang w:val="fr-CA"/>
        </w:rPr>
        <w:t xml:space="preserve"> </w:t>
      </w:r>
      <w:r w:rsidR="00622FDE" w:rsidRPr="005056F7">
        <w:rPr>
          <w:lang w:val="fr-CA"/>
        </w:rPr>
        <w:t>KeySoft</w:t>
      </w:r>
      <w:r w:rsidR="00D042FB" w:rsidRPr="005056F7">
        <w:rPr>
          <w:lang w:val="fr-CA"/>
        </w:rPr>
        <w:t xml:space="preserve"> : </w:t>
      </w:r>
      <w:r w:rsidR="000C48E3" w:rsidRPr="005056F7">
        <w:rPr>
          <w:lang w:val="fr-CA"/>
        </w:rPr>
        <w:t>ESPACE</w:t>
      </w:r>
      <w:r w:rsidR="00165C6B" w:rsidRPr="005056F7">
        <w:rPr>
          <w:lang w:val="fr-CA"/>
        </w:rPr>
        <w:t xml:space="preserve"> avec O</w:t>
      </w:r>
    </w:p>
    <w:p w14:paraId="10C57578" w14:textId="1C8AA42F" w:rsidR="003112FA" w:rsidRPr="005056F7" w:rsidRDefault="00FB60FD" w:rsidP="00CF4700">
      <w:pPr>
        <w:tabs>
          <w:tab w:val="left" w:pos="4962"/>
        </w:tabs>
        <w:rPr>
          <w:lang w:val="fr-CA"/>
        </w:rPr>
      </w:pPr>
      <w:r w:rsidRPr="005056F7">
        <w:rPr>
          <w:lang w:val="fr-CA"/>
        </w:rPr>
        <w:t>Arrêter la voix</w:t>
      </w:r>
      <w:r w:rsidR="003112FA" w:rsidRPr="005056F7">
        <w:rPr>
          <w:lang w:val="fr-CA"/>
        </w:rPr>
        <w:t xml:space="preserve"> </w:t>
      </w:r>
      <w:r w:rsidR="00D042FB" w:rsidRPr="005056F7">
        <w:rPr>
          <w:lang w:val="fr-CA"/>
        </w:rPr>
        <w:t xml:space="preserve">: </w:t>
      </w:r>
      <w:r w:rsidR="000C48E3" w:rsidRPr="005056F7">
        <w:rPr>
          <w:lang w:val="fr-CA"/>
        </w:rPr>
        <w:t>RETOUR ARRIÈRE</w:t>
      </w:r>
      <w:r w:rsidR="00165C6B" w:rsidRPr="005056F7">
        <w:rPr>
          <w:lang w:val="fr-CA"/>
        </w:rPr>
        <w:t xml:space="preserve"> avec </w:t>
      </w:r>
      <w:r w:rsidR="000C48E3" w:rsidRPr="005056F7">
        <w:rPr>
          <w:lang w:val="fr-CA"/>
        </w:rPr>
        <w:t>ENTRÉE</w:t>
      </w:r>
    </w:p>
    <w:p w14:paraId="0238449B" w14:textId="450C1F32" w:rsidR="003112FA" w:rsidRPr="005056F7" w:rsidRDefault="00FB60FD" w:rsidP="00CF4700">
      <w:pPr>
        <w:tabs>
          <w:tab w:val="left" w:pos="4962"/>
        </w:tabs>
        <w:rPr>
          <w:lang w:val="fr-CA"/>
        </w:rPr>
      </w:pPr>
      <w:r w:rsidRPr="005056F7">
        <w:rPr>
          <w:lang w:val="fr-CA"/>
        </w:rPr>
        <w:t>Répéter</w:t>
      </w:r>
      <w:r w:rsidR="00D042FB" w:rsidRPr="005056F7">
        <w:rPr>
          <w:lang w:val="fr-CA"/>
        </w:rPr>
        <w:t xml:space="preserve"> : </w:t>
      </w:r>
      <w:r w:rsidR="000C48E3" w:rsidRPr="005056F7">
        <w:rPr>
          <w:lang w:val="fr-CA"/>
        </w:rPr>
        <w:t>ESPACE</w:t>
      </w:r>
      <w:r w:rsidR="00165C6B" w:rsidRPr="005056F7">
        <w:rPr>
          <w:lang w:val="fr-CA"/>
        </w:rPr>
        <w:t xml:space="preserve"> avec R</w:t>
      </w:r>
      <w:r w:rsidR="003112FA" w:rsidRPr="005056F7">
        <w:rPr>
          <w:lang w:val="fr-CA"/>
        </w:rPr>
        <w:t xml:space="preserve"> </w:t>
      </w:r>
    </w:p>
    <w:p w14:paraId="43AC90C7" w14:textId="7FBE5966" w:rsidR="003112FA" w:rsidRPr="005056F7" w:rsidRDefault="00FB60FD" w:rsidP="00CF4700">
      <w:pPr>
        <w:tabs>
          <w:tab w:val="left" w:pos="4962"/>
        </w:tabs>
        <w:rPr>
          <w:lang w:val="fr-CA"/>
        </w:rPr>
      </w:pPr>
      <w:r w:rsidRPr="005056F7">
        <w:rPr>
          <w:lang w:val="fr-CA"/>
        </w:rPr>
        <w:t>Ouvrir le volet de</w:t>
      </w:r>
      <w:r w:rsidR="00130E8C" w:rsidRPr="005056F7">
        <w:rPr>
          <w:lang w:val="fr-CA"/>
        </w:rPr>
        <w:t>s</w:t>
      </w:r>
      <w:r w:rsidRPr="005056F7">
        <w:rPr>
          <w:lang w:val="fr-CA"/>
        </w:rPr>
        <w:t xml:space="preserve"> notification</w:t>
      </w:r>
      <w:r w:rsidR="00130E8C" w:rsidRPr="005056F7">
        <w:rPr>
          <w:lang w:val="fr-CA"/>
        </w:rPr>
        <w:t>s</w:t>
      </w:r>
      <w:r w:rsidR="00D042FB" w:rsidRPr="005056F7">
        <w:rPr>
          <w:lang w:val="fr-CA"/>
        </w:rPr>
        <w:t xml:space="preserve"> : </w:t>
      </w:r>
      <w:r w:rsidR="000C48E3" w:rsidRPr="005056F7">
        <w:rPr>
          <w:lang w:val="fr-CA"/>
        </w:rPr>
        <w:t>ENTRÉE</w:t>
      </w:r>
      <w:r w:rsidR="00165C6B" w:rsidRPr="005056F7">
        <w:rPr>
          <w:lang w:val="fr-CA"/>
        </w:rPr>
        <w:t xml:space="preserve"> avec N</w:t>
      </w:r>
      <w:r w:rsidR="00A1055C" w:rsidRPr="005056F7">
        <w:rPr>
          <w:lang w:val="fr-CA"/>
        </w:rPr>
        <w:t xml:space="preserve"> </w:t>
      </w:r>
    </w:p>
    <w:p w14:paraId="35898F7F" w14:textId="6214B2E5" w:rsidR="007361A1" w:rsidRPr="005056F7" w:rsidRDefault="007361A1" w:rsidP="00CF4700">
      <w:pPr>
        <w:tabs>
          <w:tab w:val="left" w:pos="4962"/>
        </w:tabs>
        <w:rPr>
          <w:lang w:val="fr-CA"/>
        </w:rPr>
      </w:pPr>
      <w:r w:rsidRPr="005056F7">
        <w:rPr>
          <w:lang w:val="fr-CA"/>
        </w:rPr>
        <w:t>Ouvrir les paramètres d’Android</w:t>
      </w:r>
      <w:r w:rsidR="00D042FB" w:rsidRPr="005056F7">
        <w:rPr>
          <w:lang w:val="fr-CA"/>
        </w:rPr>
        <w:t xml:space="preserve"> : </w:t>
      </w:r>
      <w:r w:rsidRPr="005056F7">
        <w:rPr>
          <w:lang w:val="fr-CA"/>
        </w:rPr>
        <w:t>ENTRÉE avec Q</w:t>
      </w:r>
    </w:p>
    <w:p w14:paraId="4E3AEB0D" w14:textId="04FBFC05" w:rsidR="003112FA" w:rsidRPr="005056F7" w:rsidRDefault="00414457" w:rsidP="00FB60FD">
      <w:pPr>
        <w:tabs>
          <w:tab w:val="left" w:pos="4962"/>
        </w:tabs>
        <w:ind w:left="4962" w:hanging="4962"/>
        <w:rPr>
          <w:lang w:val="fr-CA"/>
        </w:rPr>
      </w:pPr>
      <w:r w:rsidRPr="005056F7">
        <w:rPr>
          <w:lang w:val="fr-CA"/>
        </w:rPr>
        <w:t>Aller à n’importe quel élément dans une liste/menu</w:t>
      </w:r>
      <w:r w:rsidR="00D042FB" w:rsidRPr="005056F7">
        <w:rPr>
          <w:lang w:val="fr-CA"/>
        </w:rPr>
        <w:t xml:space="preserve"> : </w:t>
      </w:r>
      <w:r w:rsidR="00165C6B" w:rsidRPr="005056F7">
        <w:rPr>
          <w:lang w:val="fr-CA"/>
        </w:rPr>
        <w:t>Appuyez sur la première lettre de</w:t>
      </w:r>
      <w:r w:rsidR="00EE7DA6" w:rsidRPr="005056F7">
        <w:rPr>
          <w:lang w:val="fr-CA"/>
        </w:rPr>
        <w:t xml:space="preserve"> l’élément ou de</w:t>
      </w:r>
      <w:r w:rsidR="00ED525F" w:rsidRPr="005056F7">
        <w:rPr>
          <w:lang w:val="fr-CA"/>
        </w:rPr>
        <w:t xml:space="preserve"> l’application souhaité</w:t>
      </w:r>
      <w:r w:rsidR="0089237D" w:rsidRPr="005056F7">
        <w:rPr>
          <w:lang w:val="fr-CA"/>
        </w:rPr>
        <w:t>e</w:t>
      </w:r>
      <w:r w:rsidR="00165C6B" w:rsidRPr="005056F7">
        <w:rPr>
          <w:lang w:val="fr-CA"/>
        </w:rPr>
        <w:t xml:space="preserve"> </w:t>
      </w:r>
    </w:p>
    <w:p w14:paraId="45582A83" w14:textId="62DD75D4" w:rsidR="003112FA" w:rsidRPr="005056F7" w:rsidRDefault="00FB60FD" w:rsidP="00BA5EA1">
      <w:pPr>
        <w:tabs>
          <w:tab w:val="left" w:pos="4962"/>
        </w:tabs>
        <w:ind w:left="4962" w:hanging="4962"/>
        <w:rPr>
          <w:lang w:val="fr-CA"/>
        </w:rPr>
      </w:pPr>
      <w:r w:rsidRPr="005056F7">
        <w:rPr>
          <w:lang w:val="fr-CA"/>
        </w:rPr>
        <w:t>Applications ouvertes</w:t>
      </w:r>
      <w:r w:rsidR="00D042FB" w:rsidRPr="005056F7">
        <w:rPr>
          <w:lang w:val="fr-CA"/>
        </w:rPr>
        <w:t xml:space="preserve"> : </w:t>
      </w:r>
      <w:r w:rsidR="000C48E3" w:rsidRPr="005056F7">
        <w:rPr>
          <w:lang w:val="fr-CA"/>
        </w:rPr>
        <w:t>ESPACE</w:t>
      </w:r>
      <w:r w:rsidR="00165C6B" w:rsidRPr="005056F7">
        <w:rPr>
          <w:lang w:val="fr-CA"/>
        </w:rPr>
        <w:t xml:space="preserve"> avec les </w:t>
      </w:r>
      <w:r w:rsidR="000C48E3" w:rsidRPr="005056F7">
        <w:rPr>
          <w:lang w:val="fr-CA"/>
        </w:rPr>
        <w:t>POINTS</w:t>
      </w:r>
      <w:r w:rsidR="00165C6B" w:rsidRPr="005056F7">
        <w:rPr>
          <w:lang w:val="fr-CA"/>
        </w:rPr>
        <w:t xml:space="preserve"> 2-3-5 ou </w:t>
      </w:r>
      <w:r w:rsidR="00905B3A" w:rsidRPr="005056F7">
        <w:rPr>
          <w:lang w:val="fr-CA"/>
        </w:rPr>
        <w:t>appuyez sur le bouton Applications récentes</w:t>
      </w:r>
    </w:p>
    <w:p w14:paraId="28CE4678" w14:textId="156CEC5D" w:rsidR="003112FA" w:rsidRPr="005056F7" w:rsidRDefault="00FB60FD" w:rsidP="00CF4700">
      <w:pPr>
        <w:tabs>
          <w:tab w:val="left" w:pos="4962"/>
        </w:tabs>
        <w:rPr>
          <w:lang w:val="fr-CA"/>
        </w:rPr>
      </w:pPr>
      <w:r w:rsidRPr="005056F7">
        <w:rPr>
          <w:lang w:val="fr-CA"/>
        </w:rPr>
        <w:t>Aide contextuelle</w:t>
      </w:r>
      <w:r w:rsidR="00D042FB" w:rsidRPr="005056F7">
        <w:rPr>
          <w:lang w:val="fr-CA"/>
        </w:rPr>
        <w:t xml:space="preserve"> : </w:t>
      </w:r>
      <w:r w:rsidR="000C48E3" w:rsidRPr="005056F7">
        <w:rPr>
          <w:lang w:val="fr-CA"/>
        </w:rPr>
        <w:t>ESPACE</w:t>
      </w:r>
      <w:r w:rsidR="00165C6B" w:rsidRPr="005056F7">
        <w:rPr>
          <w:lang w:val="fr-CA"/>
        </w:rPr>
        <w:t xml:space="preserve"> avec H</w:t>
      </w:r>
    </w:p>
    <w:p w14:paraId="0C723294" w14:textId="779B042A" w:rsidR="003112FA" w:rsidRPr="005056F7" w:rsidRDefault="00FB60FD" w:rsidP="00CF4700">
      <w:pPr>
        <w:tabs>
          <w:tab w:val="left" w:pos="4962"/>
        </w:tabs>
        <w:rPr>
          <w:lang w:val="fr-CA"/>
        </w:rPr>
      </w:pPr>
      <w:r w:rsidRPr="005056F7">
        <w:rPr>
          <w:lang w:val="fr-CA"/>
        </w:rPr>
        <w:t>Menu contextuel</w:t>
      </w:r>
      <w:r w:rsidR="00D042FB" w:rsidRPr="005056F7">
        <w:rPr>
          <w:lang w:val="fr-CA"/>
        </w:rPr>
        <w:t xml:space="preserve"> : </w:t>
      </w:r>
      <w:r w:rsidR="000C48E3" w:rsidRPr="005056F7">
        <w:rPr>
          <w:lang w:val="fr-CA"/>
        </w:rPr>
        <w:t>ESPACE</w:t>
      </w:r>
      <w:r w:rsidR="00165C6B" w:rsidRPr="005056F7">
        <w:rPr>
          <w:lang w:val="fr-CA"/>
        </w:rPr>
        <w:t xml:space="preserve"> avec M ou </w:t>
      </w:r>
      <w:r w:rsidR="00980038" w:rsidRPr="005056F7">
        <w:rPr>
          <w:lang w:val="fr-CA"/>
        </w:rPr>
        <w:t>maintenir enfoncé le bouton applications récentes</w:t>
      </w:r>
    </w:p>
    <w:p w14:paraId="064260A1" w14:textId="38F3BC4C" w:rsidR="003112FA" w:rsidRPr="005056F7" w:rsidRDefault="00FB60FD" w:rsidP="00CF4700">
      <w:pPr>
        <w:tabs>
          <w:tab w:val="left" w:pos="4962"/>
        </w:tabs>
        <w:rPr>
          <w:lang w:val="fr-CA"/>
        </w:rPr>
      </w:pPr>
      <w:r w:rsidRPr="005056F7">
        <w:rPr>
          <w:lang w:val="fr-CA"/>
        </w:rPr>
        <w:t xml:space="preserve">Informations </w:t>
      </w:r>
      <w:r w:rsidR="00414457" w:rsidRPr="005056F7">
        <w:rPr>
          <w:lang w:val="fr-CA"/>
        </w:rPr>
        <w:t>sur le</w:t>
      </w:r>
      <w:r w:rsidRPr="005056F7">
        <w:rPr>
          <w:lang w:val="fr-CA"/>
        </w:rPr>
        <w:t xml:space="preserve"> système</w:t>
      </w:r>
      <w:r w:rsidR="00D042FB" w:rsidRPr="005056F7">
        <w:rPr>
          <w:lang w:val="fr-CA"/>
        </w:rPr>
        <w:t xml:space="preserve"> : </w:t>
      </w:r>
      <w:r w:rsidR="000C48E3" w:rsidRPr="005056F7">
        <w:rPr>
          <w:lang w:val="fr-CA"/>
        </w:rPr>
        <w:t>ESPACE</w:t>
      </w:r>
      <w:r w:rsidR="00165C6B" w:rsidRPr="005056F7">
        <w:rPr>
          <w:lang w:val="fr-CA"/>
        </w:rPr>
        <w:t xml:space="preserve"> avec I</w:t>
      </w:r>
    </w:p>
    <w:p w14:paraId="3B81C725" w14:textId="5ADCD74E" w:rsidR="003112FA" w:rsidRPr="005056F7" w:rsidRDefault="00414457" w:rsidP="00CF4700">
      <w:pPr>
        <w:tabs>
          <w:tab w:val="left" w:pos="4962"/>
        </w:tabs>
        <w:rPr>
          <w:lang w:val="fr-CA"/>
        </w:rPr>
      </w:pPr>
      <w:r w:rsidRPr="005056F7">
        <w:rPr>
          <w:lang w:val="fr-CA"/>
        </w:rPr>
        <w:t>Basculer entre Touch</w:t>
      </w:r>
      <w:r w:rsidR="006A3865" w:rsidRPr="005056F7">
        <w:rPr>
          <w:lang w:val="fr-CA"/>
        </w:rPr>
        <w:t xml:space="preserve">Braille </w:t>
      </w:r>
      <w:r w:rsidRPr="005056F7">
        <w:rPr>
          <w:lang w:val="fr-CA"/>
        </w:rPr>
        <w:t>activé/désactivé</w:t>
      </w:r>
      <w:r w:rsidR="00AC7D8B" w:rsidRPr="005056F7">
        <w:rPr>
          <w:lang w:val="fr-CA"/>
        </w:rPr>
        <w:t xml:space="preserve"> : </w:t>
      </w:r>
      <w:r w:rsidR="00165C6B" w:rsidRPr="005056F7">
        <w:rPr>
          <w:lang w:val="fr-CA"/>
        </w:rPr>
        <w:t>Touches de façade Précédent et Suivant</w:t>
      </w:r>
    </w:p>
    <w:p w14:paraId="7CC1BB4B" w14:textId="172738AC" w:rsidR="003112FA" w:rsidRPr="005056F7" w:rsidRDefault="00FB60FD" w:rsidP="00CF4700">
      <w:pPr>
        <w:tabs>
          <w:tab w:val="left" w:pos="4962"/>
        </w:tabs>
        <w:rPr>
          <w:lang w:val="fr-CA"/>
        </w:rPr>
      </w:pPr>
      <w:r w:rsidRPr="005056F7">
        <w:rPr>
          <w:lang w:val="fr-CA"/>
        </w:rPr>
        <w:t xml:space="preserve">Basculer </w:t>
      </w:r>
      <w:r w:rsidR="00EE7DA6" w:rsidRPr="005056F7">
        <w:rPr>
          <w:lang w:val="fr-CA"/>
        </w:rPr>
        <w:t xml:space="preserve">entre </w:t>
      </w:r>
      <w:r w:rsidRPr="005056F7">
        <w:rPr>
          <w:lang w:val="fr-CA"/>
        </w:rPr>
        <w:t>le</w:t>
      </w:r>
      <w:r w:rsidR="00EE7DA6" w:rsidRPr="005056F7">
        <w:rPr>
          <w:lang w:val="fr-CA"/>
        </w:rPr>
        <w:t>s</w:t>
      </w:r>
      <w:r w:rsidRPr="005056F7">
        <w:rPr>
          <w:lang w:val="fr-CA"/>
        </w:rPr>
        <w:t xml:space="preserve"> profil</w:t>
      </w:r>
      <w:r w:rsidR="00EE7DA6" w:rsidRPr="005056F7">
        <w:rPr>
          <w:lang w:val="fr-CA"/>
        </w:rPr>
        <w:t>s</w:t>
      </w:r>
      <w:r w:rsidRPr="005056F7">
        <w:rPr>
          <w:lang w:val="fr-CA"/>
        </w:rPr>
        <w:t xml:space="preserve"> de langue</w:t>
      </w:r>
      <w:r w:rsidR="00AC7D8B" w:rsidRPr="005056F7">
        <w:rPr>
          <w:lang w:val="fr-CA"/>
        </w:rPr>
        <w:t xml:space="preserve"> : </w:t>
      </w:r>
      <w:r w:rsidR="000C48E3" w:rsidRPr="005056F7">
        <w:rPr>
          <w:lang w:val="fr-CA"/>
        </w:rPr>
        <w:t>ENTRÉE</w:t>
      </w:r>
      <w:r w:rsidR="00165C6B" w:rsidRPr="005056F7">
        <w:rPr>
          <w:lang w:val="fr-CA"/>
        </w:rPr>
        <w:t xml:space="preserve"> avec L</w:t>
      </w:r>
    </w:p>
    <w:p w14:paraId="2F3B18D2" w14:textId="4AC8E310" w:rsidR="003112FA" w:rsidRPr="005056F7" w:rsidRDefault="00980038" w:rsidP="00CF4700">
      <w:pPr>
        <w:tabs>
          <w:tab w:val="left" w:pos="4962"/>
        </w:tabs>
        <w:rPr>
          <w:lang w:val="fr-CA"/>
        </w:rPr>
      </w:pPr>
      <w:r w:rsidRPr="005056F7">
        <w:rPr>
          <w:lang w:val="fr-CA"/>
        </w:rPr>
        <w:t>Information sur la connectivité</w:t>
      </w:r>
      <w:r w:rsidR="003112FA" w:rsidRPr="005056F7">
        <w:rPr>
          <w:lang w:val="fr-CA"/>
        </w:rPr>
        <w:t xml:space="preserve"> </w:t>
      </w:r>
      <w:r w:rsidR="00AB694B" w:rsidRPr="005056F7">
        <w:rPr>
          <w:lang w:val="fr-CA"/>
        </w:rPr>
        <w:t xml:space="preserve">(Wi-Fi </w:t>
      </w:r>
      <w:r w:rsidR="00FB60FD" w:rsidRPr="005056F7">
        <w:rPr>
          <w:lang w:val="fr-CA"/>
        </w:rPr>
        <w:t>et</w:t>
      </w:r>
      <w:r w:rsidR="00AB694B" w:rsidRPr="005056F7">
        <w:rPr>
          <w:lang w:val="fr-CA"/>
        </w:rPr>
        <w:t xml:space="preserve"> Bluetooth)</w:t>
      </w:r>
      <w:r w:rsidR="00AC7D8B" w:rsidRPr="005056F7">
        <w:rPr>
          <w:lang w:val="fr-CA"/>
        </w:rPr>
        <w:t xml:space="preserve">  : </w:t>
      </w:r>
      <w:r w:rsidR="000C48E3" w:rsidRPr="005056F7">
        <w:rPr>
          <w:lang w:val="fr-CA"/>
        </w:rPr>
        <w:t>ENTRÉE</w:t>
      </w:r>
      <w:r w:rsidR="00165C6B" w:rsidRPr="005056F7">
        <w:rPr>
          <w:lang w:val="fr-CA"/>
        </w:rPr>
        <w:t xml:space="preserve"> avec les </w:t>
      </w:r>
      <w:r w:rsidR="000C48E3" w:rsidRPr="005056F7">
        <w:rPr>
          <w:lang w:val="fr-CA"/>
        </w:rPr>
        <w:t>POINTS</w:t>
      </w:r>
      <w:r w:rsidR="00165C6B" w:rsidRPr="005056F7">
        <w:rPr>
          <w:lang w:val="fr-CA"/>
        </w:rPr>
        <w:t xml:space="preserve"> 3-4</w:t>
      </w:r>
    </w:p>
    <w:p w14:paraId="0933EB69" w14:textId="17D1A137" w:rsidR="003112FA" w:rsidRPr="005056F7" w:rsidRDefault="00627144" w:rsidP="00AC7D8B">
      <w:pPr>
        <w:tabs>
          <w:tab w:val="left" w:pos="4962"/>
        </w:tabs>
        <w:ind w:left="4962" w:hanging="4962"/>
        <w:rPr>
          <w:lang w:val="fr-CA"/>
        </w:rPr>
      </w:pPr>
      <w:r w:rsidRPr="005056F7">
        <w:rPr>
          <w:lang w:val="fr-CA"/>
        </w:rPr>
        <w:t xml:space="preserve">Activer/désactiver </w:t>
      </w:r>
      <w:r w:rsidR="00EE7DA6" w:rsidRPr="005056F7">
        <w:rPr>
          <w:lang w:val="fr-CA"/>
        </w:rPr>
        <w:t>l’accessibilité et le lecteur</w:t>
      </w:r>
      <w:r w:rsidRPr="005056F7">
        <w:rPr>
          <w:lang w:val="fr-CA"/>
        </w:rPr>
        <w:t xml:space="preserve"> d’écran</w:t>
      </w:r>
      <w:r w:rsidR="00AC7D8B" w:rsidRPr="005056F7">
        <w:rPr>
          <w:lang w:val="fr-CA"/>
        </w:rPr>
        <w:t xml:space="preserve"> : </w:t>
      </w:r>
      <w:r w:rsidR="00322307" w:rsidRPr="005056F7">
        <w:rPr>
          <w:lang w:val="fr-CA"/>
        </w:rPr>
        <w:t>Maintenez enfoncés les boutons diminuer et augmenter volume</w:t>
      </w:r>
      <w:r w:rsidR="00A865CB" w:rsidRPr="005056F7">
        <w:rPr>
          <w:lang w:val="fr-CA"/>
        </w:rPr>
        <w:t xml:space="preserve"> pendant 3 secondes</w:t>
      </w:r>
    </w:p>
    <w:p w14:paraId="27DADAAF" w14:textId="65D55BC6" w:rsidR="003112FA" w:rsidRPr="005056F7" w:rsidRDefault="00FB60FD" w:rsidP="00CF4700">
      <w:pPr>
        <w:tabs>
          <w:tab w:val="left" w:pos="4962"/>
        </w:tabs>
        <w:rPr>
          <w:lang w:val="fr-CA"/>
        </w:rPr>
      </w:pPr>
      <w:r w:rsidRPr="005056F7">
        <w:rPr>
          <w:lang w:val="fr-CA"/>
        </w:rPr>
        <w:t>Déverrouiller l’écran</w:t>
      </w:r>
      <w:r w:rsidR="00AC7D8B" w:rsidRPr="005056F7">
        <w:rPr>
          <w:lang w:val="fr-CA"/>
        </w:rPr>
        <w:t xml:space="preserve"> : </w:t>
      </w:r>
      <w:r w:rsidR="000C48E3" w:rsidRPr="005056F7">
        <w:rPr>
          <w:lang w:val="fr-CA"/>
        </w:rPr>
        <w:t>ESPACE</w:t>
      </w:r>
      <w:r w:rsidR="00EC690A" w:rsidRPr="005056F7">
        <w:rPr>
          <w:lang w:val="fr-CA"/>
        </w:rPr>
        <w:t xml:space="preserve"> avec U</w:t>
      </w:r>
    </w:p>
    <w:p w14:paraId="1204469D" w14:textId="2597FD4C" w:rsidR="003112FA" w:rsidRPr="005056F7" w:rsidRDefault="00FB60FD" w:rsidP="00CF4700">
      <w:pPr>
        <w:tabs>
          <w:tab w:val="left" w:pos="4962"/>
        </w:tabs>
        <w:rPr>
          <w:lang w:val="fr-CA"/>
        </w:rPr>
      </w:pPr>
      <w:r w:rsidRPr="005056F7">
        <w:rPr>
          <w:lang w:val="fr-CA"/>
        </w:rPr>
        <w:t xml:space="preserve">Basculer </w:t>
      </w:r>
      <w:r w:rsidR="00C07D17" w:rsidRPr="005056F7">
        <w:rPr>
          <w:lang w:val="fr-CA"/>
        </w:rPr>
        <w:t xml:space="preserve">entre </w:t>
      </w:r>
      <w:r w:rsidRPr="005056F7">
        <w:rPr>
          <w:lang w:val="fr-CA"/>
        </w:rPr>
        <w:t>voix activée/désactivée</w:t>
      </w:r>
      <w:r w:rsidR="00AC7D8B" w:rsidRPr="005056F7">
        <w:rPr>
          <w:lang w:val="fr-CA"/>
        </w:rPr>
        <w:t xml:space="preserve"> : </w:t>
      </w:r>
      <w:r w:rsidR="000C48E3" w:rsidRPr="005056F7">
        <w:rPr>
          <w:lang w:val="fr-CA"/>
        </w:rPr>
        <w:t>ESPACE</w:t>
      </w:r>
      <w:r w:rsidR="00EC690A" w:rsidRPr="005056F7">
        <w:rPr>
          <w:lang w:val="fr-CA"/>
        </w:rPr>
        <w:t xml:space="preserve"> avec la touche de façade Précédent</w:t>
      </w:r>
    </w:p>
    <w:p w14:paraId="4915C31C" w14:textId="2758D7E1" w:rsidR="003112FA" w:rsidRPr="005056F7" w:rsidRDefault="00C07D17" w:rsidP="00CF4700">
      <w:pPr>
        <w:tabs>
          <w:tab w:val="left" w:pos="4962"/>
        </w:tabs>
        <w:rPr>
          <w:lang w:val="fr-CA"/>
        </w:rPr>
      </w:pPr>
      <w:r w:rsidRPr="005056F7">
        <w:rPr>
          <w:lang w:val="fr-CA"/>
        </w:rPr>
        <w:t xml:space="preserve">Basculer entre </w:t>
      </w:r>
      <w:r w:rsidR="00EE7DA6" w:rsidRPr="005056F7">
        <w:rPr>
          <w:lang w:val="fr-CA"/>
        </w:rPr>
        <w:t>écran</w:t>
      </w:r>
      <w:r w:rsidRPr="005056F7">
        <w:rPr>
          <w:lang w:val="fr-CA"/>
        </w:rPr>
        <w:t xml:space="preserve"> activé/désactivé</w:t>
      </w:r>
      <w:r w:rsidR="00AC7D8B" w:rsidRPr="005056F7">
        <w:rPr>
          <w:lang w:val="fr-CA"/>
        </w:rPr>
        <w:t xml:space="preserve"> : </w:t>
      </w:r>
      <w:r w:rsidR="000C48E3" w:rsidRPr="005056F7">
        <w:rPr>
          <w:lang w:val="fr-CA"/>
        </w:rPr>
        <w:t>ESPACE</w:t>
      </w:r>
      <w:r w:rsidR="00EC690A" w:rsidRPr="005056F7">
        <w:rPr>
          <w:lang w:val="fr-CA"/>
        </w:rPr>
        <w:t xml:space="preserve"> avec la touche de façade Suivant</w:t>
      </w:r>
    </w:p>
    <w:p w14:paraId="62EAED59" w14:textId="1C0526F4" w:rsidR="003112FA" w:rsidRPr="005056F7" w:rsidRDefault="00FB60FD" w:rsidP="00CF4700">
      <w:pPr>
        <w:tabs>
          <w:tab w:val="left" w:pos="4962"/>
        </w:tabs>
        <w:rPr>
          <w:b/>
          <w:i/>
          <w:lang w:val="fr-CA"/>
        </w:rPr>
      </w:pPr>
      <w:r w:rsidRPr="005056F7">
        <w:rPr>
          <w:lang w:val="fr-CA"/>
        </w:rPr>
        <w:t>Éjecter le</w:t>
      </w:r>
      <w:r w:rsidR="003112FA" w:rsidRPr="005056F7">
        <w:rPr>
          <w:lang w:val="fr-CA"/>
        </w:rPr>
        <w:t xml:space="preserve"> m</w:t>
      </w:r>
      <w:r w:rsidRPr="005056F7">
        <w:rPr>
          <w:lang w:val="fr-CA"/>
        </w:rPr>
        <w:t>é</w:t>
      </w:r>
      <w:r w:rsidR="003112FA" w:rsidRPr="005056F7">
        <w:rPr>
          <w:lang w:val="fr-CA"/>
        </w:rPr>
        <w:t>dia</w:t>
      </w:r>
      <w:r w:rsidR="00AC7D8B" w:rsidRPr="005056F7">
        <w:rPr>
          <w:lang w:val="fr-CA"/>
        </w:rPr>
        <w:t xml:space="preserve"> : </w:t>
      </w:r>
      <w:r w:rsidR="000C48E3" w:rsidRPr="005056F7">
        <w:rPr>
          <w:lang w:val="fr-CA"/>
        </w:rPr>
        <w:t>ENTRÉE</w:t>
      </w:r>
      <w:r w:rsidR="00EC690A" w:rsidRPr="005056F7">
        <w:rPr>
          <w:lang w:val="fr-CA"/>
        </w:rPr>
        <w:t xml:space="preserve"> avec E</w:t>
      </w:r>
    </w:p>
    <w:p w14:paraId="3FA731E3" w14:textId="0519897E" w:rsidR="00141EB5" w:rsidRPr="005056F7" w:rsidRDefault="00EE7DA6" w:rsidP="00CF4700">
      <w:pPr>
        <w:tabs>
          <w:tab w:val="left" w:pos="4962"/>
        </w:tabs>
        <w:ind w:left="720" w:hanging="720"/>
        <w:rPr>
          <w:lang w:val="fr-CA"/>
        </w:rPr>
      </w:pPr>
      <w:r w:rsidRPr="005056F7">
        <w:rPr>
          <w:lang w:val="fr-CA"/>
        </w:rPr>
        <w:t>Basculer le type</w:t>
      </w:r>
      <w:r w:rsidR="00C07D17" w:rsidRPr="005056F7">
        <w:rPr>
          <w:lang w:val="fr-CA"/>
        </w:rPr>
        <w:t xml:space="preserve"> de</w:t>
      </w:r>
      <w:r w:rsidR="009E4536" w:rsidRPr="005056F7">
        <w:rPr>
          <w:lang w:val="fr-CA"/>
        </w:rPr>
        <w:t xml:space="preserve"> braille</w:t>
      </w:r>
      <w:r w:rsidR="00AC7D8B" w:rsidRPr="005056F7">
        <w:rPr>
          <w:lang w:val="fr-CA"/>
        </w:rPr>
        <w:t xml:space="preserve"> : </w:t>
      </w:r>
      <w:r w:rsidR="000C48E3" w:rsidRPr="005056F7">
        <w:rPr>
          <w:lang w:val="fr-CA"/>
        </w:rPr>
        <w:t>RETOUR ARRIÈRE</w:t>
      </w:r>
      <w:r w:rsidR="00EC690A" w:rsidRPr="005056F7">
        <w:rPr>
          <w:lang w:val="fr-CA"/>
        </w:rPr>
        <w:t xml:space="preserve"> avec G</w:t>
      </w:r>
    </w:p>
    <w:p w14:paraId="48B2182B" w14:textId="446F30B8" w:rsidR="00D01E0F" w:rsidRPr="005056F7" w:rsidRDefault="00D01E0F" w:rsidP="00CF4700">
      <w:pPr>
        <w:tabs>
          <w:tab w:val="left" w:pos="4962"/>
        </w:tabs>
        <w:ind w:left="720" w:hanging="720"/>
        <w:rPr>
          <w:lang w:val="fr-CA"/>
        </w:rPr>
      </w:pPr>
      <w:r w:rsidRPr="005056F7">
        <w:rPr>
          <w:lang w:val="fr-CA"/>
        </w:rPr>
        <w:t>Lecture – arrêt</w:t>
      </w:r>
      <w:r w:rsidR="00AC7D8B" w:rsidRPr="005056F7">
        <w:rPr>
          <w:lang w:val="fr-CA"/>
        </w:rPr>
        <w:t xml:space="preserve"> : </w:t>
      </w:r>
      <w:r w:rsidRPr="005056F7">
        <w:rPr>
          <w:lang w:val="fr-CA"/>
        </w:rPr>
        <w:t>ENTRÉE avec X</w:t>
      </w:r>
    </w:p>
    <w:p w14:paraId="73D720BC" w14:textId="598D7839" w:rsidR="00D01E0F" w:rsidRPr="005056F7" w:rsidRDefault="00D01E0F" w:rsidP="00CF4700">
      <w:pPr>
        <w:tabs>
          <w:tab w:val="left" w:pos="4962"/>
        </w:tabs>
        <w:ind w:left="720" w:hanging="720"/>
        <w:rPr>
          <w:lang w:val="fr-CA"/>
        </w:rPr>
      </w:pPr>
      <w:r w:rsidRPr="005056F7">
        <w:rPr>
          <w:lang w:val="fr-CA"/>
        </w:rPr>
        <w:t>Reculer</w:t>
      </w:r>
      <w:r w:rsidR="00AC7D8B" w:rsidRPr="005056F7">
        <w:rPr>
          <w:lang w:val="fr-CA"/>
        </w:rPr>
        <w:t xml:space="preserve"> : </w:t>
      </w:r>
      <w:r w:rsidRPr="005056F7">
        <w:rPr>
          <w:lang w:val="fr-CA"/>
        </w:rPr>
        <w:t>RETOUR ARRIÈRE avec les POINTS 1-3</w:t>
      </w:r>
    </w:p>
    <w:p w14:paraId="1439C310" w14:textId="678D027D" w:rsidR="00D01E0F" w:rsidRPr="005056F7" w:rsidRDefault="00D01E0F" w:rsidP="00CF4700">
      <w:pPr>
        <w:tabs>
          <w:tab w:val="left" w:pos="4962"/>
        </w:tabs>
        <w:ind w:left="720" w:hanging="720"/>
        <w:rPr>
          <w:lang w:val="fr-CA"/>
        </w:rPr>
      </w:pPr>
      <w:r w:rsidRPr="005056F7">
        <w:rPr>
          <w:lang w:val="fr-CA"/>
        </w:rPr>
        <w:t>Avance rapide</w:t>
      </w:r>
      <w:r w:rsidR="00AC7D8B" w:rsidRPr="005056F7">
        <w:rPr>
          <w:lang w:val="fr-CA"/>
        </w:rPr>
        <w:t xml:space="preserve"> : </w:t>
      </w:r>
      <w:r w:rsidRPr="005056F7">
        <w:rPr>
          <w:lang w:val="fr-CA"/>
        </w:rPr>
        <w:t>RETOUR ARRIÈRE avec les POINTS 4-6</w:t>
      </w:r>
    </w:p>
    <w:p w14:paraId="69A069EA" w14:textId="58687B79" w:rsidR="003112FA" w:rsidRPr="005056F7" w:rsidRDefault="003112FA" w:rsidP="003112FA">
      <w:pPr>
        <w:rPr>
          <w:lang w:val="fr-CA"/>
        </w:rPr>
      </w:pPr>
    </w:p>
    <w:p w14:paraId="4A0C1624" w14:textId="4026246B" w:rsidR="003112FA" w:rsidRPr="005056F7" w:rsidRDefault="003112FA" w:rsidP="00051DBE">
      <w:pPr>
        <w:pStyle w:val="Titre2"/>
        <w:numPr>
          <w:ilvl w:val="0"/>
          <w:numId w:val="0"/>
        </w:numPr>
        <w:ind w:left="1134" w:hanging="1134"/>
        <w:rPr>
          <w:lang w:val="fr-CA"/>
        </w:rPr>
      </w:pPr>
      <w:bookmarkStart w:id="317" w:name="_Toc450644689"/>
      <w:bookmarkStart w:id="318" w:name="_Toc119399657"/>
      <w:r w:rsidRPr="005056F7">
        <w:rPr>
          <w:lang w:val="fr-CA"/>
        </w:rPr>
        <w:lastRenderedPageBreak/>
        <w:t>Navigation</w:t>
      </w:r>
      <w:bookmarkEnd w:id="317"/>
      <w:r w:rsidR="00A865CB" w:rsidRPr="005056F7">
        <w:rPr>
          <w:lang w:val="fr-CA"/>
        </w:rPr>
        <w:t xml:space="preserve"> générale</w:t>
      </w:r>
      <w:bookmarkEnd w:id="318"/>
      <w:r w:rsidRPr="005056F7">
        <w:rPr>
          <w:lang w:val="fr-CA"/>
        </w:rPr>
        <w:tab/>
      </w:r>
    </w:p>
    <w:p w14:paraId="2001F212" w14:textId="77891DD7" w:rsidR="003112FA" w:rsidRPr="005056F7" w:rsidRDefault="00B70BE7" w:rsidP="00EC4A0F">
      <w:pPr>
        <w:tabs>
          <w:tab w:val="left" w:pos="4962"/>
        </w:tabs>
        <w:ind w:left="4962" w:hanging="4962"/>
        <w:rPr>
          <w:lang w:val="fr-CA"/>
        </w:rPr>
      </w:pPr>
      <w:r w:rsidRPr="005056F7">
        <w:rPr>
          <w:lang w:val="fr-CA"/>
        </w:rPr>
        <w:t>Sélectionner un élément</w:t>
      </w:r>
      <w:r w:rsidR="00B7049E" w:rsidRPr="005056F7">
        <w:rPr>
          <w:lang w:val="fr-CA"/>
        </w:rPr>
        <w:t xml:space="preserve"> : </w:t>
      </w:r>
      <w:r w:rsidR="000C48E3" w:rsidRPr="005056F7">
        <w:rPr>
          <w:lang w:val="fr-CA"/>
        </w:rPr>
        <w:t>ENTRÉE</w:t>
      </w:r>
      <w:r w:rsidR="007A1FF1" w:rsidRPr="005056F7">
        <w:rPr>
          <w:lang w:val="fr-CA"/>
        </w:rPr>
        <w:t xml:space="preserve"> ou un curseur éclair au-dessus du mot sur l’afficheur</w:t>
      </w:r>
    </w:p>
    <w:p w14:paraId="05B063E0" w14:textId="207C373C" w:rsidR="003112FA" w:rsidRPr="005056F7" w:rsidRDefault="00B70BE7" w:rsidP="007A1FF1">
      <w:pPr>
        <w:tabs>
          <w:tab w:val="left" w:pos="4962"/>
        </w:tabs>
        <w:ind w:left="4962" w:hanging="4962"/>
        <w:rPr>
          <w:lang w:val="fr-CA"/>
        </w:rPr>
      </w:pPr>
      <w:r w:rsidRPr="005056F7">
        <w:rPr>
          <w:lang w:val="fr-CA"/>
        </w:rPr>
        <w:t>Aller à l’élément précédent</w:t>
      </w:r>
      <w:r w:rsidR="00B7049E" w:rsidRPr="005056F7">
        <w:rPr>
          <w:lang w:val="fr-CA"/>
        </w:rPr>
        <w:t xml:space="preserve"> : </w:t>
      </w:r>
      <w:r w:rsidR="008355F4" w:rsidRPr="005056F7">
        <w:rPr>
          <w:lang w:val="fr-CA"/>
        </w:rPr>
        <w:t xml:space="preserve">RETOUR ARRIÈRE, la touche de façade Précédent ou </w:t>
      </w:r>
      <w:r w:rsidR="000C48E3" w:rsidRPr="005056F7">
        <w:rPr>
          <w:lang w:val="fr-CA"/>
        </w:rPr>
        <w:t>ESPACE</w:t>
      </w:r>
      <w:r w:rsidR="007A1FF1" w:rsidRPr="005056F7">
        <w:rPr>
          <w:lang w:val="fr-CA"/>
        </w:rPr>
        <w:t xml:space="preserve"> avec le </w:t>
      </w:r>
      <w:r w:rsidR="000C48E3" w:rsidRPr="005056F7">
        <w:rPr>
          <w:lang w:val="fr-CA"/>
        </w:rPr>
        <w:t>POINT</w:t>
      </w:r>
      <w:r w:rsidR="007A1FF1" w:rsidRPr="005056F7">
        <w:rPr>
          <w:lang w:val="fr-CA"/>
        </w:rPr>
        <w:t xml:space="preserve"> 1 </w:t>
      </w:r>
    </w:p>
    <w:p w14:paraId="5AF438DA" w14:textId="6887E9C9" w:rsidR="003112FA" w:rsidRPr="005056F7" w:rsidRDefault="00B70BE7" w:rsidP="007A1FF1">
      <w:pPr>
        <w:tabs>
          <w:tab w:val="left" w:pos="4962"/>
        </w:tabs>
        <w:ind w:left="4962" w:hanging="4962"/>
        <w:rPr>
          <w:lang w:val="fr-CA"/>
        </w:rPr>
      </w:pPr>
      <w:r w:rsidRPr="005056F7">
        <w:rPr>
          <w:lang w:val="fr-CA"/>
        </w:rPr>
        <w:t>Aller à l’élément suivant</w:t>
      </w:r>
      <w:r w:rsidR="00B7049E" w:rsidRPr="005056F7">
        <w:rPr>
          <w:lang w:val="fr-CA"/>
        </w:rPr>
        <w:t xml:space="preserve"> : </w:t>
      </w:r>
      <w:r w:rsidR="008355F4" w:rsidRPr="005056F7">
        <w:rPr>
          <w:lang w:val="fr-CA"/>
        </w:rPr>
        <w:t xml:space="preserve">ESPACE, la touche de façade Suivant ou </w:t>
      </w:r>
      <w:r w:rsidR="000C48E3" w:rsidRPr="005056F7">
        <w:rPr>
          <w:lang w:val="fr-CA"/>
        </w:rPr>
        <w:t>ESPACE</w:t>
      </w:r>
      <w:r w:rsidR="007A1FF1" w:rsidRPr="005056F7">
        <w:rPr>
          <w:lang w:val="fr-CA"/>
        </w:rPr>
        <w:t xml:space="preserve"> avec le </w:t>
      </w:r>
      <w:r w:rsidR="000C48E3" w:rsidRPr="005056F7">
        <w:rPr>
          <w:lang w:val="fr-CA"/>
        </w:rPr>
        <w:t>POINT</w:t>
      </w:r>
      <w:r w:rsidR="007A1FF1" w:rsidRPr="005056F7">
        <w:rPr>
          <w:lang w:val="fr-CA"/>
        </w:rPr>
        <w:t xml:space="preserve"> 4 </w:t>
      </w:r>
    </w:p>
    <w:p w14:paraId="6635F10A" w14:textId="175AD9AE" w:rsidR="003112FA" w:rsidRPr="005056F7" w:rsidRDefault="00CC0F95" w:rsidP="00CF4700">
      <w:pPr>
        <w:tabs>
          <w:tab w:val="left" w:pos="4962"/>
        </w:tabs>
        <w:rPr>
          <w:lang w:val="fr-CA"/>
        </w:rPr>
      </w:pPr>
      <w:r w:rsidRPr="005056F7">
        <w:rPr>
          <w:lang w:val="fr-CA"/>
        </w:rPr>
        <w:t>Défilement</w:t>
      </w:r>
      <w:r w:rsidR="009E4536" w:rsidRPr="005056F7">
        <w:rPr>
          <w:lang w:val="fr-CA"/>
        </w:rPr>
        <w:t xml:space="preserve"> braille</w:t>
      </w:r>
      <w:r w:rsidR="006A3865" w:rsidRPr="005056F7">
        <w:rPr>
          <w:lang w:val="fr-CA"/>
        </w:rPr>
        <w:t xml:space="preserve"> </w:t>
      </w:r>
      <w:r w:rsidR="00EE7DA6" w:rsidRPr="005056F7">
        <w:rPr>
          <w:lang w:val="fr-CA"/>
        </w:rPr>
        <w:t>vers la gauche/droite</w:t>
      </w:r>
      <w:r w:rsidR="00B7049E" w:rsidRPr="005056F7">
        <w:rPr>
          <w:lang w:val="fr-CA"/>
        </w:rPr>
        <w:t xml:space="preserve"> : </w:t>
      </w:r>
      <w:r w:rsidR="007A1FF1" w:rsidRPr="005056F7">
        <w:rPr>
          <w:lang w:val="fr-CA"/>
        </w:rPr>
        <w:t>Touche de façade Gauche ou Droite</w:t>
      </w:r>
    </w:p>
    <w:p w14:paraId="3E6CF169" w14:textId="09CB795F" w:rsidR="003112FA" w:rsidRPr="005056F7" w:rsidRDefault="00CC0F95" w:rsidP="00CF4700">
      <w:pPr>
        <w:tabs>
          <w:tab w:val="left" w:pos="4962"/>
        </w:tabs>
        <w:ind w:left="5387" w:hanging="5387"/>
        <w:rPr>
          <w:lang w:val="fr-CA"/>
        </w:rPr>
      </w:pPr>
      <w:r w:rsidRPr="005056F7">
        <w:rPr>
          <w:lang w:val="fr-CA"/>
        </w:rPr>
        <w:t xml:space="preserve">Aller au premier élément sur </w:t>
      </w:r>
      <w:r w:rsidR="00EE7DA6" w:rsidRPr="005056F7">
        <w:rPr>
          <w:lang w:val="fr-CA"/>
        </w:rPr>
        <w:t>l’</w:t>
      </w:r>
      <w:r w:rsidRPr="005056F7">
        <w:rPr>
          <w:lang w:val="fr-CA"/>
        </w:rPr>
        <w:t>écran visuel</w:t>
      </w:r>
      <w:r w:rsidR="00B7049E" w:rsidRPr="005056F7">
        <w:rPr>
          <w:lang w:val="fr-CA"/>
        </w:rPr>
        <w:t xml:space="preserve"> : </w:t>
      </w:r>
      <w:r w:rsidR="000C48E3" w:rsidRPr="005056F7">
        <w:rPr>
          <w:lang w:val="fr-CA"/>
        </w:rPr>
        <w:t>ENTRÉE</w:t>
      </w:r>
      <w:r w:rsidR="007A1FF1" w:rsidRPr="005056F7">
        <w:rPr>
          <w:lang w:val="fr-CA"/>
        </w:rPr>
        <w:t xml:space="preserve"> avec les </w:t>
      </w:r>
      <w:r w:rsidR="000C48E3" w:rsidRPr="005056F7">
        <w:rPr>
          <w:lang w:val="fr-CA"/>
        </w:rPr>
        <w:t>POINTS</w:t>
      </w:r>
      <w:r w:rsidR="007A1FF1" w:rsidRPr="005056F7">
        <w:rPr>
          <w:lang w:val="fr-CA"/>
        </w:rPr>
        <w:t xml:space="preserve"> 1-3</w:t>
      </w:r>
    </w:p>
    <w:p w14:paraId="641F32E3" w14:textId="6158F9B3" w:rsidR="00AB694B" w:rsidRPr="005056F7" w:rsidRDefault="00CC0F95" w:rsidP="00CF4700">
      <w:pPr>
        <w:tabs>
          <w:tab w:val="left" w:pos="4962"/>
        </w:tabs>
        <w:ind w:left="5387" w:hanging="5387"/>
        <w:rPr>
          <w:lang w:val="fr-CA"/>
        </w:rPr>
      </w:pPr>
      <w:r w:rsidRPr="005056F7">
        <w:rPr>
          <w:lang w:val="fr-CA"/>
        </w:rPr>
        <w:t xml:space="preserve">Aller au dernier élément sur </w:t>
      </w:r>
      <w:r w:rsidR="00EE7DA6" w:rsidRPr="005056F7">
        <w:rPr>
          <w:lang w:val="fr-CA"/>
        </w:rPr>
        <w:t>l’</w:t>
      </w:r>
      <w:r w:rsidRPr="005056F7">
        <w:rPr>
          <w:lang w:val="fr-CA"/>
        </w:rPr>
        <w:t>écran visuel</w:t>
      </w:r>
      <w:r w:rsidR="00B7049E" w:rsidRPr="005056F7">
        <w:rPr>
          <w:lang w:val="fr-CA"/>
        </w:rPr>
        <w:t xml:space="preserve"> : </w:t>
      </w:r>
      <w:r w:rsidR="000C48E3" w:rsidRPr="005056F7">
        <w:rPr>
          <w:lang w:val="fr-CA"/>
        </w:rPr>
        <w:t>ENTRÉE</w:t>
      </w:r>
      <w:r w:rsidR="007A1FF1" w:rsidRPr="005056F7">
        <w:rPr>
          <w:lang w:val="fr-CA"/>
        </w:rPr>
        <w:t xml:space="preserve"> avec les </w:t>
      </w:r>
      <w:r w:rsidR="000C48E3" w:rsidRPr="005056F7">
        <w:rPr>
          <w:lang w:val="fr-CA"/>
        </w:rPr>
        <w:t>POINTS</w:t>
      </w:r>
      <w:r w:rsidR="007A1FF1" w:rsidRPr="005056F7">
        <w:rPr>
          <w:lang w:val="fr-CA"/>
        </w:rPr>
        <w:t xml:space="preserve"> 4-6</w:t>
      </w:r>
    </w:p>
    <w:p w14:paraId="74762EBF" w14:textId="23645165" w:rsidR="003112FA" w:rsidRPr="005056F7" w:rsidRDefault="00CC0F95" w:rsidP="00CF4700">
      <w:pPr>
        <w:tabs>
          <w:tab w:val="left" w:pos="4962"/>
        </w:tabs>
        <w:rPr>
          <w:lang w:val="fr-CA"/>
        </w:rPr>
      </w:pPr>
      <w:r w:rsidRPr="005056F7">
        <w:rPr>
          <w:lang w:val="fr-CA"/>
        </w:rPr>
        <w:t xml:space="preserve">Défiler vers le haut </w:t>
      </w:r>
      <w:r w:rsidR="00EE7DA6" w:rsidRPr="005056F7">
        <w:rPr>
          <w:lang w:val="fr-CA"/>
        </w:rPr>
        <w:t xml:space="preserve">dans un document multipage ou </w:t>
      </w:r>
      <w:r w:rsidRPr="005056F7">
        <w:rPr>
          <w:lang w:val="fr-CA"/>
        </w:rPr>
        <w:t>dans une liste</w:t>
      </w:r>
      <w:r w:rsidR="00B7049E" w:rsidRPr="005056F7">
        <w:rPr>
          <w:lang w:val="fr-CA"/>
        </w:rPr>
        <w:t xml:space="preserve"> : </w:t>
      </w:r>
      <w:r w:rsidR="000C48E3" w:rsidRPr="005056F7">
        <w:rPr>
          <w:lang w:val="fr-CA"/>
        </w:rPr>
        <w:t>ENTRÉE</w:t>
      </w:r>
      <w:r w:rsidR="007A1FF1" w:rsidRPr="005056F7">
        <w:rPr>
          <w:lang w:val="fr-CA"/>
        </w:rPr>
        <w:t xml:space="preserve"> avec les </w:t>
      </w:r>
      <w:r w:rsidR="000C48E3" w:rsidRPr="005056F7">
        <w:rPr>
          <w:lang w:val="fr-CA"/>
        </w:rPr>
        <w:t>POINTS</w:t>
      </w:r>
      <w:r w:rsidR="007A1FF1" w:rsidRPr="005056F7">
        <w:rPr>
          <w:lang w:val="fr-CA"/>
        </w:rPr>
        <w:t xml:space="preserve"> 1-2-6</w:t>
      </w:r>
    </w:p>
    <w:p w14:paraId="74EC3AE9" w14:textId="47171689" w:rsidR="003112FA" w:rsidRPr="005056F7" w:rsidRDefault="00CC0F95" w:rsidP="00CF4700">
      <w:pPr>
        <w:tabs>
          <w:tab w:val="left" w:pos="4962"/>
        </w:tabs>
        <w:rPr>
          <w:lang w:val="fr-CA"/>
        </w:rPr>
      </w:pPr>
      <w:r w:rsidRPr="005056F7">
        <w:rPr>
          <w:lang w:val="fr-CA"/>
        </w:rPr>
        <w:t xml:space="preserve">Défiler vers le bas </w:t>
      </w:r>
      <w:r w:rsidR="00EE7DA6" w:rsidRPr="005056F7">
        <w:rPr>
          <w:lang w:val="fr-CA"/>
        </w:rPr>
        <w:t>dans un document multipage ou dans une liste</w:t>
      </w:r>
      <w:r w:rsidR="00B7049E" w:rsidRPr="005056F7">
        <w:rPr>
          <w:lang w:val="fr-CA"/>
        </w:rPr>
        <w:t xml:space="preserve"> : </w:t>
      </w:r>
      <w:r w:rsidR="000C48E3" w:rsidRPr="005056F7">
        <w:rPr>
          <w:lang w:val="fr-CA"/>
        </w:rPr>
        <w:t>ENTRÉE</w:t>
      </w:r>
      <w:r w:rsidR="007A1FF1" w:rsidRPr="005056F7">
        <w:rPr>
          <w:lang w:val="fr-CA"/>
        </w:rPr>
        <w:t xml:space="preserve"> avec les </w:t>
      </w:r>
      <w:r w:rsidR="000C48E3" w:rsidRPr="005056F7">
        <w:rPr>
          <w:lang w:val="fr-CA"/>
        </w:rPr>
        <w:t>POINTS</w:t>
      </w:r>
      <w:r w:rsidR="007A1FF1" w:rsidRPr="005056F7">
        <w:rPr>
          <w:lang w:val="fr-CA"/>
        </w:rPr>
        <w:t xml:space="preserve"> 3-4-5</w:t>
      </w:r>
    </w:p>
    <w:p w14:paraId="259D01A5" w14:textId="33E8943D" w:rsidR="003112FA" w:rsidRPr="005056F7" w:rsidRDefault="00A412C2" w:rsidP="00CF4700">
      <w:pPr>
        <w:tabs>
          <w:tab w:val="left" w:pos="4962"/>
        </w:tabs>
        <w:rPr>
          <w:lang w:val="fr-CA"/>
        </w:rPr>
      </w:pPr>
      <w:r w:rsidRPr="005056F7">
        <w:rPr>
          <w:lang w:val="fr-CA"/>
        </w:rPr>
        <w:t xml:space="preserve">Ouvrir le menu </w:t>
      </w:r>
      <w:r w:rsidR="00CC0F95" w:rsidRPr="005056F7">
        <w:rPr>
          <w:lang w:val="fr-CA"/>
        </w:rPr>
        <w:t>niveaux de navi</w:t>
      </w:r>
      <w:r w:rsidR="00614847" w:rsidRPr="005056F7">
        <w:rPr>
          <w:lang w:val="fr-CA"/>
        </w:rPr>
        <w:t>gation</w:t>
      </w:r>
      <w:r w:rsidR="00B7049E" w:rsidRPr="005056F7">
        <w:rPr>
          <w:lang w:val="fr-CA"/>
        </w:rPr>
        <w:t xml:space="preserve"> : </w:t>
      </w:r>
      <w:r w:rsidR="000C48E3" w:rsidRPr="005056F7">
        <w:rPr>
          <w:lang w:val="fr-CA"/>
        </w:rPr>
        <w:t>ESPACE</w:t>
      </w:r>
      <w:r w:rsidR="007A1FF1" w:rsidRPr="005056F7">
        <w:rPr>
          <w:lang w:val="fr-CA"/>
        </w:rPr>
        <w:t xml:space="preserve"> avec T </w:t>
      </w:r>
    </w:p>
    <w:p w14:paraId="1354DA4E" w14:textId="3BF8D3B5" w:rsidR="003112FA" w:rsidRPr="005056F7" w:rsidRDefault="000069B6" w:rsidP="00CF4700">
      <w:pPr>
        <w:tabs>
          <w:tab w:val="left" w:pos="4962"/>
        </w:tabs>
        <w:rPr>
          <w:lang w:val="fr-CA"/>
        </w:rPr>
      </w:pPr>
      <w:r w:rsidRPr="005056F7">
        <w:rPr>
          <w:lang w:val="fr-CA"/>
        </w:rPr>
        <w:t xml:space="preserve">Aller vers l’arrière selon </w:t>
      </w:r>
      <w:r w:rsidR="00EE7DA6" w:rsidRPr="005056F7">
        <w:rPr>
          <w:lang w:val="fr-CA"/>
        </w:rPr>
        <w:t xml:space="preserve">le </w:t>
      </w:r>
      <w:r w:rsidRPr="005056F7">
        <w:rPr>
          <w:lang w:val="fr-CA"/>
        </w:rPr>
        <w:t>niveau de navigation</w:t>
      </w:r>
      <w:r w:rsidR="00B7049E" w:rsidRPr="005056F7">
        <w:rPr>
          <w:lang w:val="fr-CA"/>
        </w:rPr>
        <w:t xml:space="preserve"> : </w:t>
      </w:r>
      <w:r w:rsidR="000C48E3" w:rsidRPr="005056F7">
        <w:rPr>
          <w:lang w:val="fr-CA"/>
        </w:rPr>
        <w:t>ESPACE</w:t>
      </w:r>
      <w:r w:rsidR="00FC1933" w:rsidRPr="005056F7">
        <w:rPr>
          <w:lang w:val="fr-CA"/>
        </w:rPr>
        <w:t xml:space="preserve"> avec les </w:t>
      </w:r>
      <w:r w:rsidR="000C48E3" w:rsidRPr="005056F7">
        <w:rPr>
          <w:lang w:val="fr-CA"/>
        </w:rPr>
        <w:t>POINTS</w:t>
      </w:r>
      <w:r w:rsidR="00FC1933" w:rsidRPr="005056F7">
        <w:rPr>
          <w:lang w:val="fr-CA"/>
        </w:rPr>
        <w:t xml:space="preserve"> 1-3</w:t>
      </w:r>
    </w:p>
    <w:p w14:paraId="3947A120" w14:textId="2FB97F85" w:rsidR="003112FA" w:rsidRPr="005056F7" w:rsidRDefault="000069B6" w:rsidP="00CF4700">
      <w:pPr>
        <w:tabs>
          <w:tab w:val="left" w:pos="4962"/>
        </w:tabs>
        <w:rPr>
          <w:lang w:val="fr-CA"/>
        </w:rPr>
      </w:pPr>
      <w:r w:rsidRPr="005056F7">
        <w:rPr>
          <w:lang w:val="fr-CA"/>
        </w:rPr>
        <w:t xml:space="preserve">Aller vers l’avant selon </w:t>
      </w:r>
      <w:r w:rsidR="00EE7DA6" w:rsidRPr="005056F7">
        <w:rPr>
          <w:lang w:val="fr-CA"/>
        </w:rPr>
        <w:t xml:space="preserve">le </w:t>
      </w:r>
      <w:r w:rsidRPr="005056F7">
        <w:rPr>
          <w:lang w:val="fr-CA"/>
        </w:rPr>
        <w:t>niveau de n</w:t>
      </w:r>
      <w:r w:rsidR="00614847" w:rsidRPr="005056F7">
        <w:rPr>
          <w:lang w:val="fr-CA"/>
        </w:rPr>
        <w:t>avigation</w:t>
      </w:r>
      <w:r w:rsidR="00B7049E" w:rsidRPr="005056F7">
        <w:rPr>
          <w:lang w:val="fr-CA"/>
        </w:rPr>
        <w:t xml:space="preserve"> : </w:t>
      </w:r>
      <w:r w:rsidR="000C48E3" w:rsidRPr="005056F7">
        <w:rPr>
          <w:lang w:val="fr-CA"/>
        </w:rPr>
        <w:t>ESPACE</w:t>
      </w:r>
      <w:r w:rsidR="00FC1933" w:rsidRPr="005056F7">
        <w:rPr>
          <w:lang w:val="fr-CA"/>
        </w:rPr>
        <w:t xml:space="preserve"> avec les </w:t>
      </w:r>
      <w:r w:rsidR="000C48E3" w:rsidRPr="005056F7">
        <w:rPr>
          <w:lang w:val="fr-CA"/>
        </w:rPr>
        <w:t>POINTS</w:t>
      </w:r>
      <w:r w:rsidR="00FC1933" w:rsidRPr="005056F7">
        <w:rPr>
          <w:lang w:val="fr-CA"/>
        </w:rPr>
        <w:t xml:space="preserve"> 4-6</w:t>
      </w:r>
    </w:p>
    <w:p w14:paraId="5B9D6852" w14:textId="665A5434" w:rsidR="00A412C2" w:rsidRPr="005056F7" w:rsidRDefault="00A412C2" w:rsidP="00CF4700">
      <w:pPr>
        <w:tabs>
          <w:tab w:val="left" w:pos="4962"/>
        </w:tabs>
        <w:rPr>
          <w:lang w:val="fr-CA"/>
        </w:rPr>
      </w:pPr>
      <w:r w:rsidRPr="005056F7">
        <w:rPr>
          <w:lang w:val="fr-CA"/>
        </w:rPr>
        <w:t>Prochaine fenêtre Android</w:t>
      </w:r>
      <w:r w:rsidR="00B7049E" w:rsidRPr="005056F7">
        <w:rPr>
          <w:lang w:val="fr-CA"/>
        </w:rPr>
        <w:t xml:space="preserve"> : </w:t>
      </w:r>
      <w:r w:rsidRPr="005056F7">
        <w:rPr>
          <w:lang w:val="fr-CA"/>
        </w:rPr>
        <w:t>RETOUR ARRIÈRE avec points 4</w:t>
      </w:r>
      <w:r w:rsidR="003838BB" w:rsidRPr="005056F7">
        <w:rPr>
          <w:lang w:val="fr-CA"/>
        </w:rPr>
        <w:t>-</w:t>
      </w:r>
      <w:r w:rsidRPr="005056F7">
        <w:rPr>
          <w:lang w:val="fr-CA"/>
        </w:rPr>
        <w:t>5</w:t>
      </w:r>
    </w:p>
    <w:p w14:paraId="70FDA035" w14:textId="359223C8" w:rsidR="00A412C2" w:rsidRPr="005056F7" w:rsidRDefault="00A412C2" w:rsidP="00CF4700">
      <w:pPr>
        <w:tabs>
          <w:tab w:val="left" w:pos="4962"/>
        </w:tabs>
        <w:rPr>
          <w:lang w:val="fr-CA"/>
        </w:rPr>
      </w:pPr>
      <w:r w:rsidRPr="005056F7">
        <w:rPr>
          <w:lang w:val="fr-CA"/>
        </w:rPr>
        <w:t xml:space="preserve">Fenêtre Android </w:t>
      </w:r>
      <w:r w:rsidR="007872EF" w:rsidRPr="005056F7">
        <w:rPr>
          <w:lang w:val="fr-CA"/>
        </w:rPr>
        <w:t>précédente</w:t>
      </w:r>
      <w:r w:rsidR="00B7049E" w:rsidRPr="005056F7">
        <w:rPr>
          <w:lang w:val="fr-CA"/>
        </w:rPr>
        <w:t xml:space="preserve"> : </w:t>
      </w:r>
      <w:r w:rsidR="007872EF" w:rsidRPr="005056F7">
        <w:rPr>
          <w:lang w:val="fr-CA"/>
        </w:rPr>
        <w:t>RETOUR ARRIÈRE AVEC B</w:t>
      </w:r>
    </w:p>
    <w:p w14:paraId="0BFD2AB6" w14:textId="35DF31A7" w:rsidR="003112FA" w:rsidRPr="005056F7" w:rsidRDefault="00FC1933" w:rsidP="00CF4700">
      <w:pPr>
        <w:tabs>
          <w:tab w:val="left" w:pos="4962"/>
        </w:tabs>
        <w:rPr>
          <w:lang w:val="fr-CA"/>
        </w:rPr>
      </w:pPr>
      <w:r w:rsidRPr="005056F7">
        <w:rPr>
          <w:lang w:val="fr-CA"/>
        </w:rPr>
        <w:t>Appui long</w:t>
      </w:r>
      <w:r w:rsidR="00B7049E" w:rsidRPr="005056F7">
        <w:rPr>
          <w:lang w:val="fr-CA"/>
        </w:rPr>
        <w:t xml:space="preserve"> : </w:t>
      </w:r>
      <w:r w:rsidR="000C48E3" w:rsidRPr="005056F7">
        <w:rPr>
          <w:lang w:val="fr-CA"/>
        </w:rPr>
        <w:t>RETOUR ARRIÈRE</w:t>
      </w:r>
      <w:r w:rsidRPr="005056F7">
        <w:rPr>
          <w:lang w:val="fr-CA"/>
        </w:rPr>
        <w:t xml:space="preserve"> avec L</w:t>
      </w:r>
    </w:p>
    <w:p w14:paraId="0A5C32AE" w14:textId="00DF4606" w:rsidR="003112FA" w:rsidRPr="005056F7" w:rsidRDefault="00FC1933" w:rsidP="00CF4700">
      <w:pPr>
        <w:tabs>
          <w:tab w:val="left" w:pos="4962"/>
        </w:tabs>
        <w:rPr>
          <w:lang w:val="fr-CA"/>
        </w:rPr>
      </w:pPr>
      <w:r w:rsidRPr="005056F7">
        <w:rPr>
          <w:lang w:val="fr-CA"/>
        </w:rPr>
        <w:t>Heure</w:t>
      </w:r>
      <w:r w:rsidR="00B7049E" w:rsidRPr="005056F7">
        <w:rPr>
          <w:lang w:val="fr-CA"/>
        </w:rPr>
        <w:t xml:space="preserve"> : </w:t>
      </w:r>
      <w:r w:rsidR="000C48E3" w:rsidRPr="005056F7">
        <w:rPr>
          <w:lang w:val="fr-CA"/>
        </w:rPr>
        <w:t>ENTRÉE</w:t>
      </w:r>
      <w:r w:rsidRPr="005056F7">
        <w:rPr>
          <w:lang w:val="fr-CA"/>
        </w:rPr>
        <w:t xml:space="preserve"> avec T</w:t>
      </w:r>
    </w:p>
    <w:p w14:paraId="0E10F749" w14:textId="1F5EF1E9" w:rsidR="003112FA" w:rsidRPr="005056F7" w:rsidRDefault="003112FA" w:rsidP="00CF4700">
      <w:pPr>
        <w:tabs>
          <w:tab w:val="left" w:pos="4962"/>
        </w:tabs>
        <w:rPr>
          <w:lang w:val="fr-CA"/>
        </w:rPr>
      </w:pPr>
      <w:r w:rsidRPr="005056F7">
        <w:rPr>
          <w:lang w:val="fr-CA"/>
        </w:rPr>
        <w:t>Date</w:t>
      </w:r>
      <w:r w:rsidR="00B7049E" w:rsidRPr="005056F7">
        <w:rPr>
          <w:lang w:val="fr-CA"/>
        </w:rPr>
        <w:t xml:space="preserve"> : </w:t>
      </w:r>
      <w:r w:rsidR="000C48E3" w:rsidRPr="005056F7">
        <w:rPr>
          <w:lang w:val="fr-CA"/>
        </w:rPr>
        <w:t>ENTRÉE</w:t>
      </w:r>
      <w:r w:rsidR="00FC1933" w:rsidRPr="005056F7">
        <w:rPr>
          <w:lang w:val="fr-CA"/>
        </w:rPr>
        <w:t xml:space="preserve"> avec D </w:t>
      </w:r>
    </w:p>
    <w:p w14:paraId="3BEB563B" w14:textId="165E0985" w:rsidR="003112FA" w:rsidRPr="005056F7" w:rsidRDefault="00FC1933" w:rsidP="00CF4700">
      <w:pPr>
        <w:tabs>
          <w:tab w:val="left" w:pos="4962"/>
        </w:tabs>
        <w:rPr>
          <w:lang w:val="fr-CA"/>
        </w:rPr>
      </w:pPr>
      <w:r w:rsidRPr="005056F7">
        <w:rPr>
          <w:lang w:val="fr-CA"/>
        </w:rPr>
        <w:t>Niveau de la batterie</w:t>
      </w:r>
      <w:r w:rsidR="00B7049E" w:rsidRPr="005056F7">
        <w:rPr>
          <w:lang w:val="fr-CA"/>
        </w:rPr>
        <w:t xml:space="preserve"> : </w:t>
      </w:r>
      <w:r w:rsidR="000C48E3" w:rsidRPr="005056F7">
        <w:rPr>
          <w:lang w:val="fr-CA"/>
        </w:rPr>
        <w:t>ENTRÉE</w:t>
      </w:r>
      <w:r w:rsidRPr="005056F7">
        <w:rPr>
          <w:lang w:val="fr-CA"/>
        </w:rPr>
        <w:t xml:space="preserve"> avec P</w:t>
      </w:r>
      <w:r w:rsidR="003112FA" w:rsidRPr="005056F7">
        <w:rPr>
          <w:lang w:val="fr-CA"/>
        </w:rPr>
        <w:t xml:space="preserve"> </w:t>
      </w:r>
    </w:p>
    <w:p w14:paraId="02421B96" w14:textId="77777777" w:rsidR="007872EF" w:rsidRPr="005056F7" w:rsidRDefault="007872EF" w:rsidP="003112FA">
      <w:pPr>
        <w:rPr>
          <w:lang w:val="fr-CA"/>
        </w:rPr>
      </w:pPr>
    </w:p>
    <w:p w14:paraId="550B8D71" w14:textId="4B918803" w:rsidR="007872EF" w:rsidRPr="005056F7" w:rsidRDefault="007872EF" w:rsidP="008033F9">
      <w:pPr>
        <w:pStyle w:val="Titre2"/>
        <w:numPr>
          <w:ilvl w:val="0"/>
          <w:numId w:val="0"/>
        </w:numPr>
        <w:ind w:left="1134" w:hanging="1134"/>
        <w:rPr>
          <w:lang w:val="fr-CA"/>
        </w:rPr>
      </w:pPr>
      <w:bookmarkStart w:id="319" w:name="_Toc119399658"/>
      <w:r w:rsidRPr="005056F7">
        <w:rPr>
          <w:lang w:val="fr-CA"/>
        </w:rPr>
        <w:t xml:space="preserve">Navigation dans le contenu </w:t>
      </w:r>
      <w:r w:rsidR="00B34523" w:rsidRPr="005056F7">
        <w:rPr>
          <w:lang w:val="fr-CA"/>
        </w:rPr>
        <w:t>HTML</w:t>
      </w:r>
      <w:r w:rsidRPr="005056F7">
        <w:rPr>
          <w:lang w:val="fr-CA"/>
        </w:rPr>
        <w:t xml:space="preserve"> (</w:t>
      </w:r>
      <w:r w:rsidR="00E22A43" w:rsidRPr="005056F7">
        <w:rPr>
          <w:lang w:val="fr-CA"/>
        </w:rPr>
        <w:t xml:space="preserve">vues </w:t>
      </w:r>
      <w:r w:rsidR="00B34523" w:rsidRPr="005056F7">
        <w:rPr>
          <w:lang w:val="fr-CA"/>
        </w:rPr>
        <w:t>Web</w:t>
      </w:r>
      <w:r w:rsidRPr="005056F7">
        <w:rPr>
          <w:lang w:val="fr-CA"/>
        </w:rPr>
        <w:t>)</w:t>
      </w:r>
      <w:bookmarkEnd w:id="319"/>
    </w:p>
    <w:p w14:paraId="62A0D686" w14:textId="05485EAD" w:rsidR="001E6ABB" w:rsidRPr="005056F7" w:rsidRDefault="001E6ABB" w:rsidP="007872EF">
      <w:pPr>
        <w:tabs>
          <w:tab w:val="left" w:pos="4962"/>
        </w:tabs>
        <w:rPr>
          <w:lang w:val="fr-CA"/>
        </w:rPr>
      </w:pPr>
      <w:r w:rsidRPr="005056F7">
        <w:rPr>
          <w:lang w:val="fr-CA"/>
        </w:rPr>
        <w:t>Bouton précédent</w:t>
      </w:r>
      <w:r w:rsidR="00B7049E" w:rsidRPr="005056F7">
        <w:rPr>
          <w:lang w:val="fr-CA"/>
        </w:rPr>
        <w:t xml:space="preserve"> : </w:t>
      </w:r>
      <w:r w:rsidRPr="005056F7">
        <w:rPr>
          <w:lang w:val="fr-CA"/>
        </w:rPr>
        <w:t>B avec POINTS 7</w:t>
      </w:r>
      <w:r w:rsidR="003838BB" w:rsidRPr="005056F7">
        <w:rPr>
          <w:lang w:val="fr-CA"/>
        </w:rPr>
        <w:t>-</w:t>
      </w:r>
      <w:r w:rsidRPr="005056F7">
        <w:rPr>
          <w:lang w:val="fr-CA"/>
        </w:rPr>
        <w:t>8</w:t>
      </w:r>
    </w:p>
    <w:p w14:paraId="4E57DD70" w14:textId="5C783783" w:rsidR="003112FA" w:rsidRPr="005056F7" w:rsidRDefault="007872EF" w:rsidP="007872EF">
      <w:pPr>
        <w:tabs>
          <w:tab w:val="left" w:pos="4962"/>
        </w:tabs>
        <w:rPr>
          <w:lang w:val="fr-CA"/>
        </w:rPr>
      </w:pPr>
      <w:r w:rsidRPr="005056F7">
        <w:rPr>
          <w:lang w:val="fr-CA"/>
        </w:rPr>
        <w:t>Prochain bouton</w:t>
      </w:r>
      <w:r w:rsidR="00B7049E" w:rsidRPr="005056F7">
        <w:rPr>
          <w:lang w:val="fr-CA"/>
        </w:rPr>
        <w:t xml:space="preserve"> : </w:t>
      </w:r>
      <w:r w:rsidR="001E6ABB" w:rsidRPr="005056F7">
        <w:rPr>
          <w:lang w:val="fr-CA"/>
        </w:rPr>
        <w:t>B</w:t>
      </w:r>
    </w:p>
    <w:p w14:paraId="3B2E302E" w14:textId="6810BBB8" w:rsidR="00AA1D55" w:rsidRPr="005056F7" w:rsidRDefault="00AA1D55" w:rsidP="007872EF">
      <w:pPr>
        <w:tabs>
          <w:tab w:val="left" w:pos="4962"/>
        </w:tabs>
        <w:rPr>
          <w:lang w:val="fr-CA"/>
        </w:rPr>
      </w:pPr>
      <w:r w:rsidRPr="005056F7">
        <w:rPr>
          <w:lang w:val="fr-CA"/>
        </w:rPr>
        <w:t>Contrôle précédent</w:t>
      </w:r>
      <w:r w:rsidR="00B7049E" w:rsidRPr="005056F7">
        <w:rPr>
          <w:lang w:val="fr-CA"/>
        </w:rPr>
        <w:t xml:space="preserve"> : </w:t>
      </w:r>
      <w:r w:rsidRPr="005056F7">
        <w:rPr>
          <w:lang w:val="fr-CA"/>
        </w:rPr>
        <w:t>C avec POINTS 7</w:t>
      </w:r>
      <w:r w:rsidR="003838BB" w:rsidRPr="005056F7">
        <w:rPr>
          <w:lang w:val="fr-CA"/>
        </w:rPr>
        <w:t>-</w:t>
      </w:r>
      <w:r w:rsidRPr="005056F7">
        <w:rPr>
          <w:lang w:val="fr-CA"/>
        </w:rPr>
        <w:t>8</w:t>
      </w:r>
    </w:p>
    <w:p w14:paraId="21465C9D" w14:textId="3739F139" w:rsidR="00AA1D55" w:rsidRPr="005056F7" w:rsidRDefault="00AA1D55" w:rsidP="007872EF">
      <w:pPr>
        <w:tabs>
          <w:tab w:val="left" w:pos="4962"/>
        </w:tabs>
        <w:rPr>
          <w:lang w:val="fr-CA"/>
        </w:rPr>
      </w:pPr>
      <w:r w:rsidRPr="005056F7">
        <w:rPr>
          <w:lang w:val="fr-CA"/>
        </w:rPr>
        <w:t>Contrôle suivant</w:t>
      </w:r>
      <w:r w:rsidR="00B7049E" w:rsidRPr="005056F7">
        <w:rPr>
          <w:lang w:val="fr-CA"/>
        </w:rPr>
        <w:t xml:space="preserve"> : </w:t>
      </w:r>
      <w:r w:rsidRPr="005056F7">
        <w:rPr>
          <w:lang w:val="fr-CA"/>
        </w:rPr>
        <w:t>C</w:t>
      </w:r>
    </w:p>
    <w:p w14:paraId="6CC9C85D" w14:textId="2C77C824" w:rsidR="00AA1D55" w:rsidRPr="005056F7" w:rsidRDefault="00DF6522" w:rsidP="007872EF">
      <w:pPr>
        <w:tabs>
          <w:tab w:val="left" w:pos="4962"/>
        </w:tabs>
        <w:rPr>
          <w:lang w:val="fr-CA"/>
        </w:rPr>
      </w:pPr>
      <w:r w:rsidRPr="005056F7">
        <w:rPr>
          <w:lang w:val="fr-CA"/>
        </w:rPr>
        <w:lastRenderedPageBreak/>
        <w:t>Point de repère ARIA précédent</w:t>
      </w:r>
      <w:r w:rsidR="00B7049E" w:rsidRPr="005056F7">
        <w:rPr>
          <w:lang w:val="fr-CA"/>
        </w:rPr>
        <w:t xml:space="preserve"> : </w:t>
      </w:r>
      <w:r w:rsidRPr="005056F7">
        <w:rPr>
          <w:lang w:val="fr-CA"/>
        </w:rPr>
        <w:t>D avec POINTS 7</w:t>
      </w:r>
      <w:r w:rsidR="003838BB" w:rsidRPr="005056F7">
        <w:rPr>
          <w:lang w:val="fr-CA"/>
        </w:rPr>
        <w:t>-</w:t>
      </w:r>
      <w:r w:rsidRPr="005056F7">
        <w:rPr>
          <w:lang w:val="fr-CA"/>
        </w:rPr>
        <w:t>8</w:t>
      </w:r>
    </w:p>
    <w:p w14:paraId="0AB53F5E" w14:textId="120D6F51" w:rsidR="00DF6522" w:rsidRPr="005056F7" w:rsidRDefault="00DF6522" w:rsidP="007872EF">
      <w:pPr>
        <w:tabs>
          <w:tab w:val="left" w:pos="4962"/>
        </w:tabs>
        <w:rPr>
          <w:lang w:val="fr-CA"/>
        </w:rPr>
      </w:pPr>
      <w:r w:rsidRPr="005056F7">
        <w:rPr>
          <w:lang w:val="fr-CA"/>
        </w:rPr>
        <w:t>Point de repère ARIA suivant</w:t>
      </w:r>
      <w:r w:rsidR="00B7049E" w:rsidRPr="005056F7">
        <w:rPr>
          <w:lang w:val="fr-CA"/>
        </w:rPr>
        <w:t xml:space="preserve"> : </w:t>
      </w:r>
      <w:r w:rsidRPr="005056F7">
        <w:rPr>
          <w:lang w:val="fr-CA"/>
        </w:rPr>
        <w:t>D</w:t>
      </w:r>
    </w:p>
    <w:p w14:paraId="20650BE2" w14:textId="51A27FBE" w:rsidR="00DF6522" w:rsidRPr="005056F7" w:rsidRDefault="00F73BD2" w:rsidP="007872EF">
      <w:pPr>
        <w:tabs>
          <w:tab w:val="left" w:pos="4962"/>
        </w:tabs>
        <w:rPr>
          <w:lang w:val="fr-CA"/>
        </w:rPr>
      </w:pPr>
      <w:r w:rsidRPr="005056F7">
        <w:rPr>
          <w:lang w:val="fr-CA"/>
        </w:rPr>
        <w:t>Champ éditable précédent</w:t>
      </w:r>
      <w:r w:rsidR="00010E2F" w:rsidRPr="005056F7">
        <w:rPr>
          <w:lang w:val="fr-CA"/>
        </w:rPr>
        <w:t xml:space="preserve"> : </w:t>
      </w:r>
      <w:r w:rsidRPr="005056F7">
        <w:rPr>
          <w:lang w:val="fr-CA"/>
        </w:rPr>
        <w:t>E avec POINTS 7</w:t>
      </w:r>
      <w:r w:rsidR="003838BB" w:rsidRPr="005056F7">
        <w:rPr>
          <w:lang w:val="fr-CA"/>
        </w:rPr>
        <w:t>-</w:t>
      </w:r>
      <w:r w:rsidRPr="005056F7">
        <w:rPr>
          <w:lang w:val="fr-CA"/>
        </w:rPr>
        <w:t>8</w:t>
      </w:r>
    </w:p>
    <w:p w14:paraId="5DB2DF65" w14:textId="70578ED0" w:rsidR="00F73BD2" w:rsidRPr="005056F7" w:rsidRDefault="00F73BD2" w:rsidP="007872EF">
      <w:pPr>
        <w:tabs>
          <w:tab w:val="left" w:pos="4962"/>
        </w:tabs>
        <w:rPr>
          <w:lang w:val="fr-CA"/>
        </w:rPr>
      </w:pPr>
      <w:r w:rsidRPr="005056F7">
        <w:rPr>
          <w:lang w:val="fr-CA"/>
        </w:rPr>
        <w:t>Champ éditable suivant</w:t>
      </w:r>
      <w:r w:rsidR="00010E2F" w:rsidRPr="005056F7">
        <w:rPr>
          <w:lang w:val="fr-CA"/>
        </w:rPr>
        <w:t xml:space="preserve"> : </w:t>
      </w:r>
      <w:r w:rsidRPr="005056F7">
        <w:rPr>
          <w:lang w:val="fr-CA"/>
        </w:rPr>
        <w:t>E</w:t>
      </w:r>
    </w:p>
    <w:p w14:paraId="729CE8D5" w14:textId="6D1A0C6E" w:rsidR="00F73BD2" w:rsidRPr="005056F7" w:rsidRDefault="00AA468F" w:rsidP="007872EF">
      <w:pPr>
        <w:tabs>
          <w:tab w:val="left" w:pos="4962"/>
        </w:tabs>
        <w:rPr>
          <w:lang w:val="fr-CA"/>
        </w:rPr>
      </w:pPr>
      <w:r w:rsidRPr="005056F7">
        <w:rPr>
          <w:lang w:val="fr-CA"/>
        </w:rPr>
        <w:t>Élément focalisable précédent</w:t>
      </w:r>
      <w:r w:rsidR="00010E2F" w:rsidRPr="005056F7">
        <w:rPr>
          <w:lang w:val="fr-CA"/>
        </w:rPr>
        <w:t xml:space="preserve"> : </w:t>
      </w:r>
      <w:r w:rsidRPr="005056F7">
        <w:rPr>
          <w:lang w:val="fr-CA"/>
        </w:rPr>
        <w:t>F avec POINTS 7</w:t>
      </w:r>
      <w:r w:rsidR="003838BB" w:rsidRPr="005056F7">
        <w:rPr>
          <w:lang w:val="fr-CA"/>
        </w:rPr>
        <w:t>-8</w:t>
      </w:r>
    </w:p>
    <w:p w14:paraId="7E430D8E" w14:textId="2BB78454" w:rsidR="00AA468F" w:rsidRPr="005056F7" w:rsidRDefault="00AA468F" w:rsidP="007872EF">
      <w:pPr>
        <w:tabs>
          <w:tab w:val="left" w:pos="4962"/>
        </w:tabs>
        <w:rPr>
          <w:lang w:val="fr-CA"/>
        </w:rPr>
      </w:pPr>
      <w:r w:rsidRPr="005056F7">
        <w:rPr>
          <w:lang w:val="fr-CA"/>
        </w:rPr>
        <w:t>Élément focalisable suivant</w:t>
      </w:r>
      <w:r w:rsidR="00010E2F" w:rsidRPr="005056F7">
        <w:rPr>
          <w:lang w:val="fr-CA"/>
        </w:rPr>
        <w:t xml:space="preserve"> : </w:t>
      </w:r>
      <w:r w:rsidRPr="005056F7">
        <w:rPr>
          <w:lang w:val="fr-CA"/>
        </w:rPr>
        <w:t>F</w:t>
      </w:r>
    </w:p>
    <w:p w14:paraId="1A56C32D" w14:textId="29112804" w:rsidR="00AA468F" w:rsidRPr="005056F7" w:rsidRDefault="002762D9" w:rsidP="007872EF">
      <w:pPr>
        <w:tabs>
          <w:tab w:val="left" w:pos="4962"/>
        </w:tabs>
        <w:rPr>
          <w:lang w:val="fr-CA"/>
        </w:rPr>
      </w:pPr>
      <w:r w:rsidRPr="005056F7">
        <w:rPr>
          <w:lang w:val="fr-CA"/>
        </w:rPr>
        <w:t>Élément graphique précédent</w:t>
      </w:r>
      <w:r w:rsidR="00010E2F" w:rsidRPr="005056F7">
        <w:rPr>
          <w:lang w:val="fr-CA"/>
        </w:rPr>
        <w:t xml:space="preserve"> : </w:t>
      </w:r>
      <w:r w:rsidRPr="005056F7">
        <w:rPr>
          <w:lang w:val="fr-CA"/>
        </w:rPr>
        <w:t>G avec POINTS 7</w:t>
      </w:r>
      <w:r w:rsidR="003838BB" w:rsidRPr="005056F7">
        <w:rPr>
          <w:lang w:val="fr-CA"/>
        </w:rPr>
        <w:t>-</w:t>
      </w:r>
      <w:r w:rsidRPr="005056F7">
        <w:rPr>
          <w:lang w:val="fr-CA"/>
        </w:rPr>
        <w:t>8</w:t>
      </w:r>
    </w:p>
    <w:p w14:paraId="7F6619C4" w14:textId="04E4AFD9" w:rsidR="002762D9" w:rsidRPr="005056F7" w:rsidRDefault="002762D9" w:rsidP="007872EF">
      <w:pPr>
        <w:tabs>
          <w:tab w:val="left" w:pos="4962"/>
        </w:tabs>
        <w:rPr>
          <w:lang w:val="fr-CA"/>
        </w:rPr>
      </w:pPr>
      <w:r w:rsidRPr="005056F7">
        <w:rPr>
          <w:lang w:val="fr-CA"/>
        </w:rPr>
        <w:t>Élément graphique suivant</w:t>
      </w:r>
      <w:r w:rsidR="00010E2F" w:rsidRPr="005056F7">
        <w:rPr>
          <w:lang w:val="fr-CA"/>
        </w:rPr>
        <w:t xml:space="preserve"> : </w:t>
      </w:r>
      <w:r w:rsidRPr="005056F7">
        <w:rPr>
          <w:lang w:val="fr-CA"/>
        </w:rPr>
        <w:t>G</w:t>
      </w:r>
    </w:p>
    <w:p w14:paraId="2AB811ED" w14:textId="01795167" w:rsidR="002762D9" w:rsidRPr="005056F7" w:rsidRDefault="003372C7" w:rsidP="007872EF">
      <w:pPr>
        <w:tabs>
          <w:tab w:val="left" w:pos="4962"/>
        </w:tabs>
        <w:rPr>
          <w:lang w:val="fr-CA"/>
        </w:rPr>
      </w:pPr>
      <w:r w:rsidRPr="005056F7">
        <w:rPr>
          <w:lang w:val="fr-CA"/>
        </w:rPr>
        <w:t>Titre précédent</w:t>
      </w:r>
      <w:r w:rsidR="00010E2F" w:rsidRPr="005056F7">
        <w:rPr>
          <w:lang w:val="fr-CA"/>
        </w:rPr>
        <w:t xml:space="preserve"> : </w:t>
      </w:r>
      <w:r w:rsidRPr="005056F7">
        <w:rPr>
          <w:lang w:val="fr-CA"/>
        </w:rPr>
        <w:t>H avec POINTS 7</w:t>
      </w:r>
      <w:r w:rsidR="003838BB" w:rsidRPr="005056F7">
        <w:rPr>
          <w:lang w:val="fr-CA"/>
        </w:rPr>
        <w:t>-</w:t>
      </w:r>
      <w:r w:rsidRPr="005056F7">
        <w:rPr>
          <w:lang w:val="fr-CA"/>
        </w:rPr>
        <w:t>8</w:t>
      </w:r>
    </w:p>
    <w:p w14:paraId="4C3BAB6C" w14:textId="6DFE0E39" w:rsidR="003372C7" w:rsidRPr="005056F7" w:rsidRDefault="003372C7" w:rsidP="007872EF">
      <w:pPr>
        <w:tabs>
          <w:tab w:val="left" w:pos="4962"/>
        </w:tabs>
        <w:rPr>
          <w:lang w:val="fr-CA"/>
        </w:rPr>
      </w:pPr>
      <w:r w:rsidRPr="005056F7">
        <w:rPr>
          <w:lang w:val="fr-CA"/>
        </w:rPr>
        <w:t>Titre suivant</w:t>
      </w:r>
      <w:r w:rsidR="00010E2F" w:rsidRPr="005056F7">
        <w:rPr>
          <w:lang w:val="fr-CA"/>
        </w:rPr>
        <w:t xml:space="preserve"> : </w:t>
      </w:r>
      <w:r w:rsidRPr="005056F7">
        <w:rPr>
          <w:lang w:val="fr-CA"/>
        </w:rPr>
        <w:t>H</w:t>
      </w:r>
    </w:p>
    <w:p w14:paraId="72DA5BA7" w14:textId="469E571A" w:rsidR="003372C7" w:rsidRPr="005056F7" w:rsidRDefault="003372C7" w:rsidP="007872EF">
      <w:pPr>
        <w:tabs>
          <w:tab w:val="left" w:pos="4962"/>
        </w:tabs>
        <w:rPr>
          <w:lang w:val="fr-CA"/>
        </w:rPr>
      </w:pPr>
      <w:r w:rsidRPr="005056F7">
        <w:rPr>
          <w:lang w:val="fr-CA"/>
        </w:rPr>
        <w:t>Titre 1 précédent</w:t>
      </w:r>
      <w:r w:rsidR="00010E2F" w:rsidRPr="005056F7">
        <w:rPr>
          <w:lang w:val="fr-CA"/>
        </w:rPr>
        <w:t xml:space="preserve"> : </w:t>
      </w:r>
      <w:r w:rsidRPr="005056F7">
        <w:rPr>
          <w:lang w:val="fr-CA"/>
        </w:rPr>
        <w:t>1 avec POINTS 7</w:t>
      </w:r>
      <w:r w:rsidR="003838BB" w:rsidRPr="005056F7">
        <w:rPr>
          <w:lang w:val="fr-CA"/>
        </w:rPr>
        <w:t>-</w:t>
      </w:r>
      <w:r w:rsidRPr="005056F7">
        <w:rPr>
          <w:lang w:val="fr-CA"/>
        </w:rPr>
        <w:t>8</w:t>
      </w:r>
    </w:p>
    <w:p w14:paraId="13C3816F" w14:textId="2D7AAB13" w:rsidR="003372C7" w:rsidRPr="005056F7" w:rsidRDefault="003372C7" w:rsidP="007872EF">
      <w:pPr>
        <w:tabs>
          <w:tab w:val="left" w:pos="4962"/>
        </w:tabs>
        <w:rPr>
          <w:lang w:val="fr-CA"/>
        </w:rPr>
      </w:pPr>
      <w:r w:rsidRPr="005056F7">
        <w:rPr>
          <w:lang w:val="fr-CA"/>
        </w:rPr>
        <w:t>Titre 1 suivant</w:t>
      </w:r>
      <w:r w:rsidR="00010E2F" w:rsidRPr="005056F7">
        <w:rPr>
          <w:lang w:val="fr-CA"/>
        </w:rPr>
        <w:t xml:space="preserve"> : </w:t>
      </w:r>
      <w:r w:rsidRPr="005056F7">
        <w:rPr>
          <w:lang w:val="fr-CA"/>
        </w:rPr>
        <w:t>1</w:t>
      </w:r>
    </w:p>
    <w:p w14:paraId="7A4C9529" w14:textId="1CCD0F3C" w:rsidR="003372C7" w:rsidRPr="005056F7" w:rsidRDefault="003372C7" w:rsidP="007872EF">
      <w:pPr>
        <w:tabs>
          <w:tab w:val="left" w:pos="4962"/>
        </w:tabs>
        <w:rPr>
          <w:lang w:val="fr-CA"/>
        </w:rPr>
      </w:pPr>
      <w:r w:rsidRPr="005056F7">
        <w:rPr>
          <w:lang w:val="fr-CA"/>
        </w:rPr>
        <w:t>Titre 2 précédent</w:t>
      </w:r>
      <w:r w:rsidR="00010E2F" w:rsidRPr="005056F7">
        <w:rPr>
          <w:lang w:val="fr-CA"/>
        </w:rPr>
        <w:t xml:space="preserve"> : </w:t>
      </w:r>
      <w:r w:rsidRPr="005056F7">
        <w:rPr>
          <w:lang w:val="fr-CA"/>
        </w:rPr>
        <w:t>2 avec POINT 7</w:t>
      </w:r>
      <w:r w:rsidR="003838BB" w:rsidRPr="005056F7">
        <w:rPr>
          <w:lang w:val="fr-CA"/>
        </w:rPr>
        <w:t>-</w:t>
      </w:r>
      <w:r w:rsidRPr="005056F7">
        <w:rPr>
          <w:lang w:val="fr-CA"/>
        </w:rPr>
        <w:t>8</w:t>
      </w:r>
    </w:p>
    <w:p w14:paraId="5F7F7506" w14:textId="27832FF0" w:rsidR="003372C7" w:rsidRPr="005056F7" w:rsidRDefault="003372C7" w:rsidP="007872EF">
      <w:pPr>
        <w:tabs>
          <w:tab w:val="left" w:pos="4962"/>
        </w:tabs>
        <w:rPr>
          <w:lang w:val="fr-CA"/>
        </w:rPr>
      </w:pPr>
      <w:r w:rsidRPr="005056F7">
        <w:rPr>
          <w:lang w:val="fr-CA"/>
        </w:rPr>
        <w:t>Titre 2 suivant</w:t>
      </w:r>
      <w:r w:rsidR="00010E2F" w:rsidRPr="005056F7">
        <w:rPr>
          <w:lang w:val="fr-CA"/>
        </w:rPr>
        <w:t xml:space="preserve"> : </w:t>
      </w:r>
      <w:r w:rsidRPr="005056F7">
        <w:rPr>
          <w:lang w:val="fr-CA"/>
        </w:rPr>
        <w:t>2</w:t>
      </w:r>
    </w:p>
    <w:p w14:paraId="658E0A83" w14:textId="5F6BBF68" w:rsidR="003372C7" w:rsidRPr="005056F7" w:rsidRDefault="003372C7" w:rsidP="007872EF">
      <w:pPr>
        <w:tabs>
          <w:tab w:val="left" w:pos="4962"/>
        </w:tabs>
        <w:rPr>
          <w:lang w:val="fr-CA"/>
        </w:rPr>
      </w:pPr>
      <w:r w:rsidRPr="005056F7">
        <w:rPr>
          <w:lang w:val="fr-CA"/>
        </w:rPr>
        <w:t>Titre 3 précédent</w:t>
      </w:r>
      <w:r w:rsidR="00010E2F" w:rsidRPr="005056F7">
        <w:rPr>
          <w:lang w:val="fr-CA"/>
        </w:rPr>
        <w:t xml:space="preserve"> : </w:t>
      </w:r>
      <w:r w:rsidRPr="005056F7">
        <w:rPr>
          <w:lang w:val="fr-CA"/>
        </w:rPr>
        <w:t xml:space="preserve">3 avec POINTS </w:t>
      </w:r>
      <w:r w:rsidR="003838BB" w:rsidRPr="005056F7">
        <w:rPr>
          <w:lang w:val="fr-CA"/>
        </w:rPr>
        <w:t>7-</w:t>
      </w:r>
      <w:r w:rsidRPr="005056F7">
        <w:rPr>
          <w:lang w:val="fr-CA"/>
        </w:rPr>
        <w:t>8</w:t>
      </w:r>
    </w:p>
    <w:p w14:paraId="5C5026AE" w14:textId="261C106C" w:rsidR="003372C7" w:rsidRPr="005056F7" w:rsidRDefault="003372C7" w:rsidP="007872EF">
      <w:pPr>
        <w:tabs>
          <w:tab w:val="left" w:pos="4962"/>
        </w:tabs>
        <w:rPr>
          <w:lang w:val="fr-CA"/>
        </w:rPr>
      </w:pPr>
      <w:r w:rsidRPr="005056F7">
        <w:rPr>
          <w:lang w:val="fr-CA"/>
        </w:rPr>
        <w:t>Titre 3 suivant</w:t>
      </w:r>
      <w:r w:rsidR="00010E2F" w:rsidRPr="005056F7">
        <w:rPr>
          <w:lang w:val="fr-CA"/>
        </w:rPr>
        <w:t xml:space="preserve"> : </w:t>
      </w:r>
      <w:r w:rsidRPr="005056F7">
        <w:rPr>
          <w:lang w:val="fr-CA"/>
        </w:rPr>
        <w:t>3</w:t>
      </w:r>
    </w:p>
    <w:p w14:paraId="163315FB" w14:textId="55D65613" w:rsidR="003372C7" w:rsidRPr="005056F7" w:rsidRDefault="003372C7" w:rsidP="007872EF">
      <w:pPr>
        <w:tabs>
          <w:tab w:val="left" w:pos="4962"/>
        </w:tabs>
        <w:rPr>
          <w:lang w:val="fr-CA"/>
        </w:rPr>
      </w:pPr>
      <w:r w:rsidRPr="005056F7">
        <w:rPr>
          <w:lang w:val="fr-CA"/>
        </w:rPr>
        <w:t>Titre 4 précédent</w:t>
      </w:r>
      <w:r w:rsidR="00010E2F" w:rsidRPr="005056F7">
        <w:rPr>
          <w:lang w:val="fr-CA"/>
        </w:rPr>
        <w:t xml:space="preserve"> : </w:t>
      </w:r>
      <w:r w:rsidR="00E01AF5" w:rsidRPr="005056F7">
        <w:rPr>
          <w:lang w:val="fr-CA"/>
        </w:rPr>
        <w:t>4 avec POINTS 7</w:t>
      </w:r>
      <w:r w:rsidR="003838BB" w:rsidRPr="005056F7">
        <w:rPr>
          <w:lang w:val="fr-CA"/>
        </w:rPr>
        <w:t>-</w:t>
      </w:r>
      <w:r w:rsidR="00E01AF5" w:rsidRPr="005056F7">
        <w:rPr>
          <w:lang w:val="fr-CA"/>
        </w:rPr>
        <w:t>8</w:t>
      </w:r>
    </w:p>
    <w:p w14:paraId="0107C95C" w14:textId="14F8CDB1" w:rsidR="00E01AF5" w:rsidRPr="005056F7" w:rsidRDefault="00E01AF5" w:rsidP="007872EF">
      <w:pPr>
        <w:tabs>
          <w:tab w:val="left" w:pos="4962"/>
        </w:tabs>
        <w:rPr>
          <w:lang w:val="fr-CA"/>
        </w:rPr>
      </w:pPr>
      <w:r w:rsidRPr="005056F7">
        <w:rPr>
          <w:lang w:val="fr-CA"/>
        </w:rPr>
        <w:t>Titre 4</w:t>
      </w:r>
      <w:r w:rsidR="00010E2F" w:rsidRPr="005056F7">
        <w:rPr>
          <w:lang w:val="fr-CA"/>
        </w:rPr>
        <w:t xml:space="preserve"> : </w:t>
      </w:r>
      <w:r w:rsidRPr="005056F7">
        <w:rPr>
          <w:lang w:val="fr-CA"/>
        </w:rPr>
        <w:t>4</w:t>
      </w:r>
    </w:p>
    <w:p w14:paraId="1E728425" w14:textId="680D65DF" w:rsidR="00E01AF5" w:rsidRPr="005056F7" w:rsidRDefault="00E01AF5" w:rsidP="007872EF">
      <w:pPr>
        <w:tabs>
          <w:tab w:val="left" w:pos="4962"/>
        </w:tabs>
        <w:rPr>
          <w:lang w:val="fr-CA"/>
        </w:rPr>
      </w:pPr>
      <w:r w:rsidRPr="005056F7">
        <w:rPr>
          <w:lang w:val="fr-CA"/>
        </w:rPr>
        <w:t>Titre 5 précédent</w:t>
      </w:r>
      <w:r w:rsidR="00010E2F" w:rsidRPr="005056F7">
        <w:rPr>
          <w:lang w:val="fr-CA"/>
        </w:rPr>
        <w:t xml:space="preserve"> : </w:t>
      </w:r>
      <w:r w:rsidRPr="005056F7">
        <w:rPr>
          <w:lang w:val="fr-CA"/>
        </w:rPr>
        <w:t>5 avec POINTS 7</w:t>
      </w:r>
      <w:r w:rsidR="003838BB" w:rsidRPr="005056F7">
        <w:rPr>
          <w:lang w:val="fr-CA"/>
        </w:rPr>
        <w:t>-</w:t>
      </w:r>
      <w:r w:rsidRPr="005056F7">
        <w:rPr>
          <w:lang w:val="fr-CA"/>
        </w:rPr>
        <w:t>8</w:t>
      </w:r>
    </w:p>
    <w:p w14:paraId="0C840F70" w14:textId="4E1D5058" w:rsidR="00E01AF5" w:rsidRPr="005056F7" w:rsidRDefault="00E01AF5" w:rsidP="007872EF">
      <w:pPr>
        <w:tabs>
          <w:tab w:val="left" w:pos="4962"/>
        </w:tabs>
        <w:rPr>
          <w:lang w:val="fr-CA"/>
        </w:rPr>
      </w:pPr>
      <w:r w:rsidRPr="005056F7">
        <w:rPr>
          <w:lang w:val="fr-CA"/>
        </w:rPr>
        <w:t>Titre 5 suivant</w:t>
      </w:r>
      <w:r w:rsidR="00010E2F" w:rsidRPr="005056F7">
        <w:rPr>
          <w:lang w:val="fr-CA"/>
        </w:rPr>
        <w:t xml:space="preserve"> : </w:t>
      </w:r>
      <w:r w:rsidRPr="005056F7">
        <w:rPr>
          <w:lang w:val="fr-CA"/>
        </w:rPr>
        <w:t>5</w:t>
      </w:r>
    </w:p>
    <w:p w14:paraId="409ED841" w14:textId="7B0DA03A" w:rsidR="00E01AF5" w:rsidRPr="005056F7" w:rsidRDefault="00E01AF5" w:rsidP="007872EF">
      <w:pPr>
        <w:tabs>
          <w:tab w:val="left" w:pos="4962"/>
        </w:tabs>
        <w:rPr>
          <w:lang w:val="fr-CA"/>
        </w:rPr>
      </w:pPr>
      <w:r w:rsidRPr="005056F7">
        <w:rPr>
          <w:lang w:val="fr-CA"/>
        </w:rPr>
        <w:t xml:space="preserve">Titre </w:t>
      </w:r>
      <w:r w:rsidR="00BF6973" w:rsidRPr="005056F7">
        <w:rPr>
          <w:lang w:val="fr-CA"/>
        </w:rPr>
        <w:t>6 précédent</w:t>
      </w:r>
      <w:r w:rsidR="00010E2F" w:rsidRPr="005056F7">
        <w:rPr>
          <w:lang w:val="fr-CA"/>
        </w:rPr>
        <w:t xml:space="preserve"> : </w:t>
      </w:r>
      <w:r w:rsidR="00BF6973" w:rsidRPr="005056F7">
        <w:rPr>
          <w:lang w:val="fr-CA"/>
        </w:rPr>
        <w:t>6 avec POINTS 7</w:t>
      </w:r>
      <w:r w:rsidR="00845081" w:rsidRPr="005056F7">
        <w:rPr>
          <w:lang w:val="fr-CA"/>
        </w:rPr>
        <w:t>-</w:t>
      </w:r>
      <w:r w:rsidR="00BF6973" w:rsidRPr="005056F7">
        <w:rPr>
          <w:lang w:val="fr-CA"/>
        </w:rPr>
        <w:t>8</w:t>
      </w:r>
    </w:p>
    <w:p w14:paraId="4681C7EB" w14:textId="38E8A6F8" w:rsidR="00BF6973" w:rsidRPr="005056F7" w:rsidRDefault="00BF6973" w:rsidP="007872EF">
      <w:pPr>
        <w:tabs>
          <w:tab w:val="left" w:pos="4962"/>
        </w:tabs>
        <w:rPr>
          <w:lang w:val="fr-CA"/>
        </w:rPr>
      </w:pPr>
      <w:r w:rsidRPr="005056F7">
        <w:rPr>
          <w:lang w:val="fr-CA"/>
        </w:rPr>
        <w:t>Titre 6 suivant</w:t>
      </w:r>
      <w:r w:rsidR="00010E2F" w:rsidRPr="005056F7">
        <w:rPr>
          <w:lang w:val="fr-CA"/>
        </w:rPr>
        <w:t xml:space="preserve"> : </w:t>
      </w:r>
      <w:r w:rsidRPr="005056F7">
        <w:rPr>
          <w:lang w:val="fr-CA"/>
        </w:rPr>
        <w:t>6</w:t>
      </w:r>
    </w:p>
    <w:p w14:paraId="543DEEE3" w14:textId="3173CD1D" w:rsidR="00BF6973" w:rsidRPr="005056F7" w:rsidRDefault="00BF6973" w:rsidP="007872EF">
      <w:pPr>
        <w:tabs>
          <w:tab w:val="left" w:pos="4962"/>
        </w:tabs>
        <w:rPr>
          <w:lang w:val="fr-CA"/>
        </w:rPr>
      </w:pPr>
      <w:r w:rsidRPr="005056F7">
        <w:rPr>
          <w:lang w:val="fr-CA"/>
        </w:rPr>
        <w:t>Liste précédente</w:t>
      </w:r>
      <w:r w:rsidR="00010E2F" w:rsidRPr="005056F7">
        <w:rPr>
          <w:lang w:val="fr-CA"/>
        </w:rPr>
        <w:t xml:space="preserve"> : </w:t>
      </w:r>
      <w:r w:rsidRPr="005056F7">
        <w:rPr>
          <w:lang w:val="fr-CA"/>
        </w:rPr>
        <w:t>O avec POINTS 7</w:t>
      </w:r>
      <w:r w:rsidR="00845081" w:rsidRPr="005056F7">
        <w:rPr>
          <w:lang w:val="fr-CA"/>
        </w:rPr>
        <w:t>-</w:t>
      </w:r>
      <w:r w:rsidRPr="005056F7">
        <w:rPr>
          <w:lang w:val="fr-CA"/>
        </w:rPr>
        <w:t>8</w:t>
      </w:r>
    </w:p>
    <w:p w14:paraId="4E3CCA89" w14:textId="40ACCED6" w:rsidR="00BF6973" w:rsidRPr="005056F7" w:rsidRDefault="00BF6973" w:rsidP="007872EF">
      <w:pPr>
        <w:tabs>
          <w:tab w:val="left" w:pos="4962"/>
        </w:tabs>
        <w:rPr>
          <w:lang w:val="fr-CA"/>
        </w:rPr>
      </w:pPr>
      <w:r w:rsidRPr="005056F7">
        <w:rPr>
          <w:lang w:val="fr-CA"/>
        </w:rPr>
        <w:t>Liste suivante</w:t>
      </w:r>
      <w:r w:rsidR="00010E2F" w:rsidRPr="005056F7">
        <w:rPr>
          <w:lang w:val="fr-CA"/>
        </w:rPr>
        <w:t xml:space="preserve"> : </w:t>
      </w:r>
      <w:r w:rsidRPr="005056F7">
        <w:rPr>
          <w:lang w:val="fr-CA"/>
        </w:rPr>
        <w:t>O</w:t>
      </w:r>
    </w:p>
    <w:p w14:paraId="6F63AC01" w14:textId="311D79B1" w:rsidR="00BF6973" w:rsidRPr="005056F7" w:rsidRDefault="00A845FF" w:rsidP="007872EF">
      <w:pPr>
        <w:tabs>
          <w:tab w:val="left" w:pos="4962"/>
        </w:tabs>
        <w:rPr>
          <w:lang w:val="fr-CA"/>
        </w:rPr>
      </w:pPr>
      <w:r w:rsidRPr="005056F7">
        <w:rPr>
          <w:lang w:val="fr-CA"/>
        </w:rPr>
        <w:t>Élément de liste précédent</w:t>
      </w:r>
      <w:r w:rsidR="00010E2F" w:rsidRPr="005056F7">
        <w:rPr>
          <w:lang w:val="fr-CA"/>
        </w:rPr>
        <w:t xml:space="preserve"> : </w:t>
      </w:r>
      <w:r w:rsidRPr="005056F7">
        <w:rPr>
          <w:lang w:val="fr-CA"/>
        </w:rPr>
        <w:t>I avec POINTS 7</w:t>
      </w:r>
      <w:r w:rsidR="00845081" w:rsidRPr="005056F7">
        <w:rPr>
          <w:lang w:val="fr-CA"/>
        </w:rPr>
        <w:t>-</w:t>
      </w:r>
      <w:r w:rsidRPr="005056F7">
        <w:rPr>
          <w:lang w:val="fr-CA"/>
        </w:rPr>
        <w:t>8</w:t>
      </w:r>
    </w:p>
    <w:p w14:paraId="3722BEA9" w14:textId="6A1BF79E" w:rsidR="00A845FF" w:rsidRPr="005056F7" w:rsidRDefault="00A845FF" w:rsidP="007872EF">
      <w:pPr>
        <w:tabs>
          <w:tab w:val="left" w:pos="4962"/>
        </w:tabs>
        <w:rPr>
          <w:lang w:val="fr-CA"/>
        </w:rPr>
      </w:pPr>
      <w:r w:rsidRPr="005056F7">
        <w:rPr>
          <w:lang w:val="fr-CA"/>
        </w:rPr>
        <w:lastRenderedPageBreak/>
        <w:t>Élément de liste suivant</w:t>
      </w:r>
      <w:r w:rsidR="00010E2F" w:rsidRPr="005056F7">
        <w:rPr>
          <w:lang w:val="fr-CA"/>
        </w:rPr>
        <w:t xml:space="preserve"> : </w:t>
      </w:r>
      <w:r w:rsidRPr="005056F7">
        <w:rPr>
          <w:lang w:val="fr-CA"/>
        </w:rPr>
        <w:t xml:space="preserve">I </w:t>
      </w:r>
    </w:p>
    <w:p w14:paraId="0F08998B" w14:textId="26C55582" w:rsidR="00A845FF" w:rsidRPr="005056F7" w:rsidRDefault="003D07E5" w:rsidP="007872EF">
      <w:pPr>
        <w:tabs>
          <w:tab w:val="left" w:pos="4962"/>
        </w:tabs>
        <w:rPr>
          <w:lang w:val="fr-CA"/>
        </w:rPr>
      </w:pPr>
      <w:r w:rsidRPr="005056F7">
        <w:rPr>
          <w:lang w:val="fr-CA"/>
        </w:rPr>
        <w:t>Lien précédent</w:t>
      </w:r>
      <w:r w:rsidR="00010E2F" w:rsidRPr="005056F7">
        <w:rPr>
          <w:lang w:val="fr-CA"/>
        </w:rPr>
        <w:t xml:space="preserve"> : </w:t>
      </w:r>
      <w:r w:rsidRPr="005056F7">
        <w:rPr>
          <w:lang w:val="fr-CA"/>
        </w:rPr>
        <w:t>L avec POINTS 7</w:t>
      </w:r>
      <w:r w:rsidR="00845081" w:rsidRPr="005056F7">
        <w:rPr>
          <w:lang w:val="fr-CA"/>
        </w:rPr>
        <w:t>-</w:t>
      </w:r>
      <w:r w:rsidRPr="005056F7">
        <w:rPr>
          <w:lang w:val="fr-CA"/>
        </w:rPr>
        <w:t>8</w:t>
      </w:r>
    </w:p>
    <w:p w14:paraId="30E5780D" w14:textId="0E5358FE" w:rsidR="003D07E5" w:rsidRPr="005056F7" w:rsidRDefault="003D07E5" w:rsidP="007872EF">
      <w:pPr>
        <w:tabs>
          <w:tab w:val="left" w:pos="4962"/>
        </w:tabs>
        <w:rPr>
          <w:lang w:val="fr-CA"/>
        </w:rPr>
      </w:pPr>
      <w:r w:rsidRPr="005056F7">
        <w:rPr>
          <w:lang w:val="fr-CA"/>
        </w:rPr>
        <w:t xml:space="preserve">Lien suivant </w:t>
      </w:r>
      <w:r w:rsidR="00010E2F" w:rsidRPr="005056F7">
        <w:rPr>
          <w:lang w:val="fr-CA"/>
        </w:rPr>
        <w:t xml:space="preserve">: </w:t>
      </w:r>
      <w:r w:rsidRPr="005056F7">
        <w:rPr>
          <w:lang w:val="fr-CA"/>
        </w:rPr>
        <w:t>L</w:t>
      </w:r>
    </w:p>
    <w:p w14:paraId="4F6FA6E6" w14:textId="04AFEAEF" w:rsidR="003D07E5" w:rsidRPr="005056F7" w:rsidRDefault="003D07E5" w:rsidP="007872EF">
      <w:pPr>
        <w:tabs>
          <w:tab w:val="left" w:pos="4962"/>
        </w:tabs>
        <w:rPr>
          <w:lang w:val="fr-CA"/>
        </w:rPr>
      </w:pPr>
      <w:r w:rsidRPr="005056F7">
        <w:rPr>
          <w:lang w:val="fr-CA"/>
        </w:rPr>
        <w:t>Tableau précédent</w:t>
      </w:r>
      <w:r w:rsidR="001372EC" w:rsidRPr="005056F7">
        <w:rPr>
          <w:lang w:val="fr-CA"/>
        </w:rPr>
        <w:t xml:space="preserve"> : </w:t>
      </w:r>
      <w:r w:rsidRPr="005056F7">
        <w:rPr>
          <w:lang w:val="fr-CA"/>
        </w:rPr>
        <w:t>T avec POINTS 7</w:t>
      </w:r>
      <w:r w:rsidR="00845081" w:rsidRPr="005056F7">
        <w:rPr>
          <w:lang w:val="fr-CA"/>
        </w:rPr>
        <w:t>-</w:t>
      </w:r>
      <w:r w:rsidRPr="005056F7">
        <w:rPr>
          <w:lang w:val="fr-CA"/>
        </w:rPr>
        <w:t>8</w:t>
      </w:r>
    </w:p>
    <w:p w14:paraId="0107836D" w14:textId="69ECDE34" w:rsidR="003D07E5" w:rsidRPr="005056F7" w:rsidRDefault="003D07E5" w:rsidP="007872EF">
      <w:pPr>
        <w:tabs>
          <w:tab w:val="left" w:pos="4962"/>
        </w:tabs>
        <w:rPr>
          <w:lang w:val="fr-CA"/>
        </w:rPr>
      </w:pPr>
      <w:r w:rsidRPr="005056F7">
        <w:rPr>
          <w:lang w:val="fr-CA"/>
        </w:rPr>
        <w:t>Tableau suivant</w:t>
      </w:r>
      <w:r w:rsidR="001372EC" w:rsidRPr="005056F7">
        <w:rPr>
          <w:lang w:val="fr-CA"/>
        </w:rPr>
        <w:t xml:space="preserve"> : </w:t>
      </w:r>
      <w:r w:rsidRPr="005056F7">
        <w:rPr>
          <w:lang w:val="fr-CA"/>
        </w:rPr>
        <w:t>T</w:t>
      </w:r>
    </w:p>
    <w:p w14:paraId="5D8D73E0" w14:textId="32647121" w:rsidR="003D07E5" w:rsidRPr="005056F7" w:rsidRDefault="003F4D41" w:rsidP="007872EF">
      <w:pPr>
        <w:tabs>
          <w:tab w:val="left" w:pos="4962"/>
        </w:tabs>
        <w:rPr>
          <w:lang w:val="fr-CA"/>
        </w:rPr>
      </w:pPr>
      <w:r w:rsidRPr="005056F7">
        <w:rPr>
          <w:lang w:val="fr-CA"/>
        </w:rPr>
        <w:t>Case à cocher précédente</w:t>
      </w:r>
      <w:r w:rsidR="001372EC" w:rsidRPr="005056F7">
        <w:rPr>
          <w:lang w:val="fr-CA"/>
        </w:rPr>
        <w:t xml:space="preserve"> : </w:t>
      </w:r>
      <w:r w:rsidRPr="005056F7">
        <w:rPr>
          <w:lang w:val="fr-CA"/>
        </w:rPr>
        <w:t>X avec POINTS 7</w:t>
      </w:r>
      <w:r w:rsidR="00845081" w:rsidRPr="005056F7">
        <w:rPr>
          <w:lang w:val="fr-CA"/>
        </w:rPr>
        <w:t>-</w:t>
      </w:r>
      <w:r w:rsidRPr="005056F7">
        <w:rPr>
          <w:lang w:val="fr-CA"/>
        </w:rPr>
        <w:t>8</w:t>
      </w:r>
    </w:p>
    <w:p w14:paraId="44889810" w14:textId="321545D8" w:rsidR="003F4D41" w:rsidRPr="005056F7" w:rsidRDefault="003F4D41" w:rsidP="007872EF">
      <w:pPr>
        <w:tabs>
          <w:tab w:val="left" w:pos="4962"/>
        </w:tabs>
        <w:rPr>
          <w:lang w:val="fr-CA"/>
        </w:rPr>
      </w:pPr>
      <w:r w:rsidRPr="005056F7">
        <w:rPr>
          <w:lang w:val="fr-CA"/>
        </w:rPr>
        <w:t>Case à cocher suivante</w:t>
      </w:r>
      <w:r w:rsidR="001372EC" w:rsidRPr="005056F7">
        <w:rPr>
          <w:lang w:val="fr-CA"/>
        </w:rPr>
        <w:t xml:space="preserve"> : </w:t>
      </w:r>
      <w:r w:rsidRPr="005056F7">
        <w:rPr>
          <w:lang w:val="fr-CA"/>
        </w:rPr>
        <w:t>X</w:t>
      </w:r>
    </w:p>
    <w:p w14:paraId="10F9EF7C" w14:textId="1868D8B9" w:rsidR="003F4D41" w:rsidRPr="005056F7" w:rsidRDefault="005774D9" w:rsidP="007872EF">
      <w:pPr>
        <w:tabs>
          <w:tab w:val="left" w:pos="4962"/>
        </w:tabs>
        <w:rPr>
          <w:lang w:val="fr-CA"/>
        </w:rPr>
      </w:pPr>
      <w:r w:rsidRPr="005056F7">
        <w:rPr>
          <w:lang w:val="fr-CA"/>
        </w:rPr>
        <w:t>Liste déroulante précédente</w:t>
      </w:r>
      <w:r w:rsidR="001372EC" w:rsidRPr="005056F7">
        <w:rPr>
          <w:lang w:val="fr-CA"/>
        </w:rPr>
        <w:t xml:space="preserve"> : </w:t>
      </w:r>
      <w:r w:rsidRPr="005056F7">
        <w:rPr>
          <w:lang w:val="fr-CA"/>
        </w:rPr>
        <w:t>Z avec POINTS 7</w:t>
      </w:r>
      <w:r w:rsidR="00845081" w:rsidRPr="005056F7">
        <w:rPr>
          <w:lang w:val="fr-CA"/>
        </w:rPr>
        <w:t>-</w:t>
      </w:r>
      <w:r w:rsidRPr="005056F7">
        <w:rPr>
          <w:lang w:val="fr-CA"/>
        </w:rPr>
        <w:t>8</w:t>
      </w:r>
    </w:p>
    <w:p w14:paraId="1D707142" w14:textId="2F6970AE" w:rsidR="005774D9" w:rsidRPr="005056F7" w:rsidRDefault="005774D9" w:rsidP="007872EF">
      <w:pPr>
        <w:tabs>
          <w:tab w:val="left" w:pos="4962"/>
        </w:tabs>
        <w:rPr>
          <w:lang w:val="fr-CA"/>
        </w:rPr>
      </w:pPr>
      <w:r w:rsidRPr="005056F7">
        <w:rPr>
          <w:lang w:val="fr-CA"/>
        </w:rPr>
        <w:t>Liste déroulante suivante</w:t>
      </w:r>
      <w:r w:rsidR="001372EC" w:rsidRPr="005056F7">
        <w:rPr>
          <w:lang w:val="fr-CA"/>
        </w:rPr>
        <w:t xml:space="preserve"> : </w:t>
      </w:r>
      <w:r w:rsidRPr="005056F7">
        <w:rPr>
          <w:lang w:val="fr-CA"/>
        </w:rPr>
        <w:t>Z</w:t>
      </w:r>
    </w:p>
    <w:p w14:paraId="7914E65E" w14:textId="5A64AF59" w:rsidR="005774D9" w:rsidRPr="005056F7" w:rsidRDefault="00E22A43" w:rsidP="007872EF">
      <w:pPr>
        <w:tabs>
          <w:tab w:val="left" w:pos="4962"/>
        </w:tabs>
        <w:rPr>
          <w:lang w:val="fr-CA"/>
        </w:rPr>
      </w:pPr>
      <w:r w:rsidRPr="005056F7">
        <w:rPr>
          <w:lang w:val="fr-CA"/>
        </w:rPr>
        <w:t xml:space="preserve">Vue </w:t>
      </w:r>
      <w:r w:rsidR="00B34523" w:rsidRPr="005056F7">
        <w:rPr>
          <w:lang w:val="fr-CA"/>
        </w:rPr>
        <w:t>Web</w:t>
      </w:r>
      <w:r w:rsidR="0003329F" w:rsidRPr="005056F7">
        <w:rPr>
          <w:lang w:val="fr-CA"/>
        </w:rPr>
        <w:t xml:space="preserve"> </w:t>
      </w:r>
      <w:r w:rsidR="00C81AB8" w:rsidRPr="005056F7">
        <w:rPr>
          <w:lang w:val="fr-CA"/>
        </w:rPr>
        <w:t xml:space="preserve">ou section </w:t>
      </w:r>
      <w:r w:rsidR="0003329F" w:rsidRPr="005056F7">
        <w:rPr>
          <w:lang w:val="fr-CA"/>
        </w:rPr>
        <w:t>précédente</w:t>
      </w:r>
      <w:r w:rsidR="001372EC" w:rsidRPr="005056F7">
        <w:rPr>
          <w:lang w:val="fr-CA"/>
        </w:rPr>
        <w:t xml:space="preserve"> : </w:t>
      </w:r>
      <w:r w:rsidR="00C81AB8" w:rsidRPr="005056F7">
        <w:rPr>
          <w:lang w:val="fr-CA"/>
        </w:rPr>
        <w:t>Touches de façade Précédent et Gauche</w:t>
      </w:r>
    </w:p>
    <w:p w14:paraId="558E03B8" w14:textId="37924E2A" w:rsidR="00C81AB8" w:rsidRPr="005056F7" w:rsidRDefault="00E22A43" w:rsidP="007872EF">
      <w:pPr>
        <w:tabs>
          <w:tab w:val="left" w:pos="4962"/>
        </w:tabs>
        <w:rPr>
          <w:lang w:val="fr-CA"/>
        </w:rPr>
      </w:pPr>
      <w:r w:rsidRPr="005056F7">
        <w:rPr>
          <w:lang w:val="fr-CA"/>
        </w:rPr>
        <w:t xml:space="preserve">Vue </w:t>
      </w:r>
      <w:r w:rsidR="00B34523" w:rsidRPr="005056F7">
        <w:rPr>
          <w:lang w:val="fr-CA"/>
        </w:rPr>
        <w:t>Web</w:t>
      </w:r>
      <w:r w:rsidR="00C81AB8" w:rsidRPr="005056F7">
        <w:rPr>
          <w:lang w:val="fr-CA"/>
        </w:rPr>
        <w:t xml:space="preserve"> ou section suivante</w:t>
      </w:r>
      <w:r w:rsidR="001372EC" w:rsidRPr="005056F7">
        <w:rPr>
          <w:lang w:val="fr-CA"/>
        </w:rPr>
        <w:t xml:space="preserve"> : </w:t>
      </w:r>
      <w:r w:rsidR="00C81AB8" w:rsidRPr="005056F7">
        <w:rPr>
          <w:lang w:val="fr-CA"/>
        </w:rPr>
        <w:t>Touches de façade Droite et Suivant</w:t>
      </w:r>
    </w:p>
    <w:p w14:paraId="487A67DC" w14:textId="1DD33875" w:rsidR="00C81AB8" w:rsidRPr="005056F7" w:rsidRDefault="00C81AB8" w:rsidP="007872EF">
      <w:pPr>
        <w:tabs>
          <w:tab w:val="left" w:pos="4962"/>
        </w:tabs>
        <w:rPr>
          <w:lang w:val="fr-CA"/>
        </w:rPr>
      </w:pPr>
      <w:r w:rsidRPr="005056F7">
        <w:rPr>
          <w:lang w:val="fr-CA"/>
        </w:rPr>
        <w:t xml:space="preserve">Accéder au prochain contenu </w:t>
      </w:r>
      <w:r w:rsidR="00B34523" w:rsidRPr="005056F7">
        <w:rPr>
          <w:lang w:val="fr-CA"/>
        </w:rPr>
        <w:t>Web</w:t>
      </w:r>
      <w:r w:rsidR="001372EC" w:rsidRPr="005056F7">
        <w:rPr>
          <w:lang w:val="fr-CA"/>
        </w:rPr>
        <w:t xml:space="preserve"> : </w:t>
      </w:r>
      <w:r w:rsidR="00581C31" w:rsidRPr="005056F7">
        <w:rPr>
          <w:lang w:val="fr-CA"/>
        </w:rPr>
        <w:t>Entrée avec W</w:t>
      </w:r>
    </w:p>
    <w:p w14:paraId="1BD700E2" w14:textId="5566F903" w:rsidR="003112FA" w:rsidRPr="005056F7" w:rsidRDefault="00D549AC" w:rsidP="00051DBE">
      <w:pPr>
        <w:pStyle w:val="Titre2"/>
        <w:numPr>
          <w:ilvl w:val="0"/>
          <w:numId w:val="0"/>
        </w:numPr>
        <w:ind w:left="1134" w:hanging="1134"/>
        <w:rPr>
          <w:lang w:val="fr-CA"/>
        </w:rPr>
      </w:pPr>
      <w:bookmarkStart w:id="320" w:name="_Toc119399659"/>
      <w:r w:rsidRPr="005056F7">
        <w:rPr>
          <w:lang w:val="fr-CA"/>
        </w:rPr>
        <w:t>Lecture</w:t>
      </w:r>
      <w:bookmarkEnd w:id="320"/>
    </w:p>
    <w:p w14:paraId="7E9307B5" w14:textId="7D7DFF2A" w:rsidR="003112FA" w:rsidRPr="005056F7" w:rsidRDefault="0082196C" w:rsidP="00CF4700">
      <w:pPr>
        <w:tabs>
          <w:tab w:val="left" w:pos="4962"/>
        </w:tabs>
        <w:rPr>
          <w:lang w:val="fr-CA"/>
        </w:rPr>
      </w:pPr>
      <w:r w:rsidRPr="005056F7">
        <w:rPr>
          <w:lang w:val="fr-CA"/>
        </w:rPr>
        <w:t>Caractère précédent</w:t>
      </w:r>
      <w:r w:rsidR="00AD1A20" w:rsidRPr="005056F7">
        <w:rPr>
          <w:lang w:val="fr-CA"/>
        </w:rPr>
        <w:t xml:space="preserve"> : </w:t>
      </w:r>
      <w:r w:rsidR="000C48E3" w:rsidRPr="005056F7">
        <w:rPr>
          <w:lang w:val="fr-CA"/>
        </w:rPr>
        <w:t>ESPACE</w:t>
      </w:r>
      <w:r w:rsidRPr="005056F7">
        <w:rPr>
          <w:lang w:val="fr-CA"/>
        </w:rPr>
        <w:t xml:space="preserve"> avec le </w:t>
      </w:r>
      <w:r w:rsidR="000C48E3" w:rsidRPr="005056F7">
        <w:rPr>
          <w:lang w:val="fr-CA"/>
        </w:rPr>
        <w:t>POINT</w:t>
      </w:r>
      <w:r w:rsidRPr="005056F7">
        <w:rPr>
          <w:lang w:val="fr-CA"/>
        </w:rPr>
        <w:t xml:space="preserve"> 3</w:t>
      </w:r>
      <w:r w:rsidR="003112FA" w:rsidRPr="005056F7">
        <w:rPr>
          <w:lang w:val="fr-CA"/>
        </w:rPr>
        <w:t xml:space="preserve"> </w:t>
      </w:r>
    </w:p>
    <w:p w14:paraId="699B9706" w14:textId="533D1AE6" w:rsidR="003112FA" w:rsidRPr="005056F7" w:rsidRDefault="0082196C" w:rsidP="00CF4700">
      <w:pPr>
        <w:tabs>
          <w:tab w:val="left" w:pos="4962"/>
        </w:tabs>
        <w:rPr>
          <w:lang w:val="fr-CA"/>
        </w:rPr>
      </w:pPr>
      <w:r w:rsidRPr="005056F7">
        <w:rPr>
          <w:lang w:val="fr-CA"/>
        </w:rPr>
        <w:t>Caractère courant</w:t>
      </w:r>
      <w:r w:rsidR="00AD1A20" w:rsidRPr="005056F7">
        <w:rPr>
          <w:lang w:val="fr-CA"/>
        </w:rPr>
        <w:t xml:space="preserve"> : </w:t>
      </w:r>
      <w:r w:rsidR="000C48E3" w:rsidRPr="005056F7">
        <w:rPr>
          <w:lang w:val="fr-CA"/>
        </w:rPr>
        <w:t>ESPACE</w:t>
      </w:r>
      <w:r w:rsidRPr="005056F7">
        <w:rPr>
          <w:lang w:val="fr-CA"/>
        </w:rPr>
        <w:t xml:space="preserve"> avec les </w:t>
      </w:r>
      <w:r w:rsidR="000C48E3" w:rsidRPr="005056F7">
        <w:rPr>
          <w:lang w:val="fr-CA"/>
        </w:rPr>
        <w:t>POINTS</w:t>
      </w:r>
      <w:r w:rsidRPr="005056F7">
        <w:rPr>
          <w:lang w:val="fr-CA"/>
        </w:rPr>
        <w:t xml:space="preserve"> 3-6</w:t>
      </w:r>
      <w:r w:rsidR="003112FA" w:rsidRPr="005056F7">
        <w:rPr>
          <w:lang w:val="fr-CA"/>
        </w:rPr>
        <w:t xml:space="preserve"> </w:t>
      </w:r>
    </w:p>
    <w:p w14:paraId="10FDAD28" w14:textId="1ADAC8FB" w:rsidR="003112FA" w:rsidRPr="005056F7" w:rsidRDefault="0082196C" w:rsidP="00CF4700">
      <w:pPr>
        <w:tabs>
          <w:tab w:val="left" w:pos="4962"/>
        </w:tabs>
        <w:rPr>
          <w:b/>
          <w:i/>
          <w:lang w:val="fr-CA"/>
        </w:rPr>
      </w:pPr>
      <w:r w:rsidRPr="005056F7">
        <w:rPr>
          <w:lang w:val="fr-CA"/>
        </w:rPr>
        <w:t>Caractère suivant</w:t>
      </w:r>
      <w:r w:rsidR="00AD1A20" w:rsidRPr="005056F7">
        <w:rPr>
          <w:lang w:val="fr-CA"/>
        </w:rPr>
        <w:t xml:space="preserve"> : </w:t>
      </w:r>
      <w:r w:rsidR="000C48E3" w:rsidRPr="005056F7">
        <w:rPr>
          <w:lang w:val="fr-CA"/>
        </w:rPr>
        <w:t>ESPACE</w:t>
      </w:r>
      <w:r w:rsidRPr="005056F7">
        <w:rPr>
          <w:lang w:val="fr-CA"/>
        </w:rPr>
        <w:t xml:space="preserve"> avec le </w:t>
      </w:r>
      <w:r w:rsidR="000C48E3" w:rsidRPr="005056F7">
        <w:rPr>
          <w:lang w:val="fr-CA"/>
        </w:rPr>
        <w:t>POINT</w:t>
      </w:r>
      <w:r w:rsidRPr="005056F7">
        <w:rPr>
          <w:lang w:val="fr-CA"/>
        </w:rPr>
        <w:t xml:space="preserve"> 6</w:t>
      </w:r>
    </w:p>
    <w:p w14:paraId="6EE88130" w14:textId="4A2C0101" w:rsidR="003112FA" w:rsidRPr="005056F7" w:rsidRDefault="0082196C" w:rsidP="00CF4700">
      <w:pPr>
        <w:tabs>
          <w:tab w:val="left" w:pos="4962"/>
        </w:tabs>
        <w:rPr>
          <w:b/>
          <w:i/>
          <w:lang w:val="fr-CA"/>
        </w:rPr>
      </w:pPr>
      <w:r w:rsidRPr="005056F7">
        <w:rPr>
          <w:lang w:val="fr-CA"/>
        </w:rPr>
        <w:t>Mot précédent</w:t>
      </w:r>
      <w:r w:rsidR="00AD1A20" w:rsidRPr="005056F7">
        <w:rPr>
          <w:lang w:val="fr-CA"/>
        </w:rPr>
        <w:t xml:space="preserve"> : </w:t>
      </w:r>
      <w:r w:rsidR="000C48E3" w:rsidRPr="005056F7">
        <w:rPr>
          <w:lang w:val="fr-CA"/>
        </w:rPr>
        <w:t>ESPACE</w:t>
      </w:r>
      <w:r w:rsidRPr="005056F7">
        <w:rPr>
          <w:lang w:val="fr-CA"/>
        </w:rPr>
        <w:t xml:space="preserve"> avec le </w:t>
      </w:r>
      <w:r w:rsidR="000C48E3" w:rsidRPr="005056F7">
        <w:rPr>
          <w:lang w:val="fr-CA"/>
        </w:rPr>
        <w:t>POINT</w:t>
      </w:r>
      <w:r w:rsidRPr="005056F7">
        <w:rPr>
          <w:lang w:val="fr-CA"/>
        </w:rPr>
        <w:t xml:space="preserve"> 2</w:t>
      </w:r>
    </w:p>
    <w:p w14:paraId="68B10E57" w14:textId="6296FC28" w:rsidR="003112FA" w:rsidRPr="005056F7" w:rsidRDefault="0082196C" w:rsidP="00CF4700">
      <w:pPr>
        <w:tabs>
          <w:tab w:val="left" w:pos="4962"/>
        </w:tabs>
        <w:rPr>
          <w:lang w:val="fr-CA"/>
        </w:rPr>
      </w:pPr>
      <w:r w:rsidRPr="005056F7">
        <w:rPr>
          <w:lang w:val="fr-CA"/>
        </w:rPr>
        <w:t>Mot courant</w:t>
      </w:r>
      <w:r w:rsidR="00AD1A20" w:rsidRPr="005056F7">
        <w:rPr>
          <w:lang w:val="fr-CA"/>
        </w:rPr>
        <w:t xml:space="preserve"> : </w:t>
      </w:r>
      <w:r w:rsidR="000C48E3" w:rsidRPr="005056F7">
        <w:rPr>
          <w:lang w:val="fr-CA"/>
        </w:rPr>
        <w:t>ESPACE</w:t>
      </w:r>
      <w:r w:rsidRPr="005056F7">
        <w:rPr>
          <w:lang w:val="fr-CA"/>
        </w:rPr>
        <w:t xml:space="preserve"> avec les </w:t>
      </w:r>
      <w:r w:rsidR="000C48E3" w:rsidRPr="005056F7">
        <w:rPr>
          <w:lang w:val="fr-CA"/>
        </w:rPr>
        <w:t>POINTS</w:t>
      </w:r>
      <w:r w:rsidRPr="005056F7">
        <w:rPr>
          <w:lang w:val="fr-CA"/>
        </w:rPr>
        <w:t xml:space="preserve"> 2-5</w:t>
      </w:r>
    </w:p>
    <w:p w14:paraId="6B7FFBD7" w14:textId="26164E96" w:rsidR="003112FA" w:rsidRPr="005056F7" w:rsidRDefault="0082196C" w:rsidP="00CF4700">
      <w:pPr>
        <w:tabs>
          <w:tab w:val="left" w:pos="4962"/>
        </w:tabs>
        <w:rPr>
          <w:lang w:val="fr-CA"/>
        </w:rPr>
      </w:pPr>
      <w:r w:rsidRPr="005056F7">
        <w:rPr>
          <w:lang w:val="fr-CA"/>
        </w:rPr>
        <w:t>Mot suivant</w:t>
      </w:r>
      <w:r w:rsidR="00AD1A20" w:rsidRPr="005056F7">
        <w:rPr>
          <w:lang w:val="fr-CA"/>
        </w:rPr>
        <w:t xml:space="preserve"> : </w:t>
      </w:r>
      <w:r w:rsidR="000C48E3" w:rsidRPr="005056F7">
        <w:rPr>
          <w:lang w:val="fr-CA"/>
        </w:rPr>
        <w:t>ESPACE</w:t>
      </w:r>
      <w:r w:rsidRPr="005056F7">
        <w:rPr>
          <w:lang w:val="fr-CA"/>
        </w:rPr>
        <w:t xml:space="preserve"> avec le </w:t>
      </w:r>
      <w:r w:rsidR="000C48E3" w:rsidRPr="005056F7">
        <w:rPr>
          <w:lang w:val="fr-CA"/>
        </w:rPr>
        <w:t>POINT</w:t>
      </w:r>
      <w:r w:rsidRPr="005056F7">
        <w:rPr>
          <w:lang w:val="fr-CA"/>
        </w:rPr>
        <w:t xml:space="preserve"> 5</w:t>
      </w:r>
    </w:p>
    <w:p w14:paraId="27ED57F3" w14:textId="417B6A5C" w:rsidR="003112FA" w:rsidRPr="005056F7" w:rsidRDefault="00765892" w:rsidP="00CF4700">
      <w:pPr>
        <w:tabs>
          <w:tab w:val="left" w:pos="4962"/>
        </w:tabs>
        <w:rPr>
          <w:lang w:val="fr-CA"/>
        </w:rPr>
      </w:pPr>
      <w:r w:rsidRPr="005056F7">
        <w:rPr>
          <w:lang w:val="fr-CA"/>
        </w:rPr>
        <w:t>Ligne précédente</w:t>
      </w:r>
      <w:r w:rsidR="00AD1A20" w:rsidRPr="005056F7">
        <w:rPr>
          <w:lang w:val="fr-CA"/>
        </w:rPr>
        <w:t xml:space="preserve"> : </w:t>
      </w:r>
      <w:r w:rsidR="000C48E3" w:rsidRPr="005056F7">
        <w:rPr>
          <w:lang w:val="fr-CA"/>
        </w:rPr>
        <w:t>ESPACE</w:t>
      </w:r>
      <w:r w:rsidR="0082196C" w:rsidRPr="005056F7">
        <w:rPr>
          <w:lang w:val="fr-CA"/>
        </w:rPr>
        <w:t xml:space="preserve"> avec le </w:t>
      </w:r>
      <w:r w:rsidR="000C48E3" w:rsidRPr="005056F7">
        <w:rPr>
          <w:lang w:val="fr-CA"/>
        </w:rPr>
        <w:t>POINT</w:t>
      </w:r>
      <w:r w:rsidR="0082196C" w:rsidRPr="005056F7">
        <w:rPr>
          <w:lang w:val="fr-CA"/>
        </w:rPr>
        <w:t xml:space="preserve"> 1</w:t>
      </w:r>
    </w:p>
    <w:p w14:paraId="5753CE08" w14:textId="0526ECA1" w:rsidR="003112FA" w:rsidRPr="005056F7" w:rsidRDefault="00765892" w:rsidP="00CF4700">
      <w:pPr>
        <w:tabs>
          <w:tab w:val="left" w:pos="4962"/>
        </w:tabs>
        <w:rPr>
          <w:lang w:val="fr-CA"/>
        </w:rPr>
      </w:pPr>
      <w:r w:rsidRPr="005056F7">
        <w:rPr>
          <w:lang w:val="fr-CA"/>
        </w:rPr>
        <w:t>Ligne courante</w:t>
      </w:r>
      <w:r w:rsidR="00AD1A20" w:rsidRPr="005056F7">
        <w:rPr>
          <w:lang w:val="fr-CA"/>
        </w:rPr>
        <w:t xml:space="preserve"> : </w:t>
      </w:r>
      <w:r w:rsidR="000C48E3" w:rsidRPr="005056F7">
        <w:rPr>
          <w:lang w:val="fr-CA"/>
        </w:rPr>
        <w:t>ESPACE</w:t>
      </w:r>
      <w:r w:rsidR="0082196C" w:rsidRPr="005056F7">
        <w:rPr>
          <w:lang w:val="fr-CA"/>
        </w:rPr>
        <w:t xml:space="preserve"> avec les </w:t>
      </w:r>
      <w:r w:rsidR="000C48E3" w:rsidRPr="005056F7">
        <w:rPr>
          <w:lang w:val="fr-CA"/>
        </w:rPr>
        <w:t>POINTS</w:t>
      </w:r>
      <w:r w:rsidR="0082196C" w:rsidRPr="005056F7">
        <w:rPr>
          <w:lang w:val="fr-CA"/>
        </w:rPr>
        <w:t xml:space="preserve"> 1-4</w:t>
      </w:r>
    </w:p>
    <w:p w14:paraId="4513F10E" w14:textId="48C43E84" w:rsidR="003112FA" w:rsidRPr="005056F7" w:rsidRDefault="00997EBA" w:rsidP="00CF4700">
      <w:pPr>
        <w:tabs>
          <w:tab w:val="left" w:pos="4962"/>
        </w:tabs>
        <w:rPr>
          <w:lang w:val="fr-CA"/>
        </w:rPr>
      </w:pPr>
      <w:r w:rsidRPr="005056F7">
        <w:rPr>
          <w:lang w:val="fr-CA"/>
        </w:rPr>
        <w:t>Ligne suivante</w:t>
      </w:r>
      <w:r w:rsidR="00AD1A20" w:rsidRPr="005056F7">
        <w:rPr>
          <w:lang w:val="fr-CA"/>
        </w:rPr>
        <w:t xml:space="preserve"> : </w:t>
      </w:r>
      <w:r w:rsidR="000C48E3" w:rsidRPr="005056F7">
        <w:rPr>
          <w:lang w:val="fr-CA"/>
        </w:rPr>
        <w:t>ESPACE</w:t>
      </w:r>
      <w:r w:rsidR="0082196C" w:rsidRPr="005056F7">
        <w:rPr>
          <w:lang w:val="fr-CA"/>
        </w:rPr>
        <w:t xml:space="preserve"> avec le </w:t>
      </w:r>
      <w:r w:rsidR="000C48E3" w:rsidRPr="005056F7">
        <w:rPr>
          <w:lang w:val="fr-CA"/>
        </w:rPr>
        <w:t>POINT</w:t>
      </w:r>
      <w:r w:rsidR="0082196C" w:rsidRPr="005056F7">
        <w:rPr>
          <w:lang w:val="fr-CA"/>
        </w:rPr>
        <w:t xml:space="preserve"> 4</w:t>
      </w:r>
    </w:p>
    <w:p w14:paraId="2913925C" w14:textId="15D470C1" w:rsidR="003112FA" w:rsidRPr="005056F7" w:rsidRDefault="00997EBA" w:rsidP="00CF4700">
      <w:pPr>
        <w:tabs>
          <w:tab w:val="left" w:pos="4962"/>
        </w:tabs>
        <w:rPr>
          <w:lang w:val="fr-CA"/>
        </w:rPr>
      </w:pPr>
      <w:r w:rsidRPr="005056F7">
        <w:rPr>
          <w:lang w:val="fr-CA"/>
        </w:rPr>
        <w:t>Paragraphe précédent</w:t>
      </w:r>
      <w:r w:rsidR="00AD1A20" w:rsidRPr="005056F7">
        <w:rPr>
          <w:lang w:val="fr-CA"/>
        </w:rPr>
        <w:t xml:space="preserve"> : </w:t>
      </w:r>
      <w:r w:rsidR="000C48E3" w:rsidRPr="005056F7">
        <w:rPr>
          <w:lang w:val="fr-CA"/>
        </w:rPr>
        <w:t>ESPACE</w:t>
      </w:r>
      <w:r w:rsidR="0082196C" w:rsidRPr="005056F7">
        <w:rPr>
          <w:lang w:val="fr-CA"/>
        </w:rPr>
        <w:t xml:space="preserve"> avec les </w:t>
      </w:r>
      <w:r w:rsidR="000C48E3" w:rsidRPr="005056F7">
        <w:rPr>
          <w:lang w:val="fr-CA"/>
        </w:rPr>
        <w:t>POINTS</w:t>
      </w:r>
      <w:r w:rsidR="0082196C" w:rsidRPr="005056F7">
        <w:rPr>
          <w:lang w:val="fr-CA"/>
        </w:rPr>
        <w:t xml:space="preserve"> 2-3</w:t>
      </w:r>
      <w:r w:rsidR="003112FA" w:rsidRPr="005056F7">
        <w:rPr>
          <w:lang w:val="fr-CA"/>
        </w:rPr>
        <w:t xml:space="preserve"> </w:t>
      </w:r>
    </w:p>
    <w:p w14:paraId="6EE298F4" w14:textId="333DEFAC" w:rsidR="003112FA" w:rsidRPr="005056F7" w:rsidRDefault="00997EBA" w:rsidP="00CF4700">
      <w:pPr>
        <w:tabs>
          <w:tab w:val="left" w:pos="4962"/>
        </w:tabs>
        <w:rPr>
          <w:lang w:val="fr-CA"/>
        </w:rPr>
      </w:pPr>
      <w:r w:rsidRPr="005056F7">
        <w:rPr>
          <w:lang w:val="fr-CA"/>
        </w:rPr>
        <w:t>Paragraphe courant</w:t>
      </w:r>
      <w:r w:rsidR="00AD1A20" w:rsidRPr="005056F7">
        <w:rPr>
          <w:lang w:val="fr-CA"/>
        </w:rPr>
        <w:t xml:space="preserve"> : </w:t>
      </w:r>
      <w:r w:rsidR="000C48E3" w:rsidRPr="005056F7">
        <w:rPr>
          <w:lang w:val="fr-CA"/>
        </w:rPr>
        <w:t>ESPACE</w:t>
      </w:r>
      <w:r w:rsidR="0082196C" w:rsidRPr="005056F7">
        <w:rPr>
          <w:lang w:val="fr-CA"/>
        </w:rPr>
        <w:t xml:space="preserve"> avec les </w:t>
      </w:r>
      <w:r w:rsidR="000C48E3" w:rsidRPr="005056F7">
        <w:rPr>
          <w:lang w:val="fr-CA"/>
        </w:rPr>
        <w:t>POINTS</w:t>
      </w:r>
      <w:r w:rsidR="0082196C" w:rsidRPr="005056F7">
        <w:rPr>
          <w:lang w:val="fr-CA"/>
        </w:rPr>
        <w:t xml:space="preserve"> 2-3-5-6</w:t>
      </w:r>
    </w:p>
    <w:p w14:paraId="0612B810" w14:textId="7900B3D0" w:rsidR="003112FA" w:rsidRPr="005056F7" w:rsidRDefault="00997EBA" w:rsidP="00CF4700">
      <w:pPr>
        <w:tabs>
          <w:tab w:val="left" w:pos="4962"/>
        </w:tabs>
        <w:rPr>
          <w:lang w:val="fr-CA"/>
        </w:rPr>
      </w:pPr>
      <w:r w:rsidRPr="005056F7">
        <w:rPr>
          <w:lang w:val="fr-CA"/>
        </w:rPr>
        <w:t>Paragraphe suivant</w:t>
      </w:r>
      <w:r w:rsidR="00AD1A20" w:rsidRPr="005056F7">
        <w:rPr>
          <w:lang w:val="fr-CA"/>
        </w:rPr>
        <w:t xml:space="preserve"> : </w:t>
      </w:r>
      <w:r w:rsidR="000C48E3" w:rsidRPr="005056F7">
        <w:rPr>
          <w:lang w:val="fr-CA"/>
        </w:rPr>
        <w:t>ESPACE</w:t>
      </w:r>
      <w:r w:rsidR="0082196C" w:rsidRPr="005056F7">
        <w:rPr>
          <w:lang w:val="fr-CA"/>
        </w:rPr>
        <w:t xml:space="preserve"> avec les </w:t>
      </w:r>
      <w:r w:rsidR="000C48E3" w:rsidRPr="005056F7">
        <w:rPr>
          <w:lang w:val="fr-CA"/>
        </w:rPr>
        <w:t>POINTS</w:t>
      </w:r>
      <w:r w:rsidR="0082196C" w:rsidRPr="005056F7">
        <w:rPr>
          <w:lang w:val="fr-CA"/>
        </w:rPr>
        <w:t xml:space="preserve"> 5-6</w:t>
      </w:r>
    </w:p>
    <w:p w14:paraId="172BF530" w14:textId="428412BE" w:rsidR="003112FA" w:rsidRPr="005056F7" w:rsidRDefault="000A7F5F" w:rsidP="00CF4700">
      <w:pPr>
        <w:tabs>
          <w:tab w:val="left" w:pos="4962"/>
        </w:tabs>
        <w:rPr>
          <w:b/>
          <w:i/>
          <w:lang w:val="fr-CA"/>
        </w:rPr>
      </w:pPr>
      <w:r w:rsidRPr="005056F7">
        <w:rPr>
          <w:lang w:val="fr-CA"/>
        </w:rPr>
        <w:lastRenderedPageBreak/>
        <w:t>Aller au début d’une ligne/phrase (</w:t>
      </w:r>
      <w:r w:rsidR="00EE7DA6" w:rsidRPr="005056F7">
        <w:rPr>
          <w:lang w:val="fr-CA"/>
        </w:rPr>
        <w:t>Début</w:t>
      </w:r>
      <w:r w:rsidRPr="005056F7">
        <w:rPr>
          <w:lang w:val="fr-CA"/>
        </w:rPr>
        <w:t>)</w:t>
      </w:r>
      <w:r w:rsidR="00AD1A20" w:rsidRPr="005056F7">
        <w:rPr>
          <w:lang w:val="fr-CA"/>
        </w:rPr>
        <w:t xml:space="preserve"> : </w:t>
      </w:r>
      <w:r w:rsidR="000C48E3" w:rsidRPr="005056F7">
        <w:rPr>
          <w:lang w:val="fr-CA"/>
        </w:rPr>
        <w:t>ENTRÉE</w:t>
      </w:r>
      <w:r w:rsidR="0082196C" w:rsidRPr="005056F7">
        <w:rPr>
          <w:lang w:val="fr-CA"/>
        </w:rPr>
        <w:t xml:space="preserve"> avec les </w:t>
      </w:r>
      <w:r w:rsidR="000C48E3" w:rsidRPr="005056F7">
        <w:rPr>
          <w:lang w:val="fr-CA"/>
        </w:rPr>
        <w:t>POINTS</w:t>
      </w:r>
      <w:r w:rsidR="0082196C" w:rsidRPr="005056F7">
        <w:rPr>
          <w:lang w:val="fr-CA"/>
        </w:rPr>
        <w:t xml:space="preserve"> 1-3</w:t>
      </w:r>
      <w:r w:rsidR="003112FA" w:rsidRPr="005056F7">
        <w:rPr>
          <w:b/>
          <w:i/>
          <w:lang w:val="fr-CA"/>
        </w:rPr>
        <w:t xml:space="preserve"> </w:t>
      </w:r>
    </w:p>
    <w:p w14:paraId="0C69EED5" w14:textId="1A54CE89" w:rsidR="003112FA" w:rsidRPr="005056F7" w:rsidRDefault="000A7F5F" w:rsidP="00CF4700">
      <w:pPr>
        <w:tabs>
          <w:tab w:val="left" w:pos="4962"/>
        </w:tabs>
        <w:rPr>
          <w:lang w:val="fr-CA"/>
        </w:rPr>
      </w:pPr>
      <w:r w:rsidRPr="005056F7">
        <w:rPr>
          <w:lang w:val="fr-CA"/>
        </w:rPr>
        <w:t>Aller à la fin d’une ligne/phrase (Fin)</w:t>
      </w:r>
      <w:r w:rsidR="00AD1A20" w:rsidRPr="005056F7">
        <w:rPr>
          <w:lang w:val="fr-CA"/>
        </w:rPr>
        <w:t xml:space="preserve"> : </w:t>
      </w:r>
      <w:r w:rsidR="000C48E3" w:rsidRPr="005056F7">
        <w:rPr>
          <w:lang w:val="fr-CA"/>
        </w:rPr>
        <w:t>ENTRÉE</w:t>
      </w:r>
      <w:r w:rsidR="0082196C" w:rsidRPr="005056F7">
        <w:rPr>
          <w:lang w:val="fr-CA"/>
        </w:rPr>
        <w:t xml:space="preserve"> avec les </w:t>
      </w:r>
      <w:r w:rsidR="000C48E3" w:rsidRPr="005056F7">
        <w:rPr>
          <w:lang w:val="fr-CA"/>
        </w:rPr>
        <w:t>POINTS</w:t>
      </w:r>
      <w:r w:rsidR="0082196C" w:rsidRPr="005056F7">
        <w:rPr>
          <w:lang w:val="fr-CA"/>
        </w:rPr>
        <w:t xml:space="preserve"> 4-6</w:t>
      </w:r>
    </w:p>
    <w:p w14:paraId="56FC244A" w14:textId="486E71E8" w:rsidR="003112FA" w:rsidRPr="005056F7" w:rsidRDefault="000A7F5F" w:rsidP="00CF4700">
      <w:pPr>
        <w:tabs>
          <w:tab w:val="left" w:pos="4962"/>
        </w:tabs>
        <w:rPr>
          <w:lang w:val="fr-CA"/>
        </w:rPr>
      </w:pPr>
      <w:r w:rsidRPr="005056F7">
        <w:rPr>
          <w:lang w:val="fr-CA"/>
        </w:rPr>
        <w:t>Aller au début d’une section</w:t>
      </w:r>
      <w:r w:rsidR="00AD1A20" w:rsidRPr="005056F7">
        <w:rPr>
          <w:lang w:val="fr-CA"/>
        </w:rPr>
        <w:t xml:space="preserve"> : </w:t>
      </w:r>
      <w:r w:rsidR="000C48E3" w:rsidRPr="005056F7">
        <w:rPr>
          <w:lang w:val="fr-CA"/>
        </w:rPr>
        <w:t>ESPACE</w:t>
      </w:r>
      <w:r w:rsidR="0082196C" w:rsidRPr="005056F7">
        <w:rPr>
          <w:lang w:val="fr-CA"/>
        </w:rPr>
        <w:t xml:space="preserve"> avec les </w:t>
      </w:r>
      <w:r w:rsidR="000C48E3" w:rsidRPr="005056F7">
        <w:rPr>
          <w:lang w:val="fr-CA"/>
        </w:rPr>
        <w:t>POINTS</w:t>
      </w:r>
      <w:r w:rsidR="0082196C" w:rsidRPr="005056F7">
        <w:rPr>
          <w:lang w:val="fr-CA"/>
        </w:rPr>
        <w:t xml:space="preserve"> 1-2-3</w:t>
      </w:r>
      <w:r w:rsidR="003112FA" w:rsidRPr="005056F7">
        <w:rPr>
          <w:lang w:val="fr-CA"/>
        </w:rPr>
        <w:t xml:space="preserve"> </w:t>
      </w:r>
    </w:p>
    <w:p w14:paraId="22090C97" w14:textId="0A0A70B4" w:rsidR="003112FA" w:rsidRPr="005056F7" w:rsidRDefault="000A7F5F" w:rsidP="00CF4700">
      <w:pPr>
        <w:tabs>
          <w:tab w:val="left" w:pos="4962"/>
        </w:tabs>
        <w:rPr>
          <w:lang w:val="fr-CA"/>
        </w:rPr>
      </w:pPr>
      <w:r w:rsidRPr="005056F7">
        <w:rPr>
          <w:lang w:val="fr-CA"/>
        </w:rPr>
        <w:t>Aller à la fin d’une section</w:t>
      </w:r>
      <w:r w:rsidR="003112FA" w:rsidRPr="005056F7">
        <w:rPr>
          <w:lang w:val="fr-CA"/>
        </w:rPr>
        <w:t xml:space="preserve"> </w:t>
      </w:r>
      <w:r w:rsidR="00AD1A20" w:rsidRPr="005056F7">
        <w:rPr>
          <w:lang w:val="fr-CA"/>
        </w:rPr>
        <w:t xml:space="preserve">: </w:t>
      </w:r>
      <w:r w:rsidR="000C48E3" w:rsidRPr="005056F7">
        <w:rPr>
          <w:lang w:val="fr-CA"/>
        </w:rPr>
        <w:t>ESPACE</w:t>
      </w:r>
      <w:r w:rsidR="0082196C" w:rsidRPr="005056F7">
        <w:rPr>
          <w:lang w:val="fr-CA"/>
        </w:rPr>
        <w:t xml:space="preserve"> avec les </w:t>
      </w:r>
      <w:r w:rsidR="000C48E3" w:rsidRPr="005056F7">
        <w:rPr>
          <w:lang w:val="fr-CA"/>
        </w:rPr>
        <w:t>POINTS</w:t>
      </w:r>
      <w:r w:rsidR="0082196C" w:rsidRPr="005056F7">
        <w:rPr>
          <w:lang w:val="fr-CA"/>
        </w:rPr>
        <w:t xml:space="preserve"> 4-5-6</w:t>
      </w:r>
    </w:p>
    <w:p w14:paraId="76D2C080" w14:textId="5D8D75CC" w:rsidR="003112FA" w:rsidRPr="005056F7" w:rsidRDefault="000A7F5F" w:rsidP="00CF4700">
      <w:pPr>
        <w:tabs>
          <w:tab w:val="left" w:pos="4962"/>
        </w:tabs>
        <w:rPr>
          <w:lang w:val="fr-CA"/>
        </w:rPr>
      </w:pPr>
      <w:r w:rsidRPr="005056F7">
        <w:rPr>
          <w:lang w:val="fr-CA"/>
        </w:rPr>
        <w:t>Lire tout</w:t>
      </w:r>
      <w:r w:rsidR="00AD1A20" w:rsidRPr="005056F7">
        <w:rPr>
          <w:lang w:val="fr-CA"/>
        </w:rPr>
        <w:t xml:space="preserve"> : </w:t>
      </w:r>
      <w:r w:rsidR="000C48E3" w:rsidRPr="005056F7">
        <w:rPr>
          <w:lang w:val="fr-CA"/>
        </w:rPr>
        <w:t>ESPACE</w:t>
      </w:r>
      <w:r w:rsidR="0082196C" w:rsidRPr="005056F7">
        <w:rPr>
          <w:lang w:val="fr-CA"/>
        </w:rPr>
        <w:t xml:space="preserve"> avec G</w:t>
      </w:r>
    </w:p>
    <w:p w14:paraId="0E2FEE7B" w14:textId="1BFAB2FD" w:rsidR="003112FA" w:rsidRPr="005056F7" w:rsidRDefault="000A7F5F" w:rsidP="00CF4700">
      <w:pPr>
        <w:tabs>
          <w:tab w:val="left" w:pos="4962"/>
        </w:tabs>
        <w:rPr>
          <w:lang w:val="fr-CA"/>
        </w:rPr>
      </w:pPr>
      <w:r w:rsidRPr="005056F7">
        <w:rPr>
          <w:lang w:val="fr-CA"/>
        </w:rPr>
        <w:t>Arrêter la lecture</w:t>
      </w:r>
      <w:r w:rsidR="00AD1A20" w:rsidRPr="005056F7">
        <w:rPr>
          <w:lang w:val="fr-CA"/>
        </w:rPr>
        <w:t xml:space="preserve"> : </w:t>
      </w:r>
      <w:r w:rsidR="000C48E3" w:rsidRPr="005056F7">
        <w:rPr>
          <w:lang w:val="fr-CA"/>
        </w:rPr>
        <w:t>RETOUR ARRIÈRE</w:t>
      </w:r>
      <w:r w:rsidR="0082196C" w:rsidRPr="005056F7">
        <w:rPr>
          <w:lang w:val="fr-CA"/>
        </w:rPr>
        <w:t xml:space="preserve"> avec </w:t>
      </w:r>
      <w:r w:rsidR="000C48E3" w:rsidRPr="005056F7">
        <w:rPr>
          <w:lang w:val="fr-CA"/>
        </w:rPr>
        <w:t>ENTRÉE</w:t>
      </w:r>
    </w:p>
    <w:p w14:paraId="5FDCA173" w14:textId="77777777" w:rsidR="003112FA" w:rsidRPr="005056F7" w:rsidRDefault="003112FA" w:rsidP="003112FA">
      <w:pPr>
        <w:rPr>
          <w:lang w:val="fr-CA"/>
        </w:rPr>
      </w:pPr>
      <w:r w:rsidRPr="005056F7">
        <w:rPr>
          <w:lang w:val="fr-CA"/>
        </w:rPr>
        <w:tab/>
      </w:r>
    </w:p>
    <w:p w14:paraId="2E2A9E88" w14:textId="5E368981" w:rsidR="003112FA" w:rsidRPr="005056F7" w:rsidRDefault="00D549AC" w:rsidP="00051DBE">
      <w:pPr>
        <w:pStyle w:val="Titre2"/>
        <w:numPr>
          <w:ilvl w:val="0"/>
          <w:numId w:val="0"/>
        </w:numPr>
        <w:ind w:left="1134" w:hanging="1134"/>
        <w:rPr>
          <w:lang w:val="fr-CA"/>
        </w:rPr>
      </w:pPr>
      <w:bookmarkStart w:id="321" w:name="_Toc119399660"/>
      <w:r w:rsidRPr="005056F7">
        <w:rPr>
          <w:lang w:val="fr-CA"/>
        </w:rPr>
        <w:t>Modifier le texte</w:t>
      </w:r>
      <w:bookmarkEnd w:id="321"/>
    </w:p>
    <w:p w14:paraId="7B1E158A" w14:textId="0001E7B1" w:rsidR="003112FA" w:rsidRPr="005056F7" w:rsidRDefault="001E5424" w:rsidP="00DD7B62">
      <w:pPr>
        <w:tabs>
          <w:tab w:val="left" w:pos="4962"/>
        </w:tabs>
        <w:rPr>
          <w:lang w:val="fr-CA"/>
        </w:rPr>
      </w:pPr>
      <w:r w:rsidRPr="005056F7">
        <w:rPr>
          <w:lang w:val="fr-CA"/>
        </w:rPr>
        <w:t>Activer le mode édition</w:t>
      </w:r>
      <w:r w:rsidR="009E1547" w:rsidRPr="005056F7">
        <w:rPr>
          <w:lang w:val="fr-CA"/>
        </w:rPr>
        <w:t xml:space="preserve"> : </w:t>
      </w:r>
      <w:r w:rsidR="000C48E3" w:rsidRPr="005056F7">
        <w:rPr>
          <w:lang w:val="fr-CA"/>
        </w:rPr>
        <w:t>ENTRÉE</w:t>
      </w:r>
      <w:r w:rsidR="00856ADB" w:rsidRPr="005056F7">
        <w:rPr>
          <w:lang w:val="fr-CA"/>
        </w:rPr>
        <w:t xml:space="preserve"> ou curseur éclair</w:t>
      </w:r>
    </w:p>
    <w:p w14:paraId="4C2D58ED" w14:textId="75A371E1" w:rsidR="003112FA" w:rsidRPr="005056F7" w:rsidRDefault="001E5424" w:rsidP="00DD7B62">
      <w:pPr>
        <w:tabs>
          <w:tab w:val="left" w:pos="4962"/>
        </w:tabs>
        <w:rPr>
          <w:lang w:val="fr-CA"/>
        </w:rPr>
      </w:pPr>
      <w:r w:rsidRPr="005056F7">
        <w:rPr>
          <w:lang w:val="fr-CA"/>
        </w:rPr>
        <w:t>Quitter le mode édition</w:t>
      </w:r>
      <w:r w:rsidR="009E1547" w:rsidRPr="005056F7">
        <w:rPr>
          <w:lang w:val="fr-CA"/>
        </w:rPr>
        <w:t xml:space="preserve"> : </w:t>
      </w:r>
      <w:r w:rsidR="000C48E3" w:rsidRPr="005056F7">
        <w:rPr>
          <w:lang w:val="fr-CA"/>
        </w:rPr>
        <w:t>ESPACE</w:t>
      </w:r>
      <w:r w:rsidR="00856ADB" w:rsidRPr="005056F7">
        <w:rPr>
          <w:lang w:val="fr-CA"/>
        </w:rPr>
        <w:t xml:space="preserve"> avec E ou Retour</w:t>
      </w:r>
      <w:r w:rsidR="003112FA" w:rsidRPr="005056F7">
        <w:rPr>
          <w:lang w:val="fr-CA"/>
        </w:rPr>
        <w:t xml:space="preserve"> </w:t>
      </w:r>
    </w:p>
    <w:p w14:paraId="02B95770" w14:textId="0A2977A8" w:rsidR="003112FA" w:rsidRPr="005056F7" w:rsidRDefault="001E5424" w:rsidP="00DD7B62">
      <w:pPr>
        <w:tabs>
          <w:tab w:val="left" w:pos="4962"/>
        </w:tabs>
        <w:rPr>
          <w:lang w:val="fr-CA"/>
        </w:rPr>
      </w:pPr>
      <w:r w:rsidRPr="005056F7">
        <w:rPr>
          <w:lang w:val="fr-CA"/>
        </w:rPr>
        <w:t xml:space="preserve">Aller à la prochaine </w:t>
      </w:r>
      <w:r w:rsidR="00113B04" w:rsidRPr="005056F7">
        <w:rPr>
          <w:lang w:val="fr-CA"/>
        </w:rPr>
        <w:t>zone</w:t>
      </w:r>
      <w:r w:rsidRPr="005056F7">
        <w:rPr>
          <w:lang w:val="fr-CA"/>
        </w:rPr>
        <w:t xml:space="preserve"> d’édition </w:t>
      </w:r>
      <w:r w:rsidR="002B17BA" w:rsidRPr="005056F7">
        <w:rPr>
          <w:lang w:val="fr-CA"/>
        </w:rPr>
        <w:t>lors de l’édition</w:t>
      </w:r>
      <w:r w:rsidR="009E1547" w:rsidRPr="005056F7">
        <w:rPr>
          <w:lang w:val="fr-CA"/>
        </w:rPr>
        <w:t xml:space="preserve"> : </w:t>
      </w:r>
      <w:r w:rsidR="000C48E3" w:rsidRPr="005056F7">
        <w:rPr>
          <w:lang w:val="fr-CA"/>
        </w:rPr>
        <w:t>ENTRÉE</w:t>
      </w:r>
    </w:p>
    <w:p w14:paraId="1B5C2746" w14:textId="45078F83" w:rsidR="003112FA" w:rsidRPr="005056F7" w:rsidRDefault="002B17BA" w:rsidP="00F253BD">
      <w:pPr>
        <w:tabs>
          <w:tab w:val="left" w:pos="4962"/>
        </w:tabs>
        <w:ind w:left="4962" w:hanging="4962"/>
        <w:rPr>
          <w:lang w:val="fr-CA"/>
        </w:rPr>
      </w:pPr>
      <w:r w:rsidRPr="005056F7">
        <w:rPr>
          <w:lang w:val="fr-CA"/>
        </w:rPr>
        <w:t xml:space="preserve">Aller à la prochaine </w:t>
      </w:r>
      <w:r w:rsidR="00113B04" w:rsidRPr="005056F7">
        <w:rPr>
          <w:lang w:val="fr-CA"/>
        </w:rPr>
        <w:t>zone</w:t>
      </w:r>
      <w:r w:rsidRPr="005056F7">
        <w:rPr>
          <w:lang w:val="fr-CA"/>
        </w:rPr>
        <w:t xml:space="preserve"> d’édition </w:t>
      </w:r>
      <w:r w:rsidR="00B078CD" w:rsidRPr="005056F7">
        <w:rPr>
          <w:lang w:val="fr-CA"/>
        </w:rPr>
        <w:t>sans édition</w:t>
      </w:r>
      <w:r w:rsidR="009E1547" w:rsidRPr="005056F7">
        <w:rPr>
          <w:lang w:val="fr-CA"/>
        </w:rPr>
        <w:t xml:space="preserve"> : </w:t>
      </w:r>
      <w:r w:rsidR="008355F4" w:rsidRPr="005056F7">
        <w:rPr>
          <w:lang w:val="fr-CA"/>
        </w:rPr>
        <w:t xml:space="preserve">ESPACE, touche de façade Suivant ou </w:t>
      </w:r>
      <w:r w:rsidR="000C48E3" w:rsidRPr="005056F7">
        <w:rPr>
          <w:lang w:val="fr-CA"/>
        </w:rPr>
        <w:t>ESPACE</w:t>
      </w:r>
      <w:r w:rsidR="00F253BD" w:rsidRPr="005056F7">
        <w:rPr>
          <w:lang w:val="fr-CA"/>
        </w:rPr>
        <w:t xml:space="preserve"> avec le </w:t>
      </w:r>
      <w:r w:rsidR="000C48E3" w:rsidRPr="005056F7">
        <w:rPr>
          <w:lang w:val="fr-CA"/>
        </w:rPr>
        <w:t>POINT</w:t>
      </w:r>
      <w:r w:rsidR="00F253BD" w:rsidRPr="005056F7">
        <w:rPr>
          <w:lang w:val="fr-CA"/>
        </w:rPr>
        <w:t xml:space="preserve"> 4 </w:t>
      </w:r>
    </w:p>
    <w:p w14:paraId="395B7C21" w14:textId="4015EA7D" w:rsidR="003112FA" w:rsidRPr="005056F7" w:rsidRDefault="00B078CD" w:rsidP="00F253BD">
      <w:pPr>
        <w:tabs>
          <w:tab w:val="left" w:pos="4962"/>
        </w:tabs>
        <w:ind w:left="4962" w:hanging="4962"/>
        <w:rPr>
          <w:lang w:val="fr-CA"/>
        </w:rPr>
      </w:pPr>
      <w:r w:rsidRPr="005056F7">
        <w:rPr>
          <w:lang w:val="fr-CA"/>
        </w:rPr>
        <w:t xml:space="preserve">Aller à la </w:t>
      </w:r>
      <w:r w:rsidR="00113B04" w:rsidRPr="005056F7">
        <w:rPr>
          <w:lang w:val="fr-CA"/>
        </w:rPr>
        <w:t>zone</w:t>
      </w:r>
      <w:r w:rsidRPr="005056F7">
        <w:rPr>
          <w:lang w:val="fr-CA"/>
        </w:rPr>
        <w:t xml:space="preserve"> d’édition précédente sans édition</w:t>
      </w:r>
      <w:r w:rsidR="009E1547" w:rsidRPr="005056F7">
        <w:rPr>
          <w:lang w:val="fr-CA"/>
        </w:rPr>
        <w:t xml:space="preserve"> : </w:t>
      </w:r>
      <w:r w:rsidR="008355F4" w:rsidRPr="005056F7">
        <w:rPr>
          <w:lang w:val="fr-CA"/>
        </w:rPr>
        <w:t xml:space="preserve">ESPACE, touche de façade Précédent ou </w:t>
      </w:r>
      <w:r w:rsidR="000C48E3" w:rsidRPr="005056F7">
        <w:rPr>
          <w:lang w:val="fr-CA"/>
        </w:rPr>
        <w:t>ESPACE</w:t>
      </w:r>
      <w:r w:rsidR="00F253BD" w:rsidRPr="005056F7">
        <w:rPr>
          <w:lang w:val="fr-CA"/>
        </w:rPr>
        <w:t xml:space="preserve"> avec le </w:t>
      </w:r>
      <w:r w:rsidR="000C48E3" w:rsidRPr="005056F7">
        <w:rPr>
          <w:lang w:val="fr-CA"/>
        </w:rPr>
        <w:t>POINT</w:t>
      </w:r>
      <w:r w:rsidR="00F253BD" w:rsidRPr="005056F7">
        <w:rPr>
          <w:lang w:val="fr-CA"/>
        </w:rPr>
        <w:t xml:space="preserve"> 1 </w:t>
      </w:r>
    </w:p>
    <w:p w14:paraId="05B5C45A" w14:textId="13F921F3" w:rsidR="003112FA" w:rsidRPr="005056F7" w:rsidRDefault="00B078CD" w:rsidP="00DD7B62">
      <w:pPr>
        <w:tabs>
          <w:tab w:val="left" w:pos="4962"/>
        </w:tabs>
        <w:ind w:left="4962" w:hanging="4962"/>
        <w:rPr>
          <w:lang w:val="fr-CA"/>
        </w:rPr>
      </w:pPr>
      <w:r w:rsidRPr="005056F7">
        <w:rPr>
          <w:lang w:val="fr-CA"/>
        </w:rPr>
        <w:t>Déplacer le point d’insertion au début du champ de texte</w:t>
      </w:r>
      <w:r w:rsidR="003112FA" w:rsidRPr="005056F7">
        <w:rPr>
          <w:lang w:val="fr-CA"/>
        </w:rPr>
        <w:t xml:space="preserve"> </w:t>
      </w:r>
      <w:r w:rsidR="009E1547" w:rsidRPr="005056F7">
        <w:rPr>
          <w:lang w:val="fr-CA"/>
        </w:rPr>
        <w:t xml:space="preserve">: </w:t>
      </w:r>
      <w:r w:rsidR="000C48E3" w:rsidRPr="005056F7">
        <w:rPr>
          <w:lang w:val="fr-CA"/>
        </w:rPr>
        <w:t>ESPACE</w:t>
      </w:r>
      <w:r w:rsidR="00F253BD" w:rsidRPr="005056F7">
        <w:rPr>
          <w:lang w:val="fr-CA"/>
        </w:rPr>
        <w:t xml:space="preserve"> avec les </w:t>
      </w:r>
      <w:r w:rsidR="000C48E3" w:rsidRPr="005056F7">
        <w:rPr>
          <w:lang w:val="fr-CA"/>
        </w:rPr>
        <w:t>POINTS</w:t>
      </w:r>
      <w:r w:rsidR="00F253BD" w:rsidRPr="005056F7">
        <w:rPr>
          <w:lang w:val="fr-CA"/>
        </w:rPr>
        <w:t xml:space="preserve"> 1-2-3 (aller au début du champ de modification) </w:t>
      </w:r>
    </w:p>
    <w:p w14:paraId="293A5350" w14:textId="01E268CE" w:rsidR="003112FA" w:rsidRPr="005056F7" w:rsidRDefault="00B078CD" w:rsidP="00DD7B62">
      <w:pPr>
        <w:tabs>
          <w:tab w:val="left" w:pos="4962"/>
        </w:tabs>
        <w:ind w:left="4962" w:hanging="4962"/>
        <w:rPr>
          <w:lang w:val="fr-CA"/>
        </w:rPr>
      </w:pPr>
      <w:r w:rsidRPr="005056F7">
        <w:rPr>
          <w:lang w:val="fr-CA"/>
        </w:rPr>
        <w:t>Déplacer le point d’insertion à la fin du champ de texte</w:t>
      </w:r>
      <w:r w:rsidR="009E1547" w:rsidRPr="005056F7">
        <w:rPr>
          <w:lang w:val="fr-CA"/>
        </w:rPr>
        <w:t xml:space="preserve"> : </w:t>
      </w:r>
      <w:r w:rsidR="000C48E3" w:rsidRPr="005056F7">
        <w:rPr>
          <w:lang w:val="fr-CA"/>
        </w:rPr>
        <w:t>ESPACE</w:t>
      </w:r>
      <w:r w:rsidR="00F253BD" w:rsidRPr="005056F7">
        <w:rPr>
          <w:lang w:val="fr-CA"/>
        </w:rPr>
        <w:t xml:space="preserve"> avec les </w:t>
      </w:r>
      <w:r w:rsidR="000C48E3" w:rsidRPr="005056F7">
        <w:rPr>
          <w:lang w:val="fr-CA"/>
        </w:rPr>
        <w:t>POINTS</w:t>
      </w:r>
      <w:r w:rsidR="00F253BD" w:rsidRPr="005056F7">
        <w:rPr>
          <w:lang w:val="fr-CA"/>
        </w:rPr>
        <w:t xml:space="preserve"> 4-5-6 (aller à la fin du champ de modification)</w:t>
      </w:r>
    </w:p>
    <w:p w14:paraId="3D9AFAC1" w14:textId="2C387453" w:rsidR="003112FA" w:rsidRPr="005056F7" w:rsidRDefault="001B718F" w:rsidP="00DD7B62">
      <w:pPr>
        <w:tabs>
          <w:tab w:val="left" w:pos="4962"/>
        </w:tabs>
        <w:rPr>
          <w:lang w:val="fr-CA"/>
        </w:rPr>
      </w:pPr>
      <w:r w:rsidRPr="005056F7">
        <w:rPr>
          <w:lang w:val="fr-CA"/>
        </w:rPr>
        <w:t>Effacer le caractère précédent</w:t>
      </w:r>
      <w:r w:rsidR="009E1547" w:rsidRPr="005056F7">
        <w:rPr>
          <w:lang w:val="fr-CA"/>
        </w:rPr>
        <w:t xml:space="preserve"> : </w:t>
      </w:r>
      <w:r w:rsidR="000C48E3" w:rsidRPr="005056F7">
        <w:rPr>
          <w:lang w:val="fr-CA"/>
        </w:rPr>
        <w:t>RETOUR ARRIÈRE</w:t>
      </w:r>
      <w:r w:rsidR="001869E9" w:rsidRPr="005056F7">
        <w:rPr>
          <w:lang w:val="fr-CA"/>
        </w:rPr>
        <w:t xml:space="preserve"> (</w:t>
      </w:r>
      <w:r w:rsidR="000C48E3" w:rsidRPr="005056F7">
        <w:rPr>
          <w:lang w:val="fr-CA"/>
        </w:rPr>
        <w:t>POINT</w:t>
      </w:r>
      <w:r w:rsidR="001869E9" w:rsidRPr="005056F7">
        <w:rPr>
          <w:lang w:val="fr-CA"/>
        </w:rPr>
        <w:t xml:space="preserve"> 7)</w:t>
      </w:r>
    </w:p>
    <w:p w14:paraId="7D929E05" w14:textId="0CFE9657" w:rsidR="003112FA" w:rsidRPr="005056F7" w:rsidRDefault="001B718F" w:rsidP="00DD7B62">
      <w:pPr>
        <w:tabs>
          <w:tab w:val="left" w:pos="4962"/>
        </w:tabs>
        <w:rPr>
          <w:lang w:val="fr-CA"/>
        </w:rPr>
      </w:pPr>
      <w:r w:rsidRPr="005056F7">
        <w:rPr>
          <w:lang w:val="fr-CA"/>
        </w:rPr>
        <w:t>Effacer le mot précédent</w:t>
      </w:r>
      <w:r w:rsidR="009E1547" w:rsidRPr="005056F7">
        <w:rPr>
          <w:lang w:val="fr-CA"/>
        </w:rPr>
        <w:t xml:space="preserve"> : </w:t>
      </w:r>
      <w:r w:rsidR="000C48E3" w:rsidRPr="005056F7">
        <w:rPr>
          <w:lang w:val="fr-CA"/>
        </w:rPr>
        <w:t>RETOUR ARRIÈRE</w:t>
      </w:r>
      <w:r w:rsidR="001869E9" w:rsidRPr="005056F7">
        <w:rPr>
          <w:lang w:val="fr-CA"/>
        </w:rPr>
        <w:t xml:space="preserve"> avec le </w:t>
      </w:r>
      <w:r w:rsidR="000C48E3" w:rsidRPr="005056F7">
        <w:rPr>
          <w:lang w:val="fr-CA"/>
        </w:rPr>
        <w:t>POINT</w:t>
      </w:r>
      <w:r w:rsidR="001869E9" w:rsidRPr="005056F7">
        <w:rPr>
          <w:lang w:val="fr-CA"/>
        </w:rPr>
        <w:t xml:space="preserve"> 2</w:t>
      </w:r>
    </w:p>
    <w:p w14:paraId="7CC512D5" w14:textId="22050AED" w:rsidR="003112FA" w:rsidRPr="005056F7" w:rsidRDefault="001B718F" w:rsidP="00DD7B62">
      <w:pPr>
        <w:tabs>
          <w:tab w:val="left" w:pos="4962"/>
        </w:tabs>
        <w:rPr>
          <w:lang w:val="fr-CA"/>
        </w:rPr>
      </w:pPr>
      <w:r w:rsidRPr="005056F7">
        <w:rPr>
          <w:lang w:val="fr-CA"/>
        </w:rPr>
        <w:t>Effacer le mot courant</w:t>
      </w:r>
      <w:r w:rsidR="009E1547" w:rsidRPr="005056F7">
        <w:rPr>
          <w:lang w:val="fr-CA"/>
        </w:rPr>
        <w:t xml:space="preserve"> : </w:t>
      </w:r>
      <w:r w:rsidR="000C48E3" w:rsidRPr="005056F7">
        <w:rPr>
          <w:lang w:val="fr-CA"/>
        </w:rPr>
        <w:t>RETOUR ARRIÈRE</w:t>
      </w:r>
      <w:r w:rsidR="001869E9" w:rsidRPr="005056F7">
        <w:rPr>
          <w:lang w:val="fr-CA"/>
        </w:rPr>
        <w:t xml:space="preserve"> avec les </w:t>
      </w:r>
      <w:r w:rsidR="000C48E3" w:rsidRPr="005056F7">
        <w:rPr>
          <w:lang w:val="fr-CA"/>
        </w:rPr>
        <w:t>POINTS</w:t>
      </w:r>
      <w:r w:rsidR="001869E9" w:rsidRPr="005056F7">
        <w:rPr>
          <w:lang w:val="fr-CA"/>
        </w:rPr>
        <w:t xml:space="preserve"> 2-5</w:t>
      </w:r>
    </w:p>
    <w:p w14:paraId="2F7080AC" w14:textId="56505ADD" w:rsidR="003112FA" w:rsidRPr="005056F7" w:rsidRDefault="001B718F" w:rsidP="00DD7B62">
      <w:pPr>
        <w:tabs>
          <w:tab w:val="left" w:pos="4962"/>
        </w:tabs>
        <w:rPr>
          <w:lang w:val="fr-CA"/>
        </w:rPr>
      </w:pPr>
      <w:r w:rsidRPr="005056F7">
        <w:rPr>
          <w:lang w:val="fr-CA"/>
        </w:rPr>
        <w:t>Effacer du curseur jusqu’à la fin de la ligne</w:t>
      </w:r>
      <w:r w:rsidR="009E1547" w:rsidRPr="005056F7">
        <w:rPr>
          <w:lang w:val="fr-CA"/>
        </w:rPr>
        <w:t xml:space="preserve"> : </w:t>
      </w:r>
      <w:r w:rsidR="000C48E3" w:rsidRPr="005056F7">
        <w:rPr>
          <w:lang w:val="fr-CA"/>
        </w:rPr>
        <w:t>RETOUR ARRIÈRE</w:t>
      </w:r>
      <w:r w:rsidR="001869E9" w:rsidRPr="005056F7">
        <w:rPr>
          <w:lang w:val="fr-CA"/>
        </w:rPr>
        <w:t xml:space="preserve"> avec C</w:t>
      </w:r>
    </w:p>
    <w:p w14:paraId="0A0513BD" w14:textId="498A8552" w:rsidR="003112FA" w:rsidRPr="005056F7" w:rsidRDefault="001B718F" w:rsidP="00DD7B62">
      <w:pPr>
        <w:tabs>
          <w:tab w:val="left" w:pos="4962"/>
        </w:tabs>
        <w:rPr>
          <w:lang w:val="fr-CA"/>
        </w:rPr>
      </w:pPr>
      <w:r w:rsidRPr="005056F7">
        <w:rPr>
          <w:lang w:val="fr-CA"/>
        </w:rPr>
        <w:t>Effacer du curseur jusqu’à la fin du document</w:t>
      </w:r>
      <w:r w:rsidR="009E1547" w:rsidRPr="005056F7">
        <w:rPr>
          <w:lang w:val="fr-CA"/>
        </w:rPr>
        <w:t xml:space="preserve"> : </w:t>
      </w:r>
      <w:r w:rsidR="000C48E3" w:rsidRPr="005056F7">
        <w:rPr>
          <w:lang w:val="fr-CA"/>
        </w:rPr>
        <w:t>RETOUR ARRIÈRE</w:t>
      </w:r>
      <w:r w:rsidR="001869E9" w:rsidRPr="005056F7">
        <w:rPr>
          <w:lang w:val="fr-CA"/>
        </w:rPr>
        <w:t xml:space="preserve"> avec les </w:t>
      </w:r>
      <w:r w:rsidR="000C48E3" w:rsidRPr="005056F7">
        <w:rPr>
          <w:lang w:val="fr-CA"/>
        </w:rPr>
        <w:t>POINTS</w:t>
      </w:r>
      <w:r w:rsidR="001869E9" w:rsidRPr="005056F7">
        <w:rPr>
          <w:lang w:val="fr-CA"/>
        </w:rPr>
        <w:t xml:space="preserve"> 4-5-6</w:t>
      </w:r>
    </w:p>
    <w:p w14:paraId="7FD2F78C" w14:textId="0B81FAC6" w:rsidR="003112FA" w:rsidRPr="005056F7" w:rsidRDefault="001B718F" w:rsidP="00DD7B62">
      <w:pPr>
        <w:tabs>
          <w:tab w:val="left" w:pos="4962"/>
        </w:tabs>
        <w:rPr>
          <w:lang w:val="fr-CA"/>
        </w:rPr>
      </w:pPr>
      <w:r w:rsidRPr="005056F7">
        <w:rPr>
          <w:lang w:val="fr-CA"/>
        </w:rPr>
        <w:t>Commencer et arrêter la sélection</w:t>
      </w:r>
      <w:r w:rsidR="009E1547" w:rsidRPr="005056F7">
        <w:rPr>
          <w:lang w:val="fr-CA"/>
        </w:rPr>
        <w:t xml:space="preserve"> : </w:t>
      </w:r>
      <w:r w:rsidR="000C48E3" w:rsidRPr="005056F7">
        <w:rPr>
          <w:lang w:val="fr-CA"/>
        </w:rPr>
        <w:t>ENTRÉE</w:t>
      </w:r>
      <w:r w:rsidR="001869E9" w:rsidRPr="005056F7">
        <w:rPr>
          <w:lang w:val="fr-CA"/>
        </w:rPr>
        <w:t xml:space="preserve"> avec S</w:t>
      </w:r>
    </w:p>
    <w:p w14:paraId="5B6FB769" w14:textId="6DD61A5A" w:rsidR="003112FA" w:rsidRPr="005056F7" w:rsidRDefault="001B718F" w:rsidP="00DD7B62">
      <w:pPr>
        <w:tabs>
          <w:tab w:val="left" w:pos="4962"/>
        </w:tabs>
        <w:rPr>
          <w:lang w:val="fr-CA"/>
        </w:rPr>
      </w:pPr>
      <w:r w:rsidRPr="005056F7">
        <w:rPr>
          <w:lang w:val="fr-CA"/>
        </w:rPr>
        <w:t>Sélectionner tout</w:t>
      </w:r>
      <w:r w:rsidR="009E1547" w:rsidRPr="005056F7">
        <w:rPr>
          <w:lang w:val="fr-CA"/>
        </w:rPr>
        <w:t xml:space="preserve"> : </w:t>
      </w:r>
      <w:r w:rsidR="000C48E3" w:rsidRPr="005056F7">
        <w:rPr>
          <w:lang w:val="fr-CA"/>
        </w:rPr>
        <w:t>ENTRÉE</w:t>
      </w:r>
      <w:r w:rsidR="001869E9" w:rsidRPr="005056F7">
        <w:rPr>
          <w:lang w:val="fr-CA"/>
        </w:rPr>
        <w:t xml:space="preserve"> avec les </w:t>
      </w:r>
      <w:r w:rsidR="000C48E3" w:rsidRPr="005056F7">
        <w:rPr>
          <w:lang w:val="fr-CA"/>
        </w:rPr>
        <w:t>POINTS</w:t>
      </w:r>
      <w:r w:rsidR="001869E9" w:rsidRPr="005056F7">
        <w:rPr>
          <w:lang w:val="fr-CA"/>
        </w:rPr>
        <w:t xml:space="preserve"> 1-2-3-4-5-6</w:t>
      </w:r>
    </w:p>
    <w:p w14:paraId="67DC133B" w14:textId="23B35AF1" w:rsidR="003112FA" w:rsidRPr="005056F7" w:rsidRDefault="001B718F" w:rsidP="00DD7B62">
      <w:pPr>
        <w:tabs>
          <w:tab w:val="left" w:pos="4962"/>
        </w:tabs>
        <w:rPr>
          <w:lang w:val="fr-CA"/>
        </w:rPr>
      </w:pPr>
      <w:r w:rsidRPr="005056F7">
        <w:rPr>
          <w:lang w:val="fr-CA"/>
        </w:rPr>
        <w:t>Couper</w:t>
      </w:r>
      <w:r w:rsidR="009E1547" w:rsidRPr="005056F7">
        <w:rPr>
          <w:lang w:val="fr-CA"/>
        </w:rPr>
        <w:t xml:space="preserve"> : </w:t>
      </w:r>
      <w:r w:rsidR="000C48E3" w:rsidRPr="005056F7">
        <w:rPr>
          <w:lang w:val="fr-CA"/>
        </w:rPr>
        <w:t>RETOUR ARRIÈRE</w:t>
      </w:r>
      <w:r w:rsidR="001869E9" w:rsidRPr="005056F7">
        <w:rPr>
          <w:lang w:val="fr-CA"/>
        </w:rPr>
        <w:t xml:space="preserve"> avec X</w:t>
      </w:r>
    </w:p>
    <w:p w14:paraId="00DAA158" w14:textId="15E4A658" w:rsidR="003112FA" w:rsidRPr="005056F7" w:rsidRDefault="001B718F" w:rsidP="00DD7B62">
      <w:pPr>
        <w:tabs>
          <w:tab w:val="left" w:pos="4962"/>
        </w:tabs>
        <w:rPr>
          <w:lang w:val="fr-CA"/>
        </w:rPr>
      </w:pPr>
      <w:r w:rsidRPr="005056F7">
        <w:rPr>
          <w:lang w:val="fr-CA"/>
        </w:rPr>
        <w:lastRenderedPageBreak/>
        <w:t>Copier</w:t>
      </w:r>
      <w:r w:rsidR="009E1547" w:rsidRPr="005056F7">
        <w:rPr>
          <w:lang w:val="fr-CA"/>
        </w:rPr>
        <w:t xml:space="preserve"> : </w:t>
      </w:r>
      <w:r w:rsidR="000C48E3" w:rsidRPr="005056F7">
        <w:rPr>
          <w:lang w:val="fr-CA"/>
        </w:rPr>
        <w:t>RETOUR ARRIÈRE</w:t>
      </w:r>
      <w:r w:rsidR="001869E9" w:rsidRPr="005056F7">
        <w:rPr>
          <w:lang w:val="fr-CA"/>
        </w:rPr>
        <w:t xml:space="preserve"> avec Y</w:t>
      </w:r>
    </w:p>
    <w:p w14:paraId="5E6C5774" w14:textId="560187F3" w:rsidR="003112FA" w:rsidRPr="005056F7" w:rsidRDefault="001B718F" w:rsidP="00DD7B62">
      <w:pPr>
        <w:tabs>
          <w:tab w:val="left" w:pos="4962"/>
        </w:tabs>
        <w:rPr>
          <w:lang w:val="fr-CA"/>
        </w:rPr>
      </w:pPr>
      <w:r w:rsidRPr="005056F7">
        <w:rPr>
          <w:lang w:val="fr-CA"/>
        </w:rPr>
        <w:t>Coller</w:t>
      </w:r>
      <w:r w:rsidR="009E1547" w:rsidRPr="005056F7">
        <w:rPr>
          <w:lang w:val="fr-CA"/>
        </w:rPr>
        <w:t xml:space="preserve"> : </w:t>
      </w:r>
      <w:r w:rsidR="000C48E3" w:rsidRPr="005056F7">
        <w:rPr>
          <w:lang w:val="fr-CA"/>
        </w:rPr>
        <w:t>RETOUR ARRIÈRE</w:t>
      </w:r>
      <w:r w:rsidR="001869E9" w:rsidRPr="005056F7">
        <w:rPr>
          <w:lang w:val="fr-CA"/>
        </w:rPr>
        <w:t xml:space="preserve"> avec V</w:t>
      </w:r>
    </w:p>
    <w:p w14:paraId="7D63D69A" w14:textId="77777777" w:rsidR="003112FA" w:rsidRPr="005056F7" w:rsidRDefault="003112FA" w:rsidP="003112FA">
      <w:pPr>
        <w:rPr>
          <w:lang w:val="fr-CA"/>
        </w:rPr>
      </w:pPr>
      <w:r w:rsidRPr="005056F7">
        <w:rPr>
          <w:lang w:val="fr-CA"/>
        </w:rPr>
        <w:tab/>
      </w:r>
    </w:p>
    <w:p w14:paraId="7A2CD8F6" w14:textId="77777777" w:rsidR="003112FA" w:rsidRPr="005056F7" w:rsidRDefault="003112FA" w:rsidP="00051DBE">
      <w:pPr>
        <w:pStyle w:val="Titre2"/>
        <w:numPr>
          <w:ilvl w:val="0"/>
          <w:numId w:val="0"/>
        </w:numPr>
        <w:ind w:left="1134" w:hanging="1134"/>
        <w:rPr>
          <w:lang w:val="fr-CA"/>
        </w:rPr>
      </w:pPr>
      <w:bookmarkStart w:id="322" w:name="_Toc450644692"/>
      <w:bookmarkStart w:id="323" w:name="_Toc119399661"/>
      <w:r w:rsidRPr="005056F7">
        <w:rPr>
          <w:lang w:val="fr-CA"/>
        </w:rPr>
        <w:t>KeyWord</w:t>
      </w:r>
      <w:bookmarkEnd w:id="322"/>
      <w:bookmarkEnd w:id="323"/>
      <w:r w:rsidRPr="005056F7">
        <w:rPr>
          <w:lang w:val="fr-CA"/>
        </w:rPr>
        <w:tab/>
      </w:r>
    </w:p>
    <w:p w14:paraId="1592FE94" w14:textId="2F2BE9B5" w:rsidR="003112FA" w:rsidRPr="005056F7" w:rsidRDefault="008E5733" w:rsidP="00CF4700">
      <w:pPr>
        <w:tabs>
          <w:tab w:val="left" w:pos="4962"/>
        </w:tabs>
        <w:rPr>
          <w:lang w:val="fr-CA"/>
        </w:rPr>
      </w:pPr>
      <w:r w:rsidRPr="005056F7">
        <w:rPr>
          <w:lang w:val="fr-CA"/>
        </w:rPr>
        <w:t>Enregistrer</w:t>
      </w:r>
      <w:r w:rsidR="009E1547" w:rsidRPr="005056F7">
        <w:rPr>
          <w:lang w:val="fr-CA"/>
        </w:rPr>
        <w:t xml:space="preserve"> : </w:t>
      </w:r>
      <w:r w:rsidR="000C48E3" w:rsidRPr="005056F7">
        <w:rPr>
          <w:lang w:val="fr-CA"/>
        </w:rPr>
        <w:t>ESPACE</w:t>
      </w:r>
      <w:r w:rsidR="000E62F1" w:rsidRPr="005056F7">
        <w:rPr>
          <w:lang w:val="fr-CA"/>
        </w:rPr>
        <w:t xml:space="preserve"> avec S</w:t>
      </w:r>
    </w:p>
    <w:p w14:paraId="433D3C72" w14:textId="791C8110" w:rsidR="003112FA" w:rsidRPr="005056F7" w:rsidRDefault="008E5733" w:rsidP="00CF4700">
      <w:pPr>
        <w:tabs>
          <w:tab w:val="left" w:pos="4962"/>
        </w:tabs>
        <w:rPr>
          <w:lang w:val="fr-CA"/>
        </w:rPr>
      </w:pPr>
      <w:r w:rsidRPr="005056F7">
        <w:rPr>
          <w:lang w:val="fr-CA"/>
        </w:rPr>
        <w:t>Enregistrer sous</w:t>
      </w:r>
      <w:r w:rsidR="009E1547" w:rsidRPr="005056F7">
        <w:rPr>
          <w:lang w:val="fr-CA"/>
        </w:rPr>
        <w:t xml:space="preserve"> : </w:t>
      </w:r>
      <w:r w:rsidR="000C48E3" w:rsidRPr="005056F7">
        <w:rPr>
          <w:lang w:val="fr-CA"/>
        </w:rPr>
        <w:t>RETOUR ARRIÈRE</w:t>
      </w:r>
      <w:r w:rsidR="000E62F1" w:rsidRPr="005056F7">
        <w:rPr>
          <w:lang w:val="fr-CA"/>
        </w:rPr>
        <w:t xml:space="preserve"> avec S</w:t>
      </w:r>
    </w:p>
    <w:p w14:paraId="627C5252" w14:textId="3043DFBE" w:rsidR="0051123A" w:rsidRPr="005056F7" w:rsidRDefault="0051123A" w:rsidP="00CF4700">
      <w:pPr>
        <w:tabs>
          <w:tab w:val="left" w:pos="4962"/>
        </w:tabs>
        <w:rPr>
          <w:lang w:val="fr-CA"/>
        </w:rPr>
      </w:pPr>
      <w:r w:rsidRPr="005056F7">
        <w:rPr>
          <w:lang w:val="fr-CA"/>
        </w:rPr>
        <w:t>Créer un nouveau document additionnel</w:t>
      </w:r>
      <w:r w:rsidR="009E1547" w:rsidRPr="005056F7">
        <w:rPr>
          <w:lang w:val="fr-CA"/>
        </w:rPr>
        <w:t xml:space="preserve"> : </w:t>
      </w:r>
      <w:r w:rsidRPr="005056F7">
        <w:rPr>
          <w:lang w:val="fr-CA"/>
        </w:rPr>
        <w:t>RETOUR ARRIÈRE avec N</w:t>
      </w:r>
    </w:p>
    <w:p w14:paraId="77F1617E" w14:textId="1A1D0591" w:rsidR="0051123A" w:rsidRPr="005056F7" w:rsidRDefault="0051123A" w:rsidP="00CF4700">
      <w:pPr>
        <w:tabs>
          <w:tab w:val="left" w:pos="4962"/>
        </w:tabs>
        <w:rPr>
          <w:lang w:val="fr-CA"/>
        </w:rPr>
      </w:pPr>
      <w:r w:rsidRPr="005056F7">
        <w:rPr>
          <w:lang w:val="fr-CA"/>
        </w:rPr>
        <w:t>Ouvrir un document additionnel</w:t>
      </w:r>
      <w:r w:rsidR="009E1547" w:rsidRPr="005056F7">
        <w:rPr>
          <w:lang w:val="fr-CA"/>
        </w:rPr>
        <w:t xml:space="preserve"> : </w:t>
      </w:r>
      <w:r w:rsidRPr="005056F7">
        <w:rPr>
          <w:lang w:val="fr-CA"/>
        </w:rPr>
        <w:t>RETOUR ARRIÈRE avec O</w:t>
      </w:r>
    </w:p>
    <w:p w14:paraId="02B65DF3" w14:textId="4216FB82" w:rsidR="0051123A" w:rsidRPr="005056F7" w:rsidRDefault="0051123A" w:rsidP="00CF4700">
      <w:pPr>
        <w:tabs>
          <w:tab w:val="left" w:pos="4962"/>
        </w:tabs>
        <w:rPr>
          <w:lang w:val="fr-CA"/>
        </w:rPr>
      </w:pPr>
      <w:r w:rsidRPr="005056F7">
        <w:rPr>
          <w:lang w:val="fr-CA"/>
        </w:rPr>
        <w:t>Changer de document</w:t>
      </w:r>
      <w:r w:rsidR="009E1547" w:rsidRPr="005056F7">
        <w:rPr>
          <w:lang w:val="fr-CA"/>
        </w:rPr>
        <w:t xml:space="preserve"> : </w:t>
      </w:r>
      <w:r w:rsidRPr="005056F7">
        <w:rPr>
          <w:lang w:val="fr-CA"/>
        </w:rPr>
        <w:t>ESPACE avec les Points 1-2-5-6</w:t>
      </w:r>
    </w:p>
    <w:p w14:paraId="1F44C299" w14:textId="3B2BEF4C" w:rsidR="003112FA" w:rsidRPr="005056F7" w:rsidRDefault="008E5733" w:rsidP="00CF4700">
      <w:pPr>
        <w:tabs>
          <w:tab w:val="left" w:pos="4962"/>
        </w:tabs>
        <w:rPr>
          <w:lang w:val="fr-CA"/>
        </w:rPr>
      </w:pPr>
      <w:r w:rsidRPr="005056F7">
        <w:rPr>
          <w:lang w:val="fr-CA"/>
        </w:rPr>
        <w:t>Informations sur le fichier</w:t>
      </w:r>
      <w:r w:rsidR="009E1547" w:rsidRPr="005056F7">
        <w:rPr>
          <w:lang w:val="fr-CA"/>
        </w:rPr>
        <w:t xml:space="preserve"> : </w:t>
      </w:r>
      <w:r w:rsidR="000C48E3" w:rsidRPr="005056F7">
        <w:rPr>
          <w:lang w:val="fr-CA"/>
        </w:rPr>
        <w:t>ESPACE</w:t>
      </w:r>
      <w:r w:rsidR="000E62F1" w:rsidRPr="005056F7">
        <w:rPr>
          <w:lang w:val="fr-CA"/>
        </w:rPr>
        <w:t xml:space="preserve"> avec I</w:t>
      </w:r>
      <w:r w:rsidR="003112FA" w:rsidRPr="005056F7">
        <w:rPr>
          <w:lang w:val="fr-CA"/>
        </w:rPr>
        <w:t xml:space="preserve"> </w:t>
      </w:r>
    </w:p>
    <w:p w14:paraId="2BEA319D" w14:textId="64F118E3" w:rsidR="003112FA" w:rsidRPr="005056F7" w:rsidRDefault="008E5733" w:rsidP="00CF4700">
      <w:pPr>
        <w:tabs>
          <w:tab w:val="left" w:pos="4962"/>
        </w:tabs>
        <w:rPr>
          <w:lang w:val="fr-CA"/>
        </w:rPr>
      </w:pPr>
      <w:r w:rsidRPr="005056F7">
        <w:rPr>
          <w:lang w:val="fr-CA"/>
        </w:rPr>
        <w:t>Aperçu</w:t>
      </w:r>
      <w:r w:rsidR="009E1547" w:rsidRPr="005056F7">
        <w:rPr>
          <w:lang w:val="fr-CA"/>
        </w:rPr>
        <w:t xml:space="preserve"> : </w:t>
      </w:r>
      <w:r w:rsidR="000C48E3" w:rsidRPr="005056F7">
        <w:rPr>
          <w:lang w:val="fr-CA"/>
        </w:rPr>
        <w:t>ENTRÉE</w:t>
      </w:r>
      <w:r w:rsidR="000E62F1" w:rsidRPr="005056F7">
        <w:rPr>
          <w:lang w:val="fr-CA"/>
        </w:rPr>
        <w:t xml:space="preserve"> avec V</w:t>
      </w:r>
    </w:p>
    <w:p w14:paraId="527E1931" w14:textId="198F8F12" w:rsidR="003112FA" w:rsidRPr="005056F7" w:rsidRDefault="008E5733" w:rsidP="00CF4700">
      <w:pPr>
        <w:tabs>
          <w:tab w:val="left" w:pos="4962"/>
        </w:tabs>
        <w:rPr>
          <w:lang w:val="fr-CA"/>
        </w:rPr>
      </w:pPr>
      <w:r w:rsidRPr="005056F7">
        <w:rPr>
          <w:lang w:val="fr-CA"/>
        </w:rPr>
        <w:t>Vérificateur d’orthographe</w:t>
      </w:r>
      <w:r w:rsidR="009E1547" w:rsidRPr="005056F7">
        <w:rPr>
          <w:lang w:val="fr-CA"/>
        </w:rPr>
        <w:t xml:space="preserve"> : </w:t>
      </w:r>
      <w:r w:rsidR="000C48E3" w:rsidRPr="005056F7">
        <w:rPr>
          <w:lang w:val="fr-CA"/>
        </w:rPr>
        <w:t>ESPACE</w:t>
      </w:r>
      <w:r w:rsidR="000E62F1" w:rsidRPr="005056F7">
        <w:rPr>
          <w:lang w:val="fr-CA"/>
        </w:rPr>
        <w:t xml:space="preserve"> avec les </w:t>
      </w:r>
      <w:r w:rsidR="000C48E3" w:rsidRPr="005056F7">
        <w:rPr>
          <w:lang w:val="fr-CA"/>
        </w:rPr>
        <w:t>POINTS</w:t>
      </w:r>
      <w:r w:rsidR="000E62F1" w:rsidRPr="005056F7">
        <w:rPr>
          <w:lang w:val="fr-CA"/>
        </w:rPr>
        <w:t xml:space="preserve"> 1-6</w:t>
      </w:r>
    </w:p>
    <w:p w14:paraId="4A995FBE" w14:textId="779825AF" w:rsidR="003112FA" w:rsidRPr="005056F7" w:rsidRDefault="008E5733" w:rsidP="00CF4700">
      <w:pPr>
        <w:tabs>
          <w:tab w:val="left" w:pos="4962"/>
        </w:tabs>
        <w:rPr>
          <w:lang w:val="fr-CA"/>
        </w:rPr>
      </w:pPr>
      <w:r w:rsidRPr="005056F7">
        <w:rPr>
          <w:lang w:val="fr-CA"/>
        </w:rPr>
        <w:t>Rechercher</w:t>
      </w:r>
      <w:r w:rsidR="009E1547" w:rsidRPr="005056F7">
        <w:rPr>
          <w:lang w:val="fr-CA"/>
        </w:rPr>
        <w:t xml:space="preserve"> : </w:t>
      </w:r>
      <w:r w:rsidR="000C48E3" w:rsidRPr="005056F7">
        <w:rPr>
          <w:lang w:val="fr-CA"/>
        </w:rPr>
        <w:t>ESPACE</w:t>
      </w:r>
      <w:r w:rsidR="000E62F1" w:rsidRPr="005056F7">
        <w:rPr>
          <w:lang w:val="fr-CA"/>
        </w:rPr>
        <w:t xml:space="preserve"> avec F</w:t>
      </w:r>
    </w:p>
    <w:p w14:paraId="78FAC7EC" w14:textId="1D64A01D" w:rsidR="003112FA" w:rsidRPr="005056F7" w:rsidRDefault="000D5EA1" w:rsidP="00CF4700">
      <w:pPr>
        <w:tabs>
          <w:tab w:val="left" w:pos="4962"/>
        </w:tabs>
        <w:rPr>
          <w:lang w:val="fr-CA"/>
        </w:rPr>
      </w:pPr>
      <w:r w:rsidRPr="005056F7">
        <w:rPr>
          <w:lang w:val="fr-CA"/>
        </w:rPr>
        <w:t>Rechercher l’élément précédent</w:t>
      </w:r>
      <w:r w:rsidR="009E1547" w:rsidRPr="005056F7">
        <w:rPr>
          <w:lang w:val="fr-CA"/>
        </w:rPr>
        <w:t xml:space="preserve"> : </w:t>
      </w:r>
      <w:r w:rsidR="000C48E3" w:rsidRPr="005056F7">
        <w:rPr>
          <w:lang w:val="fr-CA"/>
        </w:rPr>
        <w:t>ESPACE</w:t>
      </w:r>
      <w:r w:rsidR="000E62F1" w:rsidRPr="005056F7">
        <w:rPr>
          <w:lang w:val="fr-CA"/>
        </w:rPr>
        <w:t xml:space="preserve"> avec P</w:t>
      </w:r>
    </w:p>
    <w:p w14:paraId="47D4A903" w14:textId="35D4E483" w:rsidR="003112FA" w:rsidRPr="005056F7" w:rsidRDefault="000D5EA1" w:rsidP="00CF4700">
      <w:pPr>
        <w:tabs>
          <w:tab w:val="left" w:pos="4962"/>
        </w:tabs>
        <w:rPr>
          <w:lang w:val="fr-CA"/>
        </w:rPr>
      </w:pPr>
      <w:r w:rsidRPr="005056F7">
        <w:rPr>
          <w:lang w:val="fr-CA"/>
        </w:rPr>
        <w:t>Rechercher l’élément suivant</w:t>
      </w:r>
      <w:r w:rsidR="009E1547" w:rsidRPr="005056F7">
        <w:rPr>
          <w:lang w:val="fr-CA"/>
        </w:rPr>
        <w:t xml:space="preserve"> : </w:t>
      </w:r>
      <w:r w:rsidR="000C48E3" w:rsidRPr="005056F7">
        <w:rPr>
          <w:lang w:val="fr-CA"/>
        </w:rPr>
        <w:t>ESPACE</w:t>
      </w:r>
      <w:r w:rsidR="000E62F1" w:rsidRPr="005056F7">
        <w:rPr>
          <w:lang w:val="fr-CA"/>
        </w:rPr>
        <w:t xml:space="preserve"> avec N</w:t>
      </w:r>
    </w:p>
    <w:p w14:paraId="07308C5C" w14:textId="553F59C7" w:rsidR="00CC050C" w:rsidRPr="005056F7" w:rsidRDefault="00CC050C" w:rsidP="00CF4700">
      <w:pPr>
        <w:tabs>
          <w:tab w:val="left" w:pos="4962"/>
        </w:tabs>
        <w:rPr>
          <w:lang w:val="fr-CA"/>
        </w:rPr>
      </w:pPr>
      <w:r w:rsidRPr="005056F7">
        <w:rPr>
          <w:lang w:val="fr-CA"/>
        </w:rPr>
        <w:t>Remplacer</w:t>
      </w:r>
      <w:r w:rsidR="009E1547" w:rsidRPr="005056F7">
        <w:rPr>
          <w:lang w:val="fr-CA"/>
        </w:rPr>
        <w:t xml:space="preserve"> : </w:t>
      </w:r>
      <w:r w:rsidRPr="005056F7">
        <w:rPr>
          <w:lang w:val="fr-CA"/>
        </w:rPr>
        <w:t>RETOUR ARRIÈRE avec F</w:t>
      </w:r>
    </w:p>
    <w:p w14:paraId="02C075CD" w14:textId="6B3E537E" w:rsidR="00797104" w:rsidRPr="005056F7" w:rsidRDefault="00E62166" w:rsidP="00CF4700">
      <w:pPr>
        <w:tabs>
          <w:tab w:val="left" w:pos="4962"/>
        </w:tabs>
        <w:rPr>
          <w:lang w:val="fr-CA"/>
        </w:rPr>
      </w:pPr>
      <w:r w:rsidRPr="005056F7">
        <w:rPr>
          <w:lang w:val="fr-CA"/>
        </w:rPr>
        <w:t>Basculer le mode de lecture</w:t>
      </w:r>
      <w:r w:rsidR="009E1547" w:rsidRPr="005056F7">
        <w:rPr>
          <w:lang w:val="fr-CA"/>
        </w:rPr>
        <w:t xml:space="preserve"> : </w:t>
      </w:r>
      <w:r w:rsidR="000C48E3" w:rsidRPr="005056F7">
        <w:rPr>
          <w:lang w:val="fr-CA"/>
        </w:rPr>
        <w:t>ESPACE</w:t>
      </w:r>
      <w:r w:rsidR="000E62F1" w:rsidRPr="005056F7">
        <w:rPr>
          <w:lang w:val="fr-CA"/>
        </w:rPr>
        <w:t xml:space="preserve"> avec X</w:t>
      </w:r>
    </w:p>
    <w:p w14:paraId="4464B0BB" w14:textId="540FFFD4" w:rsidR="003112FA" w:rsidRPr="005056F7" w:rsidRDefault="003112FA" w:rsidP="00CF4700">
      <w:pPr>
        <w:tabs>
          <w:tab w:val="left" w:pos="4962"/>
        </w:tabs>
        <w:rPr>
          <w:lang w:val="fr-CA"/>
        </w:rPr>
      </w:pPr>
      <w:r w:rsidRPr="005056F7">
        <w:rPr>
          <w:lang w:val="fr-CA"/>
        </w:rPr>
        <w:t>Tab</w:t>
      </w:r>
      <w:r w:rsidR="00E62166" w:rsidRPr="005056F7">
        <w:rPr>
          <w:lang w:val="fr-CA"/>
        </w:rPr>
        <w:t>ulation</w:t>
      </w:r>
      <w:r w:rsidR="009E1547" w:rsidRPr="005056F7">
        <w:rPr>
          <w:lang w:val="fr-CA"/>
        </w:rPr>
        <w:t xml:space="preserve"> : </w:t>
      </w:r>
      <w:r w:rsidR="000C48E3" w:rsidRPr="005056F7">
        <w:rPr>
          <w:lang w:val="fr-CA"/>
        </w:rPr>
        <w:t>RETOUR ARRIÈRE</w:t>
      </w:r>
      <w:r w:rsidR="000E62F1" w:rsidRPr="005056F7">
        <w:rPr>
          <w:lang w:val="fr-CA"/>
        </w:rPr>
        <w:t xml:space="preserve"> avec T</w:t>
      </w:r>
    </w:p>
    <w:p w14:paraId="65DCCB33" w14:textId="58C3DCDC" w:rsidR="003112FA" w:rsidRPr="005056F7" w:rsidRDefault="003112FA" w:rsidP="00CF4700">
      <w:pPr>
        <w:tabs>
          <w:tab w:val="left" w:pos="4962"/>
        </w:tabs>
        <w:rPr>
          <w:lang w:val="fr-CA"/>
        </w:rPr>
      </w:pPr>
      <w:r w:rsidRPr="005056F7">
        <w:rPr>
          <w:lang w:val="fr-CA"/>
        </w:rPr>
        <w:t>Align</w:t>
      </w:r>
      <w:r w:rsidR="00E62166" w:rsidRPr="005056F7">
        <w:rPr>
          <w:lang w:val="fr-CA"/>
        </w:rPr>
        <w:t>er à gauche</w:t>
      </w:r>
      <w:r w:rsidR="009E1547" w:rsidRPr="005056F7">
        <w:rPr>
          <w:lang w:val="fr-CA"/>
        </w:rPr>
        <w:t xml:space="preserve"> : </w:t>
      </w:r>
      <w:r w:rsidR="000C48E3" w:rsidRPr="005056F7">
        <w:rPr>
          <w:lang w:val="fr-CA"/>
        </w:rPr>
        <w:t>RETOUR ARRIÈRE</w:t>
      </w:r>
      <w:r w:rsidR="000E62F1" w:rsidRPr="005056F7">
        <w:rPr>
          <w:lang w:val="fr-CA"/>
        </w:rPr>
        <w:t xml:space="preserve"> avec L</w:t>
      </w:r>
    </w:p>
    <w:p w14:paraId="626C587D" w14:textId="29C62A73" w:rsidR="003112FA" w:rsidRPr="005056F7" w:rsidRDefault="003112FA" w:rsidP="00CF4700">
      <w:pPr>
        <w:tabs>
          <w:tab w:val="left" w:pos="4962"/>
        </w:tabs>
        <w:rPr>
          <w:lang w:val="fr-CA"/>
        </w:rPr>
      </w:pPr>
      <w:r w:rsidRPr="005056F7">
        <w:rPr>
          <w:lang w:val="fr-CA"/>
        </w:rPr>
        <w:t>Align</w:t>
      </w:r>
      <w:r w:rsidR="00E62166" w:rsidRPr="005056F7">
        <w:rPr>
          <w:lang w:val="fr-CA"/>
        </w:rPr>
        <w:t>er au centre</w:t>
      </w:r>
      <w:r w:rsidR="009E1547" w:rsidRPr="005056F7">
        <w:rPr>
          <w:lang w:val="fr-CA"/>
        </w:rPr>
        <w:t xml:space="preserve"> : </w:t>
      </w:r>
      <w:r w:rsidR="000C48E3" w:rsidRPr="005056F7">
        <w:rPr>
          <w:lang w:val="fr-CA"/>
        </w:rPr>
        <w:t>ENTRÉE</w:t>
      </w:r>
      <w:r w:rsidR="000E62F1" w:rsidRPr="005056F7">
        <w:rPr>
          <w:lang w:val="fr-CA"/>
        </w:rPr>
        <w:t xml:space="preserve"> avec C</w:t>
      </w:r>
    </w:p>
    <w:p w14:paraId="718BA200" w14:textId="681CF440" w:rsidR="003112FA" w:rsidRPr="005056F7" w:rsidRDefault="003112FA" w:rsidP="00CF4700">
      <w:pPr>
        <w:tabs>
          <w:tab w:val="left" w:pos="4962"/>
        </w:tabs>
        <w:rPr>
          <w:lang w:val="fr-CA"/>
        </w:rPr>
      </w:pPr>
      <w:r w:rsidRPr="005056F7">
        <w:rPr>
          <w:lang w:val="fr-CA"/>
        </w:rPr>
        <w:t>Align</w:t>
      </w:r>
      <w:r w:rsidR="00E62166" w:rsidRPr="005056F7">
        <w:rPr>
          <w:lang w:val="fr-CA"/>
        </w:rPr>
        <w:t>er à droite</w:t>
      </w:r>
      <w:r w:rsidR="00A03482" w:rsidRPr="005056F7">
        <w:rPr>
          <w:lang w:val="fr-CA"/>
        </w:rPr>
        <w:t xml:space="preserve"> : </w:t>
      </w:r>
      <w:r w:rsidR="000C48E3" w:rsidRPr="005056F7">
        <w:rPr>
          <w:lang w:val="fr-CA"/>
        </w:rPr>
        <w:t>ENTRÉE</w:t>
      </w:r>
      <w:r w:rsidR="000E62F1" w:rsidRPr="005056F7">
        <w:rPr>
          <w:lang w:val="fr-CA"/>
        </w:rPr>
        <w:t xml:space="preserve"> avec R</w:t>
      </w:r>
    </w:p>
    <w:p w14:paraId="14D2DE1A" w14:textId="2FFD7AFF" w:rsidR="003112FA" w:rsidRPr="005056F7" w:rsidRDefault="00E62166" w:rsidP="00CF4700">
      <w:pPr>
        <w:tabs>
          <w:tab w:val="left" w:pos="4962"/>
        </w:tabs>
        <w:rPr>
          <w:b/>
          <w:i/>
          <w:lang w:val="fr-CA"/>
        </w:rPr>
      </w:pPr>
      <w:r w:rsidRPr="005056F7">
        <w:rPr>
          <w:lang w:val="fr-CA"/>
        </w:rPr>
        <w:t>Justifier</w:t>
      </w:r>
      <w:r w:rsidR="00A03482" w:rsidRPr="005056F7">
        <w:rPr>
          <w:lang w:val="fr-CA"/>
        </w:rPr>
        <w:t xml:space="preserve"> : </w:t>
      </w:r>
      <w:r w:rsidR="000C48E3" w:rsidRPr="005056F7">
        <w:rPr>
          <w:lang w:val="fr-CA"/>
        </w:rPr>
        <w:t>ENTRÉE</w:t>
      </w:r>
      <w:r w:rsidR="000E62F1" w:rsidRPr="005056F7">
        <w:rPr>
          <w:lang w:val="fr-CA"/>
        </w:rPr>
        <w:t xml:space="preserve"> avec J</w:t>
      </w:r>
    </w:p>
    <w:p w14:paraId="789F47E9" w14:textId="7307D793" w:rsidR="003112FA" w:rsidRPr="005056F7" w:rsidRDefault="00E62166" w:rsidP="00CF4700">
      <w:pPr>
        <w:tabs>
          <w:tab w:val="left" w:pos="4962"/>
        </w:tabs>
        <w:rPr>
          <w:lang w:val="fr-CA"/>
        </w:rPr>
      </w:pPr>
      <w:r w:rsidRPr="005056F7">
        <w:rPr>
          <w:lang w:val="fr-CA"/>
        </w:rPr>
        <w:t>Gras</w:t>
      </w:r>
      <w:r w:rsidR="00A03482" w:rsidRPr="005056F7">
        <w:rPr>
          <w:lang w:val="fr-CA"/>
        </w:rPr>
        <w:t xml:space="preserve"> : </w:t>
      </w:r>
      <w:r w:rsidR="000C48E3" w:rsidRPr="005056F7">
        <w:rPr>
          <w:lang w:val="fr-CA"/>
        </w:rPr>
        <w:t>ENTRÉE</w:t>
      </w:r>
      <w:r w:rsidR="000E62F1" w:rsidRPr="005056F7">
        <w:rPr>
          <w:lang w:val="fr-CA"/>
        </w:rPr>
        <w:t xml:space="preserve"> avec B</w:t>
      </w:r>
    </w:p>
    <w:p w14:paraId="1196A5E4" w14:textId="6DB6F775" w:rsidR="003112FA" w:rsidRPr="005056F7" w:rsidRDefault="00E62166" w:rsidP="00CF4700">
      <w:pPr>
        <w:tabs>
          <w:tab w:val="left" w:pos="4962"/>
        </w:tabs>
        <w:rPr>
          <w:lang w:val="fr-CA"/>
        </w:rPr>
      </w:pPr>
      <w:r w:rsidRPr="005056F7">
        <w:rPr>
          <w:lang w:val="fr-CA"/>
        </w:rPr>
        <w:t>Italique</w:t>
      </w:r>
      <w:r w:rsidR="00A03482" w:rsidRPr="005056F7">
        <w:rPr>
          <w:lang w:val="fr-CA"/>
        </w:rPr>
        <w:t xml:space="preserve"> : </w:t>
      </w:r>
      <w:r w:rsidR="000C48E3" w:rsidRPr="005056F7">
        <w:rPr>
          <w:lang w:val="fr-CA"/>
        </w:rPr>
        <w:t>ENTRÉE</w:t>
      </w:r>
      <w:r w:rsidR="000E62F1" w:rsidRPr="005056F7">
        <w:rPr>
          <w:lang w:val="fr-CA"/>
        </w:rPr>
        <w:t xml:space="preserve"> avec I</w:t>
      </w:r>
    </w:p>
    <w:p w14:paraId="5B66D333" w14:textId="2CBC3237" w:rsidR="003112FA" w:rsidRPr="005056F7" w:rsidRDefault="00E62166" w:rsidP="00CF4700">
      <w:pPr>
        <w:tabs>
          <w:tab w:val="left" w:pos="4962"/>
        </w:tabs>
        <w:rPr>
          <w:lang w:val="fr-CA"/>
        </w:rPr>
      </w:pPr>
      <w:r w:rsidRPr="005056F7">
        <w:rPr>
          <w:lang w:val="fr-CA"/>
        </w:rPr>
        <w:t>Souligner</w:t>
      </w:r>
      <w:r w:rsidR="00A03482" w:rsidRPr="005056F7">
        <w:rPr>
          <w:lang w:val="fr-CA"/>
        </w:rPr>
        <w:t xml:space="preserve"> : </w:t>
      </w:r>
      <w:r w:rsidR="000C48E3" w:rsidRPr="005056F7">
        <w:rPr>
          <w:lang w:val="fr-CA"/>
        </w:rPr>
        <w:t>ENTRÉE</w:t>
      </w:r>
      <w:r w:rsidR="000E62F1" w:rsidRPr="005056F7">
        <w:rPr>
          <w:lang w:val="fr-CA"/>
        </w:rPr>
        <w:t xml:space="preserve"> avec U</w:t>
      </w:r>
    </w:p>
    <w:p w14:paraId="12C12E49" w14:textId="7B4218D0" w:rsidR="003112FA" w:rsidRPr="005056F7" w:rsidRDefault="00E62166" w:rsidP="00CF4700">
      <w:pPr>
        <w:tabs>
          <w:tab w:val="left" w:pos="4962"/>
        </w:tabs>
        <w:rPr>
          <w:lang w:val="fr-CA"/>
        </w:rPr>
      </w:pPr>
      <w:r w:rsidRPr="005056F7">
        <w:rPr>
          <w:lang w:val="fr-CA"/>
        </w:rPr>
        <w:lastRenderedPageBreak/>
        <w:t>Détails de formatage</w:t>
      </w:r>
      <w:r w:rsidR="00A03482" w:rsidRPr="005056F7">
        <w:rPr>
          <w:lang w:val="fr-CA"/>
        </w:rPr>
        <w:t xml:space="preserve"> : </w:t>
      </w:r>
      <w:r w:rsidR="000C48E3" w:rsidRPr="005056F7">
        <w:rPr>
          <w:lang w:val="fr-CA"/>
        </w:rPr>
        <w:t>ESPACE</w:t>
      </w:r>
      <w:r w:rsidR="000E62F1" w:rsidRPr="005056F7">
        <w:rPr>
          <w:lang w:val="fr-CA"/>
        </w:rPr>
        <w:t xml:space="preserve"> avec les </w:t>
      </w:r>
      <w:r w:rsidR="000C48E3" w:rsidRPr="005056F7">
        <w:rPr>
          <w:lang w:val="fr-CA"/>
        </w:rPr>
        <w:t>POINTS</w:t>
      </w:r>
      <w:r w:rsidR="000E62F1" w:rsidRPr="005056F7">
        <w:rPr>
          <w:lang w:val="fr-CA"/>
        </w:rPr>
        <w:t xml:space="preserve"> 3-5</w:t>
      </w:r>
    </w:p>
    <w:p w14:paraId="1D4E9964" w14:textId="64689623" w:rsidR="00CB1C37" w:rsidRPr="005056F7" w:rsidRDefault="00CB1C37" w:rsidP="00CF4700">
      <w:pPr>
        <w:tabs>
          <w:tab w:val="left" w:pos="4962"/>
        </w:tabs>
        <w:rPr>
          <w:lang w:val="fr-CA"/>
        </w:rPr>
      </w:pPr>
      <w:r w:rsidRPr="005056F7">
        <w:rPr>
          <w:lang w:val="fr-CA"/>
        </w:rPr>
        <w:t xml:space="preserve">Insérer </w:t>
      </w:r>
      <w:r w:rsidR="00F727EB" w:rsidRPr="005056F7">
        <w:rPr>
          <w:lang w:val="fr-CA"/>
        </w:rPr>
        <w:t>Math</w:t>
      </w:r>
      <w:r w:rsidR="00A03482" w:rsidRPr="005056F7">
        <w:rPr>
          <w:lang w:val="fr-CA"/>
        </w:rPr>
        <w:t xml:space="preserve"> : </w:t>
      </w:r>
      <w:r w:rsidRPr="005056F7">
        <w:rPr>
          <w:lang w:val="fr-CA"/>
        </w:rPr>
        <w:t>RETOUR ARRIÈRE avec M</w:t>
      </w:r>
    </w:p>
    <w:p w14:paraId="1819696F" w14:textId="7FDEEE6E" w:rsidR="003112FA" w:rsidRPr="005056F7" w:rsidRDefault="00EE7DA6" w:rsidP="00CF4700">
      <w:pPr>
        <w:tabs>
          <w:tab w:val="left" w:pos="4962"/>
        </w:tabs>
        <w:rPr>
          <w:lang w:val="fr-CA"/>
        </w:rPr>
      </w:pPr>
      <w:r w:rsidRPr="005056F7">
        <w:rPr>
          <w:lang w:val="fr-CA"/>
        </w:rPr>
        <w:t>Caractères</w:t>
      </w:r>
      <w:r w:rsidR="00E62166" w:rsidRPr="005056F7">
        <w:rPr>
          <w:lang w:val="fr-CA"/>
        </w:rPr>
        <w:t xml:space="preserve"> Unicode</w:t>
      </w:r>
      <w:r w:rsidR="00A03482" w:rsidRPr="005056F7">
        <w:rPr>
          <w:lang w:val="fr-CA"/>
        </w:rPr>
        <w:t xml:space="preserve"> : </w:t>
      </w:r>
      <w:r w:rsidR="000C48E3" w:rsidRPr="005056F7">
        <w:rPr>
          <w:lang w:val="fr-CA"/>
        </w:rPr>
        <w:t>RETOUR ARRIÈRE</w:t>
      </w:r>
      <w:r w:rsidR="000E62F1" w:rsidRPr="005056F7">
        <w:rPr>
          <w:lang w:val="fr-CA"/>
        </w:rPr>
        <w:t xml:space="preserve"> avec les </w:t>
      </w:r>
      <w:r w:rsidR="000C48E3" w:rsidRPr="005056F7">
        <w:rPr>
          <w:lang w:val="fr-CA"/>
        </w:rPr>
        <w:t>POINTS</w:t>
      </w:r>
      <w:r w:rsidR="000E62F1" w:rsidRPr="005056F7">
        <w:rPr>
          <w:lang w:val="fr-CA"/>
        </w:rPr>
        <w:t xml:space="preserve"> 3-5</w:t>
      </w:r>
    </w:p>
    <w:p w14:paraId="6287BC83" w14:textId="18BBA4C4" w:rsidR="001945AB" w:rsidRPr="005056F7" w:rsidRDefault="001945AB" w:rsidP="00CF4700">
      <w:pPr>
        <w:tabs>
          <w:tab w:val="left" w:pos="4962"/>
        </w:tabs>
        <w:rPr>
          <w:lang w:val="fr-CA"/>
        </w:rPr>
      </w:pPr>
      <w:r w:rsidRPr="005056F7">
        <w:rPr>
          <w:lang w:val="fr-CA"/>
        </w:rPr>
        <w:t>Insérer saut de page</w:t>
      </w:r>
      <w:r w:rsidR="00A03482" w:rsidRPr="005056F7">
        <w:rPr>
          <w:lang w:val="fr-CA"/>
        </w:rPr>
        <w:t xml:space="preserve"> : </w:t>
      </w:r>
      <w:r w:rsidRPr="005056F7">
        <w:rPr>
          <w:lang w:val="fr-CA"/>
        </w:rPr>
        <w:t>RETOUR ARRIÈRE avec P</w:t>
      </w:r>
    </w:p>
    <w:p w14:paraId="21EE82AB" w14:textId="77777777" w:rsidR="003112FA" w:rsidRPr="005056F7" w:rsidRDefault="003112FA" w:rsidP="003112FA">
      <w:pPr>
        <w:rPr>
          <w:lang w:val="fr-CA"/>
        </w:rPr>
      </w:pPr>
      <w:r w:rsidRPr="005056F7">
        <w:rPr>
          <w:lang w:val="fr-CA"/>
        </w:rPr>
        <w:tab/>
      </w:r>
    </w:p>
    <w:p w14:paraId="5617AE90" w14:textId="77777777" w:rsidR="003112FA" w:rsidRPr="005056F7" w:rsidRDefault="003112FA" w:rsidP="00051DBE">
      <w:pPr>
        <w:pStyle w:val="Titre2"/>
        <w:numPr>
          <w:ilvl w:val="0"/>
          <w:numId w:val="0"/>
        </w:numPr>
        <w:ind w:left="1134" w:hanging="1134"/>
        <w:rPr>
          <w:lang w:val="fr-CA"/>
        </w:rPr>
      </w:pPr>
      <w:bookmarkStart w:id="324" w:name="_Toc450644693"/>
      <w:bookmarkStart w:id="325" w:name="_Toc119399662"/>
      <w:r w:rsidRPr="005056F7">
        <w:rPr>
          <w:lang w:val="fr-CA"/>
        </w:rPr>
        <w:t>KeyFiles</w:t>
      </w:r>
      <w:bookmarkEnd w:id="324"/>
      <w:bookmarkEnd w:id="325"/>
      <w:r w:rsidRPr="005056F7">
        <w:rPr>
          <w:lang w:val="fr-CA"/>
        </w:rPr>
        <w:tab/>
      </w:r>
    </w:p>
    <w:p w14:paraId="654D9647" w14:textId="28644143" w:rsidR="00836737" w:rsidRPr="005056F7" w:rsidRDefault="00836737" w:rsidP="00836737">
      <w:pPr>
        <w:tabs>
          <w:tab w:val="left" w:pos="4962"/>
        </w:tabs>
        <w:rPr>
          <w:lang w:val="fr-CA"/>
        </w:rPr>
      </w:pPr>
      <w:r w:rsidRPr="005056F7">
        <w:rPr>
          <w:lang w:val="fr-CA"/>
        </w:rPr>
        <w:t>Nouveau dossier</w:t>
      </w:r>
      <w:r w:rsidR="008E1CE1" w:rsidRPr="005056F7">
        <w:rPr>
          <w:lang w:val="fr-CA"/>
        </w:rPr>
        <w:t xml:space="preserve"> : </w:t>
      </w:r>
      <w:r w:rsidRPr="005056F7">
        <w:rPr>
          <w:lang w:val="fr-CA"/>
        </w:rPr>
        <w:t>ESPACE avec N</w:t>
      </w:r>
    </w:p>
    <w:p w14:paraId="7D09AEE4" w14:textId="5E08192A" w:rsidR="003112FA" w:rsidRPr="005056F7" w:rsidRDefault="00EE7DA6" w:rsidP="00CF4700">
      <w:pPr>
        <w:tabs>
          <w:tab w:val="left" w:pos="4962"/>
        </w:tabs>
        <w:rPr>
          <w:b/>
          <w:i/>
          <w:lang w:val="fr-CA"/>
        </w:rPr>
      </w:pPr>
      <w:r w:rsidRPr="005056F7">
        <w:rPr>
          <w:lang w:val="fr-CA"/>
        </w:rPr>
        <w:t>Sélectionner/Désélectionner</w:t>
      </w:r>
      <w:r w:rsidR="008E1CE1" w:rsidRPr="005056F7">
        <w:rPr>
          <w:lang w:val="fr-CA"/>
        </w:rPr>
        <w:t xml:space="preserve"> : </w:t>
      </w:r>
      <w:r w:rsidR="000C48E3" w:rsidRPr="005056F7">
        <w:rPr>
          <w:lang w:val="fr-CA"/>
        </w:rPr>
        <w:t>RETOUR ARRIÈRE</w:t>
      </w:r>
      <w:r w:rsidR="005F56BC" w:rsidRPr="005056F7">
        <w:rPr>
          <w:lang w:val="fr-CA"/>
        </w:rPr>
        <w:t xml:space="preserve"> avec L</w:t>
      </w:r>
    </w:p>
    <w:p w14:paraId="71352F81" w14:textId="1097A2E8" w:rsidR="008D0A39" w:rsidRPr="005056F7" w:rsidRDefault="00EE7DA6" w:rsidP="00CF4700">
      <w:pPr>
        <w:tabs>
          <w:tab w:val="left" w:pos="4962"/>
        </w:tabs>
        <w:rPr>
          <w:lang w:val="fr-CA"/>
        </w:rPr>
      </w:pPr>
      <w:r w:rsidRPr="005056F7">
        <w:rPr>
          <w:lang w:val="fr-CA"/>
        </w:rPr>
        <w:t xml:space="preserve">Sélectionner/Désélectionner </w:t>
      </w:r>
      <w:r w:rsidR="00D60386" w:rsidRPr="005056F7">
        <w:rPr>
          <w:lang w:val="fr-CA"/>
        </w:rPr>
        <w:t>tout</w:t>
      </w:r>
      <w:r w:rsidR="008E1CE1" w:rsidRPr="005056F7">
        <w:rPr>
          <w:lang w:val="fr-CA"/>
        </w:rPr>
        <w:t xml:space="preserve"> : </w:t>
      </w:r>
      <w:r w:rsidR="000C48E3" w:rsidRPr="005056F7">
        <w:rPr>
          <w:lang w:val="fr-CA"/>
        </w:rPr>
        <w:t>ENTRÉE</w:t>
      </w:r>
      <w:r w:rsidR="005F56BC" w:rsidRPr="005056F7">
        <w:rPr>
          <w:lang w:val="fr-CA"/>
        </w:rPr>
        <w:t xml:space="preserve"> avec les </w:t>
      </w:r>
      <w:r w:rsidR="000C48E3" w:rsidRPr="005056F7">
        <w:rPr>
          <w:lang w:val="fr-CA"/>
        </w:rPr>
        <w:t>POINTS</w:t>
      </w:r>
      <w:r w:rsidR="005F56BC" w:rsidRPr="005056F7">
        <w:rPr>
          <w:lang w:val="fr-CA"/>
        </w:rPr>
        <w:t xml:space="preserve"> 1-2-3-4-5-6</w:t>
      </w:r>
    </w:p>
    <w:p w14:paraId="132C103E" w14:textId="2CE8F35B" w:rsidR="00794799" w:rsidRPr="005056F7" w:rsidRDefault="00794799" w:rsidP="00794799">
      <w:pPr>
        <w:tabs>
          <w:tab w:val="left" w:pos="4962"/>
        </w:tabs>
        <w:rPr>
          <w:lang w:val="fr-CA"/>
        </w:rPr>
      </w:pPr>
      <w:r w:rsidRPr="005056F7">
        <w:rPr>
          <w:lang w:val="fr-CA"/>
        </w:rPr>
        <w:t xml:space="preserve">Copier </w:t>
      </w:r>
      <w:r w:rsidR="008E1CE1" w:rsidRPr="005056F7">
        <w:rPr>
          <w:lang w:val="fr-CA"/>
        </w:rPr>
        <w:t xml:space="preserve">: </w:t>
      </w:r>
      <w:r w:rsidRPr="005056F7">
        <w:rPr>
          <w:lang w:val="fr-CA"/>
        </w:rPr>
        <w:t>RETOUR ARRIÈRE avec Y</w:t>
      </w:r>
    </w:p>
    <w:p w14:paraId="1C77C65C" w14:textId="6981EE65" w:rsidR="00794799" w:rsidRPr="005056F7" w:rsidRDefault="00794799" w:rsidP="00794799">
      <w:pPr>
        <w:tabs>
          <w:tab w:val="left" w:pos="4962"/>
        </w:tabs>
        <w:rPr>
          <w:lang w:val="fr-CA"/>
        </w:rPr>
      </w:pPr>
      <w:r w:rsidRPr="005056F7">
        <w:rPr>
          <w:lang w:val="fr-CA"/>
        </w:rPr>
        <w:t>Déplacer</w:t>
      </w:r>
      <w:r w:rsidR="008E1CE1" w:rsidRPr="005056F7">
        <w:rPr>
          <w:lang w:val="fr-CA"/>
        </w:rPr>
        <w:t xml:space="preserve"> : </w:t>
      </w:r>
      <w:r w:rsidRPr="005056F7">
        <w:rPr>
          <w:lang w:val="fr-CA"/>
        </w:rPr>
        <w:t>RETOUR ARRIÈRE avec X</w:t>
      </w:r>
    </w:p>
    <w:p w14:paraId="18242205" w14:textId="26CF3B9D" w:rsidR="00794799" w:rsidRPr="005056F7" w:rsidRDefault="00794799" w:rsidP="00794799">
      <w:pPr>
        <w:tabs>
          <w:tab w:val="left" w:pos="4962"/>
        </w:tabs>
        <w:rPr>
          <w:lang w:val="fr-CA"/>
        </w:rPr>
      </w:pPr>
      <w:r w:rsidRPr="005056F7">
        <w:rPr>
          <w:lang w:val="fr-CA"/>
        </w:rPr>
        <w:t>Rechercher</w:t>
      </w:r>
      <w:r w:rsidR="008E1CE1" w:rsidRPr="005056F7">
        <w:rPr>
          <w:lang w:val="fr-CA"/>
        </w:rPr>
        <w:t xml:space="preserve"> : </w:t>
      </w:r>
      <w:r w:rsidRPr="005056F7">
        <w:rPr>
          <w:lang w:val="fr-CA"/>
        </w:rPr>
        <w:t>ESPACE avec F</w:t>
      </w:r>
    </w:p>
    <w:p w14:paraId="6B510896" w14:textId="7361C693" w:rsidR="005C456D" w:rsidRPr="005056F7" w:rsidRDefault="005C456D" w:rsidP="005C456D">
      <w:pPr>
        <w:tabs>
          <w:tab w:val="left" w:pos="4962"/>
        </w:tabs>
        <w:rPr>
          <w:lang w:val="fr-CA"/>
        </w:rPr>
      </w:pPr>
      <w:r w:rsidRPr="005056F7">
        <w:rPr>
          <w:lang w:val="fr-CA"/>
        </w:rPr>
        <w:t>Trier</w:t>
      </w:r>
      <w:r w:rsidR="008E1CE1" w:rsidRPr="005056F7">
        <w:rPr>
          <w:lang w:val="fr-CA"/>
        </w:rPr>
        <w:t xml:space="preserve"> : </w:t>
      </w:r>
      <w:r w:rsidRPr="005056F7">
        <w:rPr>
          <w:lang w:val="fr-CA"/>
        </w:rPr>
        <w:t>ESPACE avec V</w:t>
      </w:r>
    </w:p>
    <w:p w14:paraId="367C2231" w14:textId="5900C085" w:rsidR="005C456D" w:rsidRPr="005056F7" w:rsidRDefault="005C456D" w:rsidP="005C456D">
      <w:pPr>
        <w:tabs>
          <w:tab w:val="left" w:pos="4962"/>
        </w:tabs>
        <w:rPr>
          <w:lang w:val="fr-CA"/>
        </w:rPr>
      </w:pPr>
      <w:r w:rsidRPr="005056F7">
        <w:rPr>
          <w:lang w:val="fr-CA"/>
        </w:rPr>
        <w:t>Renommer</w:t>
      </w:r>
      <w:r w:rsidR="008E1CE1" w:rsidRPr="005056F7">
        <w:rPr>
          <w:lang w:val="fr-CA"/>
        </w:rPr>
        <w:t xml:space="preserve"> : </w:t>
      </w:r>
      <w:r w:rsidRPr="005056F7">
        <w:rPr>
          <w:lang w:val="fr-CA"/>
        </w:rPr>
        <w:t>RETOUR ARRIÈRE avec R</w:t>
      </w:r>
    </w:p>
    <w:p w14:paraId="53388B44" w14:textId="598C0C29" w:rsidR="005C456D" w:rsidRPr="005056F7" w:rsidRDefault="005C456D" w:rsidP="005C456D">
      <w:pPr>
        <w:tabs>
          <w:tab w:val="left" w:pos="4962"/>
        </w:tabs>
        <w:rPr>
          <w:lang w:val="fr-CA"/>
        </w:rPr>
      </w:pPr>
      <w:r w:rsidRPr="005056F7">
        <w:rPr>
          <w:lang w:val="fr-CA"/>
        </w:rPr>
        <w:t>Supprimer</w:t>
      </w:r>
      <w:r w:rsidR="008E1CE1" w:rsidRPr="005056F7">
        <w:rPr>
          <w:lang w:val="fr-CA"/>
        </w:rPr>
        <w:t xml:space="preserve"> : </w:t>
      </w:r>
      <w:r w:rsidRPr="005056F7">
        <w:rPr>
          <w:lang w:val="fr-CA"/>
        </w:rPr>
        <w:t>RETOUR ARRIÈRE avec les POINTS 2-3-5-6</w:t>
      </w:r>
    </w:p>
    <w:p w14:paraId="4DB1BAC8" w14:textId="06FBCA6D" w:rsidR="002402E6" w:rsidRPr="005056F7" w:rsidRDefault="002402E6" w:rsidP="002402E6">
      <w:pPr>
        <w:tabs>
          <w:tab w:val="left" w:pos="4962"/>
        </w:tabs>
        <w:rPr>
          <w:b/>
          <w:lang w:val="fr-CA"/>
        </w:rPr>
      </w:pPr>
      <w:r w:rsidRPr="005056F7">
        <w:rPr>
          <w:lang w:val="fr-CA"/>
        </w:rPr>
        <w:t>Sélectionner un disque</w:t>
      </w:r>
      <w:r w:rsidR="008E1CE1" w:rsidRPr="005056F7">
        <w:rPr>
          <w:lang w:val="fr-CA"/>
        </w:rPr>
        <w:t xml:space="preserve"> : </w:t>
      </w:r>
      <w:r w:rsidRPr="005056F7">
        <w:rPr>
          <w:lang w:val="fr-CA"/>
        </w:rPr>
        <w:t>ESPACE avec D</w:t>
      </w:r>
    </w:p>
    <w:p w14:paraId="1AD552D9" w14:textId="548ACF8A" w:rsidR="002402E6" w:rsidRPr="005056F7" w:rsidRDefault="002402E6" w:rsidP="002402E6">
      <w:pPr>
        <w:tabs>
          <w:tab w:val="left" w:pos="4962"/>
        </w:tabs>
        <w:rPr>
          <w:b/>
          <w:i/>
          <w:lang w:val="fr-CA"/>
        </w:rPr>
      </w:pPr>
      <w:r w:rsidRPr="005056F7">
        <w:rPr>
          <w:lang w:val="fr-CA"/>
        </w:rPr>
        <w:t>Où suis-je?</w:t>
      </w:r>
      <w:r w:rsidR="008E1CE1" w:rsidRPr="005056F7">
        <w:rPr>
          <w:lang w:val="fr-CA"/>
        </w:rPr>
        <w:t xml:space="preserve"> : </w:t>
      </w:r>
      <w:r w:rsidRPr="005056F7">
        <w:rPr>
          <w:lang w:val="fr-CA"/>
        </w:rPr>
        <w:t>ESPACE avec les POINTS 1-5-6</w:t>
      </w:r>
    </w:p>
    <w:p w14:paraId="778760CD" w14:textId="3F75BA65" w:rsidR="003112FA" w:rsidRPr="005056F7" w:rsidRDefault="00085EA3" w:rsidP="00CF4700">
      <w:pPr>
        <w:tabs>
          <w:tab w:val="left" w:pos="4962"/>
        </w:tabs>
        <w:rPr>
          <w:lang w:val="fr-CA"/>
        </w:rPr>
      </w:pPr>
      <w:r w:rsidRPr="005056F7">
        <w:rPr>
          <w:lang w:val="fr-CA"/>
        </w:rPr>
        <w:t>Afficher plus d’informations</w:t>
      </w:r>
      <w:r w:rsidR="008E1CE1" w:rsidRPr="005056F7">
        <w:rPr>
          <w:lang w:val="fr-CA"/>
        </w:rPr>
        <w:t xml:space="preserve"> : </w:t>
      </w:r>
      <w:r w:rsidR="000C48E3" w:rsidRPr="005056F7">
        <w:rPr>
          <w:lang w:val="fr-CA"/>
        </w:rPr>
        <w:t>ESPACE</w:t>
      </w:r>
      <w:r w:rsidR="005F56BC" w:rsidRPr="005056F7">
        <w:rPr>
          <w:lang w:val="fr-CA"/>
        </w:rPr>
        <w:t xml:space="preserve"> avec I</w:t>
      </w:r>
    </w:p>
    <w:p w14:paraId="6B1C50CA" w14:textId="1F083C1C" w:rsidR="00CE3E51" w:rsidRPr="005056F7" w:rsidRDefault="00CE3E51" w:rsidP="00CE3E51">
      <w:pPr>
        <w:tabs>
          <w:tab w:val="left" w:pos="4962"/>
        </w:tabs>
        <w:rPr>
          <w:b/>
          <w:i/>
          <w:lang w:val="fr-CA"/>
        </w:rPr>
      </w:pPr>
      <w:r w:rsidRPr="005056F7">
        <w:rPr>
          <w:lang w:val="fr-CA"/>
        </w:rPr>
        <w:t>Ac</w:t>
      </w:r>
      <w:r w:rsidR="00647423" w:rsidRPr="005056F7">
        <w:rPr>
          <w:lang w:val="fr-CA"/>
        </w:rPr>
        <w:t>t</w:t>
      </w:r>
      <w:r w:rsidRPr="005056F7">
        <w:rPr>
          <w:lang w:val="fr-CA"/>
        </w:rPr>
        <w:t>ion</w:t>
      </w:r>
      <w:r w:rsidR="008E1CE1" w:rsidRPr="005056F7">
        <w:rPr>
          <w:lang w:val="fr-CA"/>
        </w:rPr>
        <w:t xml:space="preserve"> : </w:t>
      </w:r>
      <w:r w:rsidRPr="005056F7">
        <w:rPr>
          <w:lang w:val="fr-CA"/>
        </w:rPr>
        <w:t>RETOUR ARRIÈRE avec A</w:t>
      </w:r>
    </w:p>
    <w:p w14:paraId="169E3967" w14:textId="1D3BA2B0" w:rsidR="00CE3E51" w:rsidRPr="005056F7" w:rsidRDefault="00CE3E51" w:rsidP="00CE3E51">
      <w:pPr>
        <w:tabs>
          <w:tab w:val="left" w:pos="4962"/>
        </w:tabs>
        <w:rPr>
          <w:lang w:val="fr-CA"/>
        </w:rPr>
      </w:pPr>
      <w:r w:rsidRPr="005056F7">
        <w:rPr>
          <w:lang w:val="fr-CA"/>
        </w:rPr>
        <w:t>Plus d’options</w:t>
      </w:r>
      <w:r w:rsidR="008E1CE1" w:rsidRPr="005056F7">
        <w:rPr>
          <w:lang w:val="fr-CA"/>
        </w:rPr>
        <w:t xml:space="preserve"> : </w:t>
      </w:r>
      <w:r w:rsidRPr="005056F7">
        <w:rPr>
          <w:lang w:val="fr-CA"/>
        </w:rPr>
        <w:t>RETOUR ARRIÈRE avec ENTRÉE avec M</w:t>
      </w:r>
    </w:p>
    <w:p w14:paraId="193ADDBF" w14:textId="3771968D" w:rsidR="00C06EBB" w:rsidRPr="005056F7" w:rsidRDefault="00C06EBB" w:rsidP="003112FA">
      <w:pPr>
        <w:rPr>
          <w:lang w:val="fr-CA"/>
        </w:rPr>
      </w:pPr>
    </w:p>
    <w:p w14:paraId="7B2CD79F" w14:textId="70C40BD4" w:rsidR="00C06EBB" w:rsidRPr="005056F7" w:rsidRDefault="00C06EBB" w:rsidP="00C06EBB">
      <w:pPr>
        <w:pStyle w:val="Titre2"/>
        <w:numPr>
          <w:ilvl w:val="0"/>
          <w:numId w:val="0"/>
        </w:numPr>
        <w:ind w:left="1134" w:hanging="1134"/>
        <w:rPr>
          <w:lang w:val="fr-CA"/>
        </w:rPr>
      </w:pPr>
      <w:bookmarkStart w:id="326" w:name="_Toc119399663"/>
      <w:r w:rsidRPr="005056F7">
        <w:rPr>
          <w:lang w:val="fr-CA"/>
        </w:rPr>
        <w:t>KeySlides</w:t>
      </w:r>
      <w:bookmarkEnd w:id="326"/>
    </w:p>
    <w:p w14:paraId="0D948F6C" w14:textId="19F6D0AC" w:rsidR="00C06EBB" w:rsidRPr="005056F7" w:rsidRDefault="00C06EBB" w:rsidP="008E1CE1">
      <w:pPr>
        <w:pStyle w:val="Corpsdetexte"/>
        <w:ind w:left="4962" w:hanging="4962"/>
        <w:rPr>
          <w:lang w:val="fr-CA"/>
        </w:rPr>
      </w:pPr>
      <w:r w:rsidRPr="005056F7">
        <w:rPr>
          <w:lang w:val="fr-CA"/>
        </w:rPr>
        <w:t>Aller à la diapositive précédente : ENTRÉE avec O, ou la touche de façade Droite avec la touche de façade Précédent.</w:t>
      </w:r>
    </w:p>
    <w:p w14:paraId="174ECA19" w14:textId="3EDBF7A1" w:rsidR="00C06EBB" w:rsidRPr="005056F7" w:rsidRDefault="00C06EBB" w:rsidP="00C06EBB">
      <w:pPr>
        <w:pStyle w:val="Corpsdetexte"/>
        <w:rPr>
          <w:lang w:val="fr-CA"/>
        </w:rPr>
      </w:pPr>
      <w:r w:rsidRPr="005056F7">
        <w:rPr>
          <w:lang w:val="fr-CA"/>
        </w:rPr>
        <w:t>Aller à la diapositive suivante : ENTRÉE avec POINTS 2-4-6 ou la touche de façade Gauche avec la touche d</w:t>
      </w:r>
      <w:r w:rsidR="001A3E05" w:rsidRPr="005056F7">
        <w:rPr>
          <w:lang w:val="fr-CA"/>
        </w:rPr>
        <w:t>e</w:t>
      </w:r>
      <w:r w:rsidRPr="005056F7">
        <w:rPr>
          <w:lang w:val="fr-CA"/>
        </w:rPr>
        <w:t xml:space="preserve"> façade Suivant.</w:t>
      </w:r>
    </w:p>
    <w:p w14:paraId="44ABECD6" w14:textId="00A3F343" w:rsidR="00C06EBB" w:rsidRPr="005056F7" w:rsidRDefault="00C86C67" w:rsidP="00C06EBB">
      <w:pPr>
        <w:pStyle w:val="Corpsdetexte"/>
        <w:rPr>
          <w:lang w:val="fr-CA"/>
        </w:rPr>
      </w:pPr>
      <w:r w:rsidRPr="005056F7">
        <w:rPr>
          <w:lang w:val="fr-CA"/>
        </w:rPr>
        <w:lastRenderedPageBreak/>
        <w:t>Se rendre à l’index des diapositives :</w:t>
      </w:r>
      <w:r w:rsidR="008E1CE1" w:rsidRPr="005056F7">
        <w:rPr>
          <w:lang w:val="fr-CA"/>
        </w:rPr>
        <w:t xml:space="preserve"> </w:t>
      </w:r>
      <w:r w:rsidR="00C06EBB" w:rsidRPr="005056F7">
        <w:rPr>
          <w:lang w:val="fr-CA"/>
        </w:rPr>
        <w:t>ENTRÉE avec I</w:t>
      </w:r>
    </w:p>
    <w:p w14:paraId="12A999B9" w14:textId="138F8E0C" w:rsidR="00C06EBB" w:rsidRPr="005056F7" w:rsidRDefault="00C06EBB" w:rsidP="00C06EBB">
      <w:pPr>
        <w:pStyle w:val="Corpsdetexte"/>
        <w:rPr>
          <w:lang w:val="fr-CA"/>
        </w:rPr>
      </w:pPr>
      <w:r w:rsidRPr="005056F7">
        <w:rPr>
          <w:lang w:val="fr-CA"/>
        </w:rPr>
        <w:t>Afficher/masquer les notes : ENTRÉE avec N</w:t>
      </w:r>
    </w:p>
    <w:p w14:paraId="0F7B08BB" w14:textId="58DBBAED" w:rsidR="00C06EBB" w:rsidRPr="005056F7" w:rsidRDefault="00C06EBB" w:rsidP="00C06EBB">
      <w:pPr>
        <w:pStyle w:val="Corpsdetexte"/>
        <w:rPr>
          <w:lang w:val="fr-CA"/>
        </w:rPr>
      </w:pPr>
      <w:r w:rsidRPr="005056F7">
        <w:rPr>
          <w:lang w:val="fr-CA"/>
        </w:rPr>
        <w:t>Aller à la diapositive :</w:t>
      </w:r>
      <w:r w:rsidR="008E1CE1" w:rsidRPr="005056F7">
        <w:rPr>
          <w:lang w:val="fr-CA"/>
        </w:rPr>
        <w:t xml:space="preserve"> </w:t>
      </w:r>
      <w:r w:rsidRPr="005056F7">
        <w:rPr>
          <w:lang w:val="fr-CA"/>
        </w:rPr>
        <w:t>ENTRÉE avec G</w:t>
      </w:r>
    </w:p>
    <w:p w14:paraId="5BC789E5" w14:textId="5395145C" w:rsidR="003112FA" w:rsidRPr="005056F7" w:rsidRDefault="003112FA" w:rsidP="003112FA">
      <w:pPr>
        <w:rPr>
          <w:lang w:val="fr-CA"/>
        </w:rPr>
      </w:pPr>
      <w:r w:rsidRPr="005056F7">
        <w:rPr>
          <w:lang w:val="fr-CA"/>
        </w:rPr>
        <w:tab/>
      </w:r>
    </w:p>
    <w:p w14:paraId="11020A09" w14:textId="77777777" w:rsidR="003112FA" w:rsidRPr="005056F7" w:rsidRDefault="003112FA" w:rsidP="00051DBE">
      <w:pPr>
        <w:pStyle w:val="Titre2"/>
        <w:numPr>
          <w:ilvl w:val="0"/>
          <w:numId w:val="0"/>
        </w:numPr>
        <w:ind w:left="1134" w:hanging="1134"/>
        <w:rPr>
          <w:lang w:val="fr-CA"/>
        </w:rPr>
      </w:pPr>
      <w:bookmarkStart w:id="327" w:name="_Toc450644694"/>
      <w:bookmarkStart w:id="328" w:name="_Toc119399664"/>
      <w:r w:rsidRPr="005056F7">
        <w:rPr>
          <w:lang w:val="fr-CA"/>
        </w:rPr>
        <w:t>KeyMail</w:t>
      </w:r>
      <w:bookmarkEnd w:id="327"/>
      <w:bookmarkEnd w:id="328"/>
      <w:r w:rsidRPr="005056F7">
        <w:rPr>
          <w:lang w:val="fr-CA"/>
        </w:rPr>
        <w:tab/>
      </w:r>
    </w:p>
    <w:p w14:paraId="55F97337" w14:textId="5EDA973E" w:rsidR="003112FA" w:rsidRPr="005056F7" w:rsidRDefault="00BF6B59" w:rsidP="00CF4700">
      <w:pPr>
        <w:tabs>
          <w:tab w:val="left" w:pos="4962"/>
        </w:tabs>
        <w:rPr>
          <w:lang w:val="fr-CA"/>
        </w:rPr>
      </w:pPr>
      <w:r w:rsidRPr="005056F7">
        <w:rPr>
          <w:lang w:val="fr-CA"/>
        </w:rPr>
        <w:t>Répondre</w:t>
      </w:r>
      <w:r w:rsidR="00C2362C" w:rsidRPr="005056F7">
        <w:rPr>
          <w:lang w:val="fr-CA"/>
        </w:rPr>
        <w:t xml:space="preserve"> : </w:t>
      </w:r>
      <w:r w:rsidR="000C48E3" w:rsidRPr="005056F7">
        <w:rPr>
          <w:lang w:val="fr-CA"/>
        </w:rPr>
        <w:t>RETOUR ARRIÈRE</w:t>
      </w:r>
      <w:r w:rsidR="0065027D" w:rsidRPr="005056F7">
        <w:rPr>
          <w:lang w:val="fr-CA"/>
        </w:rPr>
        <w:t xml:space="preserve"> avec R</w:t>
      </w:r>
    </w:p>
    <w:p w14:paraId="5DC5E21D" w14:textId="345A4548" w:rsidR="003112FA" w:rsidRPr="005056F7" w:rsidRDefault="00BF6B59" w:rsidP="00CF4700">
      <w:pPr>
        <w:tabs>
          <w:tab w:val="left" w:pos="4962"/>
        </w:tabs>
        <w:rPr>
          <w:lang w:val="fr-CA"/>
        </w:rPr>
      </w:pPr>
      <w:r w:rsidRPr="005056F7">
        <w:rPr>
          <w:lang w:val="fr-CA"/>
        </w:rPr>
        <w:t>Répondre à tous</w:t>
      </w:r>
      <w:r w:rsidR="00C2362C" w:rsidRPr="005056F7">
        <w:rPr>
          <w:lang w:val="fr-CA"/>
        </w:rPr>
        <w:t xml:space="preserve"> : </w:t>
      </w:r>
      <w:r w:rsidR="000C48E3" w:rsidRPr="005056F7">
        <w:rPr>
          <w:lang w:val="fr-CA"/>
        </w:rPr>
        <w:t>RETOUR ARRIÈRE</w:t>
      </w:r>
      <w:r w:rsidR="0065027D" w:rsidRPr="005056F7">
        <w:rPr>
          <w:lang w:val="fr-CA"/>
        </w:rPr>
        <w:t xml:space="preserve"> avec A</w:t>
      </w:r>
    </w:p>
    <w:p w14:paraId="0B806A46" w14:textId="43E932CC" w:rsidR="003112FA" w:rsidRPr="005056F7" w:rsidRDefault="00767527" w:rsidP="00CF4700">
      <w:pPr>
        <w:tabs>
          <w:tab w:val="left" w:pos="4962"/>
        </w:tabs>
        <w:rPr>
          <w:lang w:val="fr-CA"/>
        </w:rPr>
      </w:pPr>
      <w:r w:rsidRPr="005056F7">
        <w:rPr>
          <w:lang w:val="fr-CA"/>
        </w:rPr>
        <w:t>Transférer</w:t>
      </w:r>
      <w:r w:rsidR="00C2362C" w:rsidRPr="005056F7">
        <w:rPr>
          <w:lang w:val="fr-CA"/>
        </w:rPr>
        <w:t xml:space="preserve"> : </w:t>
      </w:r>
      <w:r w:rsidR="000C48E3" w:rsidRPr="005056F7">
        <w:rPr>
          <w:lang w:val="fr-CA"/>
        </w:rPr>
        <w:t>RETOUR ARRIÈRE</w:t>
      </w:r>
      <w:r w:rsidR="0065027D" w:rsidRPr="005056F7">
        <w:rPr>
          <w:lang w:val="fr-CA"/>
        </w:rPr>
        <w:t xml:space="preserve"> avec F</w:t>
      </w:r>
    </w:p>
    <w:p w14:paraId="5879BCF2" w14:textId="30A4029C" w:rsidR="003112FA" w:rsidRPr="005056F7" w:rsidRDefault="00767527" w:rsidP="00CF4700">
      <w:pPr>
        <w:tabs>
          <w:tab w:val="left" w:pos="4962"/>
        </w:tabs>
        <w:rPr>
          <w:lang w:val="fr-CA"/>
        </w:rPr>
      </w:pPr>
      <w:r w:rsidRPr="005056F7">
        <w:rPr>
          <w:lang w:val="fr-CA"/>
        </w:rPr>
        <w:t>Nouveau message</w:t>
      </w:r>
      <w:r w:rsidR="00C2362C" w:rsidRPr="005056F7">
        <w:rPr>
          <w:lang w:val="fr-CA"/>
        </w:rPr>
        <w:t xml:space="preserve"> : </w:t>
      </w:r>
      <w:r w:rsidR="000C48E3" w:rsidRPr="005056F7">
        <w:rPr>
          <w:lang w:val="fr-CA"/>
        </w:rPr>
        <w:t>ESPACE</w:t>
      </w:r>
      <w:r w:rsidR="0065027D" w:rsidRPr="005056F7">
        <w:rPr>
          <w:lang w:val="fr-CA"/>
        </w:rPr>
        <w:t xml:space="preserve"> avec N</w:t>
      </w:r>
    </w:p>
    <w:p w14:paraId="61109D79" w14:textId="08D66311" w:rsidR="003231F2" w:rsidRPr="005056F7" w:rsidRDefault="00632A33" w:rsidP="00CF4700">
      <w:pPr>
        <w:tabs>
          <w:tab w:val="left" w:pos="4962"/>
        </w:tabs>
        <w:rPr>
          <w:lang w:val="fr-CA"/>
        </w:rPr>
      </w:pPr>
      <w:r w:rsidRPr="005056F7">
        <w:rPr>
          <w:lang w:val="fr-CA"/>
        </w:rPr>
        <w:t xml:space="preserve">Basculer </w:t>
      </w:r>
      <w:r w:rsidR="00EB09A1" w:rsidRPr="005056F7">
        <w:rPr>
          <w:lang w:val="fr-CA"/>
        </w:rPr>
        <w:t xml:space="preserve">l’affichage </w:t>
      </w:r>
      <w:r w:rsidR="00A15F4B" w:rsidRPr="005056F7">
        <w:rPr>
          <w:lang w:val="fr-CA"/>
        </w:rPr>
        <w:t>d</w:t>
      </w:r>
      <w:r w:rsidR="003231F2" w:rsidRPr="005056F7">
        <w:rPr>
          <w:lang w:val="fr-CA"/>
        </w:rPr>
        <w:t>es pièces jointes</w:t>
      </w:r>
      <w:r w:rsidR="00C2362C" w:rsidRPr="005056F7">
        <w:rPr>
          <w:lang w:val="fr-CA"/>
        </w:rPr>
        <w:t xml:space="preserve"> : </w:t>
      </w:r>
      <w:r w:rsidR="003231F2" w:rsidRPr="005056F7">
        <w:rPr>
          <w:lang w:val="fr-CA"/>
        </w:rPr>
        <w:t>RETOUR ARRIÈRE avec O</w:t>
      </w:r>
    </w:p>
    <w:p w14:paraId="517B4237" w14:textId="1BC07BCA" w:rsidR="00687FD6" w:rsidRPr="005056F7" w:rsidRDefault="00687FD6" w:rsidP="00CF4700">
      <w:pPr>
        <w:tabs>
          <w:tab w:val="left" w:pos="4962"/>
        </w:tabs>
        <w:rPr>
          <w:lang w:val="fr-CA"/>
        </w:rPr>
      </w:pPr>
      <w:r w:rsidRPr="005056F7">
        <w:rPr>
          <w:lang w:val="fr-CA"/>
        </w:rPr>
        <w:t>Vérificateur d’orthographe</w:t>
      </w:r>
      <w:r w:rsidR="00C2362C" w:rsidRPr="005056F7">
        <w:rPr>
          <w:lang w:val="fr-CA"/>
        </w:rPr>
        <w:t xml:space="preserve"> : </w:t>
      </w:r>
      <w:r w:rsidRPr="005056F7">
        <w:rPr>
          <w:lang w:val="fr-CA"/>
        </w:rPr>
        <w:t>ESPACE avec les POINTS 1-6</w:t>
      </w:r>
    </w:p>
    <w:p w14:paraId="51526E9F" w14:textId="4691608E" w:rsidR="003112FA" w:rsidRPr="005056F7" w:rsidRDefault="00EE7DA6" w:rsidP="00CF4700">
      <w:pPr>
        <w:tabs>
          <w:tab w:val="left" w:pos="4962"/>
        </w:tabs>
        <w:rPr>
          <w:lang w:val="fr-CA"/>
        </w:rPr>
      </w:pPr>
      <w:r w:rsidRPr="005056F7">
        <w:rPr>
          <w:lang w:val="fr-CA"/>
        </w:rPr>
        <w:t>Sélectionner</w:t>
      </w:r>
      <w:r w:rsidR="008A24C2" w:rsidRPr="005056F7">
        <w:rPr>
          <w:lang w:val="fr-CA"/>
        </w:rPr>
        <w:t xml:space="preserve"> un message dans la liste de messages</w:t>
      </w:r>
      <w:r w:rsidR="00C2362C" w:rsidRPr="005056F7">
        <w:rPr>
          <w:lang w:val="fr-CA"/>
        </w:rPr>
        <w:t xml:space="preserve"> : </w:t>
      </w:r>
      <w:r w:rsidR="000C48E3" w:rsidRPr="005056F7">
        <w:rPr>
          <w:lang w:val="fr-CA"/>
        </w:rPr>
        <w:t>RETOUR ARRIÈRE</w:t>
      </w:r>
      <w:r w:rsidR="0065027D" w:rsidRPr="005056F7">
        <w:rPr>
          <w:lang w:val="fr-CA"/>
        </w:rPr>
        <w:t xml:space="preserve"> avec L</w:t>
      </w:r>
    </w:p>
    <w:p w14:paraId="5AECC835" w14:textId="4086C25A" w:rsidR="00384F0D" w:rsidRPr="005056F7" w:rsidRDefault="00384F0D" w:rsidP="00CF4700">
      <w:pPr>
        <w:tabs>
          <w:tab w:val="left" w:pos="4962"/>
        </w:tabs>
        <w:rPr>
          <w:lang w:val="fr-CA"/>
        </w:rPr>
      </w:pPr>
      <w:r w:rsidRPr="005056F7">
        <w:rPr>
          <w:lang w:val="fr-CA"/>
        </w:rPr>
        <w:t>Sélectionner/Désélectionner tous les messages</w:t>
      </w:r>
      <w:r w:rsidR="00C2362C" w:rsidRPr="005056F7">
        <w:rPr>
          <w:lang w:val="fr-CA"/>
        </w:rPr>
        <w:t xml:space="preserve"> : </w:t>
      </w:r>
      <w:r w:rsidRPr="005056F7">
        <w:rPr>
          <w:lang w:val="fr-CA"/>
        </w:rPr>
        <w:t>ENTRÉE avec les POINTS 1-2-3-4-5-6</w:t>
      </w:r>
    </w:p>
    <w:p w14:paraId="626ABA61" w14:textId="284EA7E4" w:rsidR="003112FA" w:rsidRPr="005056F7" w:rsidRDefault="008A24C2" w:rsidP="00CF4700">
      <w:pPr>
        <w:tabs>
          <w:tab w:val="left" w:pos="4962"/>
        </w:tabs>
        <w:rPr>
          <w:lang w:val="fr-CA"/>
        </w:rPr>
      </w:pPr>
      <w:r w:rsidRPr="005056F7">
        <w:rPr>
          <w:lang w:val="fr-CA"/>
        </w:rPr>
        <w:t>Envoyer un message</w:t>
      </w:r>
      <w:r w:rsidR="003112FA" w:rsidRPr="005056F7">
        <w:rPr>
          <w:lang w:val="fr-CA"/>
        </w:rPr>
        <w:t xml:space="preserve"> </w:t>
      </w:r>
      <w:r w:rsidR="00C2362C" w:rsidRPr="005056F7">
        <w:rPr>
          <w:lang w:val="fr-CA"/>
        </w:rPr>
        <w:t xml:space="preserve">: </w:t>
      </w:r>
      <w:r w:rsidR="000C48E3" w:rsidRPr="005056F7">
        <w:rPr>
          <w:lang w:val="fr-CA"/>
        </w:rPr>
        <w:t>RETOUR ARRIÈRE</w:t>
      </w:r>
      <w:r w:rsidR="0065027D" w:rsidRPr="005056F7">
        <w:rPr>
          <w:lang w:val="fr-CA"/>
        </w:rPr>
        <w:t xml:space="preserve"> avec S</w:t>
      </w:r>
    </w:p>
    <w:p w14:paraId="337CF54E" w14:textId="7EFDBFA8" w:rsidR="003112FA" w:rsidRPr="005056F7" w:rsidRDefault="00EE7DA6" w:rsidP="00CF4700">
      <w:pPr>
        <w:tabs>
          <w:tab w:val="left" w:pos="4962"/>
        </w:tabs>
        <w:rPr>
          <w:lang w:val="fr-CA"/>
        </w:rPr>
      </w:pPr>
      <w:r w:rsidRPr="005056F7">
        <w:rPr>
          <w:lang w:val="fr-CA"/>
        </w:rPr>
        <w:t>Rafraîchir</w:t>
      </w:r>
      <w:r w:rsidR="008A24C2" w:rsidRPr="005056F7">
        <w:rPr>
          <w:lang w:val="fr-CA"/>
        </w:rPr>
        <w:t xml:space="preserve"> la liste de messages</w:t>
      </w:r>
      <w:r w:rsidR="0068295D" w:rsidRPr="005056F7">
        <w:rPr>
          <w:lang w:val="fr-CA"/>
        </w:rPr>
        <w:t xml:space="preserve"> : </w:t>
      </w:r>
      <w:r w:rsidR="000C48E3" w:rsidRPr="005056F7">
        <w:rPr>
          <w:lang w:val="fr-CA"/>
        </w:rPr>
        <w:t>ENTRÉE</w:t>
      </w:r>
      <w:r w:rsidR="0065027D" w:rsidRPr="005056F7">
        <w:rPr>
          <w:lang w:val="fr-CA"/>
        </w:rPr>
        <w:t xml:space="preserve"> avec R</w:t>
      </w:r>
      <w:r w:rsidR="003112FA" w:rsidRPr="005056F7">
        <w:rPr>
          <w:lang w:val="fr-CA"/>
        </w:rPr>
        <w:t xml:space="preserve"> </w:t>
      </w:r>
    </w:p>
    <w:p w14:paraId="5BDB718C" w14:textId="4D51A0F1" w:rsidR="003112FA" w:rsidRPr="005056F7" w:rsidRDefault="008A24C2" w:rsidP="00CF4700">
      <w:pPr>
        <w:tabs>
          <w:tab w:val="left" w:pos="4962"/>
        </w:tabs>
        <w:rPr>
          <w:lang w:val="fr-CA"/>
        </w:rPr>
      </w:pPr>
      <w:r w:rsidRPr="005056F7">
        <w:rPr>
          <w:lang w:val="fr-CA"/>
        </w:rPr>
        <w:t>Effacer</w:t>
      </w:r>
      <w:r w:rsidR="0068295D" w:rsidRPr="005056F7">
        <w:rPr>
          <w:lang w:val="fr-CA"/>
        </w:rPr>
        <w:t xml:space="preserve"> : </w:t>
      </w:r>
      <w:r w:rsidR="000C48E3" w:rsidRPr="005056F7">
        <w:rPr>
          <w:lang w:val="fr-CA"/>
        </w:rPr>
        <w:t>RETOUR ARRIÈRE</w:t>
      </w:r>
      <w:r w:rsidR="0065027D" w:rsidRPr="005056F7">
        <w:rPr>
          <w:lang w:val="fr-CA"/>
        </w:rPr>
        <w:t xml:space="preserve"> avec les </w:t>
      </w:r>
      <w:r w:rsidR="000C48E3" w:rsidRPr="005056F7">
        <w:rPr>
          <w:lang w:val="fr-CA"/>
        </w:rPr>
        <w:t>POINTS</w:t>
      </w:r>
      <w:r w:rsidR="0065027D" w:rsidRPr="005056F7">
        <w:rPr>
          <w:lang w:val="fr-CA"/>
        </w:rPr>
        <w:t xml:space="preserve"> 2-3-5-6</w:t>
      </w:r>
      <w:r w:rsidR="00D70CE4" w:rsidRPr="005056F7">
        <w:rPr>
          <w:b/>
          <w:i/>
          <w:lang w:val="fr-CA"/>
        </w:rPr>
        <w:t xml:space="preserve"> </w:t>
      </w:r>
    </w:p>
    <w:p w14:paraId="0C9FFB41" w14:textId="2E02C994" w:rsidR="003112FA" w:rsidRPr="005056F7" w:rsidRDefault="008A24C2" w:rsidP="00CF4700">
      <w:pPr>
        <w:tabs>
          <w:tab w:val="left" w:pos="4962"/>
        </w:tabs>
        <w:rPr>
          <w:lang w:val="fr-CA"/>
        </w:rPr>
      </w:pPr>
      <w:r w:rsidRPr="005056F7">
        <w:rPr>
          <w:lang w:val="fr-CA"/>
        </w:rPr>
        <w:t xml:space="preserve">Enregistrer le message </w:t>
      </w:r>
      <w:r w:rsidR="00091A68" w:rsidRPr="005056F7">
        <w:rPr>
          <w:lang w:val="fr-CA"/>
        </w:rPr>
        <w:t>comme</w:t>
      </w:r>
      <w:r w:rsidRPr="005056F7">
        <w:rPr>
          <w:lang w:val="fr-CA"/>
        </w:rPr>
        <w:t xml:space="preserve"> brouillon</w:t>
      </w:r>
      <w:r w:rsidR="0068295D" w:rsidRPr="005056F7">
        <w:rPr>
          <w:lang w:val="fr-CA"/>
        </w:rPr>
        <w:t xml:space="preserve"> : </w:t>
      </w:r>
      <w:r w:rsidR="000C48E3" w:rsidRPr="005056F7">
        <w:rPr>
          <w:lang w:val="fr-CA"/>
        </w:rPr>
        <w:t>ESPACE</w:t>
      </w:r>
      <w:r w:rsidR="0065027D" w:rsidRPr="005056F7">
        <w:rPr>
          <w:lang w:val="fr-CA"/>
        </w:rPr>
        <w:t xml:space="preserve"> avec S</w:t>
      </w:r>
    </w:p>
    <w:p w14:paraId="70769599" w14:textId="172B1B7F" w:rsidR="003112FA" w:rsidRPr="005056F7" w:rsidRDefault="008A24C2" w:rsidP="00CF4700">
      <w:pPr>
        <w:tabs>
          <w:tab w:val="left" w:pos="4962"/>
        </w:tabs>
        <w:rPr>
          <w:lang w:val="fr-CA"/>
        </w:rPr>
      </w:pPr>
      <w:r w:rsidRPr="005056F7">
        <w:rPr>
          <w:lang w:val="fr-CA"/>
        </w:rPr>
        <w:t>Rechercher</w:t>
      </w:r>
      <w:r w:rsidR="0068295D" w:rsidRPr="005056F7">
        <w:rPr>
          <w:lang w:val="fr-CA"/>
        </w:rPr>
        <w:t xml:space="preserve"> : </w:t>
      </w:r>
      <w:r w:rsidR="000C48E3" w:rsidRPr="005056F7">
        <w:rPr>
          <w:lang w:val="fr-CA"/>
        </w:rPr>
        <w:t>ESPACE</w:t>
      </w:r>
      <w:r w:rsidR="0065027D" w:rsidRPr="005056F7">
        <w:rPr>
          <w:lang w:val="fr-CA"/>
        </w:rPr>
        <w:t xml:space="preserve"> avec F</w:t>
      </w:r>
    </w:p>
    <w:p w14:paraId="1055F623" w14:textId="5637038F" w:rsidR="003112FA" w:rsidRPr="005056F7" w:rsidRDefault="008A24C2" w:rsidP="00CF4700">
      <w:pPr>
        <w:tabs>
          <w:tab w:val="left" w:pos="4962"/>
        </w:tabs>
        <w:rPr>
          <w:lang w:val="fr-CA"/>
        </w:rPr>
      </w:pPr>
      <w:r w:rsidRPr="005056F7">
        <w:rPr>
          <w:lang w:val="fr-CA"/>
        </w:rPr>
        <w:t>Changer de dossier</w:t>
      </w:r>
      <w:r w:rsidR="0068295D" w:rsidRPr="005056F7">
        <w:rPr>
          <w:lang w:val="fr-CA"/>
        </w:rPr>
        <w:t xml:space="preserve"> : </w:t>
      </w:r>
      <w:r w:rsidR="000C48E3" w:rsidRPr="005056F7">
        <w:rPr>
          <w:lang w:val="fr-CA"/>
        </w:rPr>
        <w:t>ENTRÉE</w:t>
      </w:r>
      <w:r w:rsidR="0065027D" w:rsidRPr="005056F7">
        <w:rPr>
          <w:lang w:val="fr-CA"/>
        </w:rPr>
        <w:t xml:space="preserve"> avec B</w:t>
      </w:r>
    </w:p>
    <w:p w14:paraId="01400BB9" w14:textId="17328CD6" w:rsidR="001946AC" w:rsidRPr="005056F7" w:rsidRDefault="001946AC" w:rsidP="00CF4700">
      <w:pPr>
        <w:tabs>
          <w:tab w:val="left" w:pos="4962"/>
        </w:tabs>
        <w:rPr>
          <w:lang w:val="fr-CA"/>
        </w:rPr>
      </w:pPr>
      <w:r w:rsidRPr="005056F7">
        <w:rPr>
          <w:lang w:val="fr-CA"/>
        </w:rPr>
        <w:t>Suggestions de destinataires</w:t>
      </w:r>
      <w:r w:rsidR="0068295D" w:rsidRPr="005056F7">
        <w:rPr>
          <w:lang w:val="fr-CA"/>
        </w:rPr>
        <w:t xml:space="preserve"> : </w:t>
      </w:r>
      <w:r w:rsidRPr="005056F7">
        <w:rPr>
          <w:lang w:val="fr-CA"/>
        </w:rPr>
        <w:t>RETOUR ARRIÈRE avec E</w:t>
      </w:r>
    </w:p>
    <w:p w14:paraId="4CD05164" w14:textId="77777777" w:rsidR="003112FA" w:rsidRPr="005056F7" w:rsidRDefault="003112FA" w:rsidP="003112FA">
      <w:pPr>
        <w:rPr>
          <w:lang w:val="fr-CA"/>
        </w:rPr>
      </w:pPr>
      <w:r w:rsidRPr="005056F7">
        <w:rPr>
          <w:lang w:val="fr-CA"/>
        </w:rPr>
        <w:tab/>
      </w:r>
    </w:p>
    <w:p w14:paraId="550B3900" w14:textId="3C0AAC96" w:rsidR="003112FA" w:rsidRPr="005056F7" w:rsidRDefault="003027E8" w:rsidP="00051DBE">
      <w:pPr>
        <w:pStyle w:val="Titre2"/>
        <w:numPr>
          <w:ilvl w:val="0"/>
          <w:numId w:val="0"/>
        </w:numPr>
        <w:ind w:left="1134" w:hanging="1134"/>
        <w:rPr>
          <w:lang w:val="fr-CA"/>
        </w:rPr>
      </w:pPr>
      <w:bookmarkStart w:id="329" w:name="_Toc119399665"/>
      <w:r w:rsidRPr="005056F7">
        <w:rPr>
          <w:lang w:val="fr-CA"/>
        </w:rPr>
        <w:t>Chrome</w:t>
      </w:r>
      <w:bookmarkEnd w:id="329"/>
      <w:r w:rsidR="003112FA" w:rsidRPr="005056F7">
        <w:rPr>
          <w:lang w:val="fr-CA"/>
        </w:rPr>
        <w:tab/>
      </w:r>
    </w:p>
    <w:p w14:paraId="6C88448F" w14:textId="78EE5497" w:rsidR="003112FA" w:rsidRPr="005056F7" w:rsidRDefault="00D13551" w:rsidP="00CF4700">
      <w:pPr>
        <w:tabs>
          <w:tab w:val="left" w:pos="4962"/>
        </w:tabs>
        <w:rPr>
          <w:lang w:val="fr-CA"/>
        </w:rPr>
      </w:pPr>
      <w:r w:rsidRPr="005056F7">
        <w:rPr>
          <w:lang w:val="fr-CA"/>
        </w:rPr>
        <w:t>Ouvrir une</w:t>
      </w:r>
      <w:r w:rsidR="00433756" w:rsidRPr="005056F7">
        <w:rPr>
          <w:lang w:val="fr-CA"/>
        </w:rPr>
        <w:t xml:space="preserve"> page </w:t>
      </w:r>
      <w:r w:rsidR="00B34523" w:rsidRPr="005056F7">
        <w:rPr>
          <w:lang w:val="fr-CA"/>
        </w:rPr>
        <w:t>Web</w:t>
      </w:r>
      <w:r w:rsidR="003112FA" w:rsidRPr="005056F7">
        <w:rPr>
          <w:lang w:val="fr-CA"/>
        </w:rPr>
        <w:t xml:space="preserve"> </w:t>
      </w:r>
      <w:r w:rsidR="0068295D" w:rsidRPr="005056F7">
        <w:rPr>
          <w:lang w:val="fr-CA"/>
        </w:rPr>
        <w:t xml:space="preserve">: </w:t>
      </w:r>
      <w:r w:rsidR="000C48E3" w:rsidRPr="005056F7">
        <w:rPr>
          <w:lang w:val="fr-CA"/>
        </w:rPr>
        <w:t>ENTRÉE</w:t>
      </w:r>
      <w:r w:rsidR="00495218" w:rsidRPr="005056F7">
        <w:rPr>
          <w:lang w:val="fr-CA"/>
        </w:rPr>
        <w:t xml:space="preserve"> avec O</w:t>
      </w:r>
    </w:p>
    <w:p w14:paraId="42BB20BA" w14:textId="54FED721" w:rsidR="003112FA" w:rsidRPr="005056F7" w:rsidRDefault="00433756" w:rsidP="00CF4700">
      <w:pPr>
        <w:tabs>
          <w:tab w:val="left" w:pos="4962"/>
        </w:tabs>
        <w:rPr>
          <w:lang w:val="fr-CA"/>
        </w:rPr>
      </w:pPr>
      <w:r w:rsidRPr="005056F7">
        <w:rPr>
          <w:lang w:val="fr-CA"/>
        </w:rPr>
        <w:t>Retour</w:t>
      </w:r>
      <w:r w:rsidR="0068295D" w:rsidRPr="005056F7">
        <w:rPr>
          <w:lang w:val="fr-CA"/>
        </w:rPr>
        <w:t xml:space="preserve"> : </w:t>
      </w:r>
      <w:r w:rsidR="000C48E3" w:rsidRPr="005056F7">
        <w:rPr>
          <w:lang w:val="fr-CA"/>
        </w:rPr>
        <w:t>ESPACE</w:t>
      </w:r>
      <w:r w:rsidR="00495218" w:rsidRPr="005056F7">
        <w:rPr>
          <w:lang w:val="fr-CA"/>
        </w:rPr>
        <w:t xml:space="preserve"> avec E</w:t>
      </w:r>
    </w:p>
    <w:p w14:paraId="1FE3664D" w14:textId="5DC54E20" w:rsidR="003112FA" w:rsidRPr="005056F7" w:rsidRDefault="00433756" w:rsidP="00CF4700">
      <w:pPr>
        <w:tabs>
          <w:tab w:val="left" w:pos="4962"/>
        </w:tabs>
        <w:rPr>
          <w:lang w:val="fr-CA"/>
        </w:rPr>
      </w:pPr>
      <w:r w:rsidRPr="005056F7">
        <w:rPr>
          <w:lang w:val="fr-CA"/>
        </w:rPr>
        <w:t>Avancer</w:t>
      </w:r>
      <w:r w:rsidR="00D4752E" w:rsidRPr="005056F7">
        <w:rPr>
          <w:lang w:val="fr-CA"/>
        </w:rPr>
        <w:t xml:space="preserve"> d’une page</w:t>
      </w:r>
      <w:r w:rsidR="0068295D" w:rsidRPr="005056F7">
        <w:rPr>
          <w:lang w:val="fr-CA"/>
        </w:rPr>
        <w:t xml:space="preserve"> : </w:t>
      </w:r>
      <w:r w:rsidR="000C48E3" w:rsidRPr="005056F7">
        <w:rPr>
          <w:lang w:val="fr-CA"/>
        </w:rPr>
        <w:t>ENTRÉE</w:t>
      </w:r>
      <w:r w:rsidR="00495218" w:rsidRPr="005056F7">
        <w:rPr>
          <w:lang w:val="fr-CA"/>
        </w:rPr>
        <w:t xml:space="preserve"> avec F</w:t>
      </w:r>
    </w:p>
    <w:p w14:paraId="11FE6A83" w14:textId="104B7EF1" w:rsidR="003112FA" w:rsidRPr="005056F7" w:rsidRDefault="00CA5EBB" w:rsidP="00CF4700">
      <w:pPr>
        <w:tabs>
          <w:tab w:val="left" w:pos="4962"/>
        </w:tabs>
        <w:rPr>
          <w:lang w:val="fr-CA"/>
        </w:rPr>
      </w:pPr>
      <w:r w:rsidRPr="005056F7">
        <w:rPr>
          <w:lang w:val="fr-CA"/>
        </w:rPr>
        <w:t>Actualiser</w:t>
      </w:r>
      <w:r w:rsidR="0068295D" w:rsidRPr="005056F7">
        <w:rPr>
          <w:lang w:val="fr-CA"/>
        </w:rPr>
        <w:t xml:space="preserve"> : </w:t>
      </w:r>
      <w:r w:rsidR="000C48E3" w:rsidRPr="005056F7">
        <w:rPr>
          <w:lang w:val="fr-CA"/>
        </w:rPr>
        <w:t>ENTRÉE</w:t>
      </w:r>
      <w:r w:rsidR="00495218" w:rsidRPr="005056F7">
        <w:rPr>
          <w:lang w:val="fr-CA"/>
        </w:rPr>
        <w:t xml:space="preserve"> avec R</w:t>
      </w:r>
    </w:p>
    <w:p w14:paraId="40117259" w14:textId="460A22F9" w:rsidR="00CA5EBB" w:rsidRPr="005056F7" w:rsidRDefault="00CA5EBB" w:rsidP="00CF4700">
      <w:pPr>
        <w:tabs>
          <w:tab w:val="left" w:pos="4962"/>
        </w:tabs>
        <w:rPr>
          <w:lang w:val="fr-CA"/>
        </w:rPr>
      </w:pPr>
      <w:r w:rsidRPr="005056F7">
        <w:rPr>
          <w:lang w:val="fr-CA"/>
        </w:rPr>
        <w:lastRenderedPageBreak/>
        <w:t>Fermer onglet courant</w:t>
      </w:r>
      <w:r w:rsidR="0068295D" w:rsidRPr="005056F7">
        <w:rPr>
          <w:lang w:val="fr-CA"/>
        </w:rPr>
        <w:t xml:space="preserve"> : </w:t>
      </w:r>
      <w:r w:rsidRPr="005056F7">
        <w:rPr>
          <w:lang w:val="fr-CA"/>
        </w:rPr>
        <w:t>ENTRÉE avec C</w:t>
      </w:r>
    </w:p>
    <w:p w14:paraId="6848E599" w14:textId="42CD899D" w:rsidR="003112FA" w:rsidRPr="005056F7" w:rsidRDefault="00C55933" w:rsidP="00CF4700">
      <w:pPr>
        <w:tabs>
          <w:tab w:val="left" w:pos="4962"/>
        </w:tabs>
        <w:rPr>
          <w:lang w:val="fr-CA"/>
        </w:rPr>
      </w:pPr>
      <w:r w:rsidRPr="005056F7">
        <w:rPr>
          <w:lang w:val="fr-CA"/>
        </w:rPr>
        <w:t>Ajouter/Supprimer marque-page</w:t>
      </w:r>
      <w:r w:rsidR="0068295D" w:rsidRPr="005056F7">
        <w:rPr>
          <w:lang w:val="fr-CA"/>
        </w:rPr>
        <w:t xml:space="preserve"> : </w:t>
      </w:r>
      <w:r w:rsidR="000C48E3" w:rsidRPr="005056F7">
        <w:rPr>
          <w:lang w:val="fr-CA"/>
        </w:rPr>
        <w:t>ENTRÉE</w:t>
      </w:r>
      <w:r w:rsidR="00495218" w:rsidRPr="005056F7">
        <w:rPr>
          <w:lang w:val="fr-CA"/>
        </w:rPr>
        <w:t xml:space="preserve"> avec M</w:t>
      </w:r>
    </w:p>
    <w:p w14:paraId="4F9D1FC2" w14:textId="7644E8C0" w:rsidR="003112FA" w:rsidRPr="005056F7" w:rsidRDefault="00433756" w:rsidP="00CF4700">
      <w:pPr>
        <w:tabs>
          <w:tab w:val="left" w:pos="4962"/>
        </w:tabs>
        <w:rPr>
          <w:lang w:val="fr-CA"/>
        </w:rPr>
      </w:pPr>
      <w:r w:rsidRPr="005056F7">
        <w:rPr>
          <w:lang w:val="fr-CA"/>
        </w:rPr>
        <w:t>Marques-page</w:t>
      </w:r>
      <w:r w:rsidR="002A05CE" w:rsidRPr="005056F7">
        <w:rPr>
          <w:lang w:val="fr-CA"/>
        </w:rPr>
        <w:t>s</w:t>
      </w:r>
      <w:r w:rsidR="0068295D" w:rsidRPr="005056F7">
        <w:rPr>
          <w:lang w:val="fr-CA"/>
        </w:rPr>
        <w:t xml:space="preserve"> : </w:t>
      </w:r>
      <w:r w:rsidR="000C48E3" w:rsidRPr="005056F7">
        <w:rPr>
          <w:lang w:val="fr-CA"/>
        </w:rPr>
        <w:t>ENTRÉE</w:t>
      </w:r>
      <w:r w:rsidR="00495218" w:rsidRPr="005056F7">
        <w:rPr>
          <w:lang w:val="fr-CA"/>
        </w:rPr>
        <w:t xml:space="preserve"> avec </w:t>
      </w:r>
      <w:r w:rsidR="00C55933" w:rsidRPr="005056F7">
        <w:rPr>
          <w:lang w:val="fr-CA"/>
        </w:rPr>
        <w:t>les POINTS 2-3-5</w:t>
      </w:r>
    </w:p>
    <w:p w14:paraId="59D83502" w14:textId="4544DE65" w:rsidR="003112FA" w:rsidRPr="005056F7" w:rsidRDefault="003112FA" w:rsidP="00CF4700">
      <w:pPr>
        <w:tabs>
          <w:tab w:val="left" w:pos="4962"/>
        </w:tabs>
        <w:rPr>
          <w:lang w:val="fr-CA"/>
        </w:rPr>
      </w:pPr>
      <w:r w:rsidRPr="005056F7">
        <w:rPr>
          <w:lang w:val="fr-CA"/>
        </w:rPr>
        <w:t>Histor</w:t>
      </w:r>
      <w:r w:rsidR="00433756" w:rsidRPr="005056F7">
        <w:rPr>
          <w:lang w:val="fr-CA"/>
        </w:rPr>
        <w:t>ique</w:t>
      </w:r>
      <w:r w:rsidR="0068295D" w:rsidRPr="005056F7">
        <w:rPr>
          <w:lang w:val="fr-CA"/>
        </w:rPr>
        <w:t xml:space="preserve"> : </w:t>
      </w:r>
      <w:r w:rsidR="000C48E3" w:rsidRPr="005056F7">
        <w:rPr>
          <w:lang w:val="fr-CA"/>
        </w:rPr>
        <w:t>ENTRÉE</w:t>
      </w:r>
      <w:r w:rsidR="00495218" w:rsidRPr="005056F7">
        <w:rPr>
          <w:lang w:val="fr-CA"/>
        </w:rPr>
        <w:t xml:space="preserve"> avec </w:t>
      </w:r>
      <w:r w:rsidR="00C55933" w:rsidRPr="005056F7">
        <w:rPr>
          <w:lang w:val="fr-CA"/>
        </w:rPr>
        <w:t>les POINTS 2-3-6</w:t>
      </w:r>
    </w:p>
    <w:p w14:paraId="42C83F98" w14:textId="7FDB9CF0" w:rsidR="003112FA" w:rsidRPr="005056F7" w:rsidRDefault="00433756" w:rsidP="00CF4700">
      <w:pPr>
        <w:tabs>
          <w:tab w:val="left" w:pos="4962"/>
        </w:tabs>
        <w:rPr>
          <w:b/>
          <w:i/>
          <w:lang w:val="fr-CA"/>
        </w:rPr>
      </w:pPr>
      <w:r w:rsidRPr="005056F7">
        <w:rPr>
          <w:lang w:val="fr-CA"/>
        </w:rPr>
        <w:t>Nouvel onglet</w:t>
      </w:r>
      <w:r w:rsidR="0068295D" w:rsidRPr="005056F7">
        <w:rPr>
          <w:lang w:val="fr-CA"/>
        </w:rPr>
        <w:t xml:space="preserve"> : </w:t>
      </w:r>
      <w:r w:rsidR="000C48E3" w:rsidRPr="005056F7">
        <w:rPr>
          <w:lang w:val="fr-CA"/>
        </w:rPr>
        <w:t>RETOUR ARRIÈRE</w:t>
      </w:r>
      <w:r w:rsidR="00495218" w:rsidRPr="005056F7">
        <w:rPr>
          <w:lang w:val="fr-CA"/>
        </w:rPr>
        <w:t xml:space="preserve"> avec N</w:t>
      </w:r>
    </w:p>
    <w:p w14:paraId="05A91BE3" w14:textId="270CC8FA" w:rsidR="003112FA" w:rsidRPr="005056F7" w:rsidRDefault="00433756" w:rsidP="00CF4700">
      <w:pPr>
        <w:tabs>
          <w:tab w:val="left" w:pos="4962"/>
        </w:tabs>
        <w:rPr>
          <w:lang w:val="fr-CA"/>
        </w:rPr>
      </w:pPr>
      <w:r w:rsidRPr="005056F7">
        <w:rPr>
          <w:lang w:val="fr-CA"/>
        </w:rPr>
        <w:t>Rechercher</w:t>
      </w:r>
      <w:r w:rsidR="0068295D" w:rsidRPr="005056F7">
        <w:rPr>
          <w:lang w:val="fr-CA"/>
        </w:rPr>
        <w:t xml:space="preserve"> : </w:t>
      </w:r>
      <w:r w:rsidR="000C48E3" w:rsidRPr="005056F7">
        <w:rPr>
          <w:lang w:val="fr-CA"/>
        </w:rPr>
        <w:t>ESPACE</w:t>
      </w:r>
      <w:r w:rsidR="00495218" w:rsidRPr="005056F7">
        <w:rPr>
          <w:lang w:val="fr-CA"/>
        </w:rPr>
        <w:t xml:space="preserve"> avec F</w:t>
      </w:r>
    </w:p>
    <w:p w14:paraId="439F82E5" w14:textId="3FDC982B" w:rsidR="003112FA" w:rsidRPr="005056F7" w:rsidRDefault="00433756" w:rsidP="00CF4700">
      <w:pPr>
        <w:tabs>
          <w:tab w:val="left" w:pos="4962"/>
        </w:tabs>
        <w:rPr>
          <w:lang w:val="fr-CA"/>
        </w:rPr>
      </w:pPr>
      <w:r w:rsidRPr="005056F7">
        <w:rPr>
          <w:lang w:val="fr-CA"/>
        </w:rPr>
        <w:t>Rechercher l’élément suivant</w:t>
      </w:r>
      <w:r w:rsidR="0068295D" w:rsidRPr="005056F7">
        <w:rPr>
          <w:lang w:val="fr-CA"/>
        </w:rPr>
        <w:t xml:space="preserve"> : </w:t>
      </w:r>
      <w:r w:rsidR="000C48E3" w:rsidRPr="005056F7">
        <w:rPr>
          <w:lang w:val="fr-CA"/>
        </w:rPr>
        <w:t>ESPACE</w:t>
      </w:r>
      <w:r w:rsidR="00495218" w:rsidRPr="005056F7">
        <w:rPr>
          <w:lang w:val="fr-CA"/>
        </w:rPr>
        <w:t xml:space="preserve"> avec N</w:t>
      </w:r>
    </w:p>
    <w:p w14:paraId="596D6434" w14:textId="3723F23D" w:rsidR="003112FA" w:rsidRPr="005056F7" w:rsidRDefault="00433756" w:rsidP="00CF4700">
      <w:pPr>
        <w:tabs>
          <w:tab w:val="left" w:pos="4962"/>
        </w:tabs>
        <w:rPr>
          <w:lang w:val="fr-CA"/>
        </w:rPr>
      </w:pPr>
      <w:r w:rsidRPr="005056F7">
        <w:rPr>
          <w:lang w:val="fr-CA"/>
        </w:rPr>
        <w:t>Rechercher l’élément précédent</w:t>
      </w:r>
      <w:r w:rsidR="0068295D" w:rsidRPr="005056F7">
        <w:rPr>
          <w:lang w:val="fr-CA"/>
        </w:rPr>
        <w:t xml:space="preserve"> : </w:t>
      </w:r>
      <w:r w:rsidR="000C48E3" w:rsidRPr="005056F7">
        <w:rPr>
          <w:lang w:val="fr-CA"/>
        </w:rPr>
        <w:t>ESPACE</w:t>
      </w:r>
      <w:r w:rsidR="00495218" w:rsidRPr="005056F7">
        <w:rPr>
          <w:lang w:val="fr-CA"/>
        </w:rPr>
        <w:t xml:space="preserve"> avec P</w:t>
      </w:r>
    </w:p>
    <w:p w14:paraId="54AA1700" w14:textId="6245E848" w:rsidR="003112FA" w:rsidRPr="005056F7" w:rsidRDefault="00F47C98" w:rsidP="00CF4700">
      <w:pPr>
        <w:tabs>
          <w:tab w:val="left" w:pos="4962"/>
        </w:tabs>
        <w:rPr>
          <w:lang w:val="fr-CA"/>
        </w:rPr>
      </w:pPr>
      <w:r w:rsidRPr="005056F7">
        <w:rPr>
          <w:lang w:val="fr-CA"/>
        </w:rPr>
        <w:t xml:space="preserve">Ouvrir le menu </w:t>
      </w:r>
      <w:r w:rsidR="00433756" w:rsidRPr="005056F7">
        <w:rPr>
          <w:lang w:val="fr-CA"/>
        </w:rPr>
        <w:t>niveaux de navigation</w:t>
      </w:r>
      <w:r w:rsidR="0068295D" w:rsidRPr="005056F7">
        <w:rPr>
          <w:lang w:val="fr-CA"/>
        </w:rPr>
        <w:t xml:space="preserve"> : </w:t>
      </w:r>
      <w:r w:rsidR="000C48E3" w:rsidRPr="005056F7">
        <w:rPr>
          <w:lang w:val="fr-CA"/>
        </w:rPr>
        <w:t>ESPACE</w:t>
      </w:r>
      <w:r w:rsidR="00495218" w:rsidRPr="005056F7">
        <w:rPr>
          <w:lang w:val="fr-CA"/>
        </w:rPr>
        <w:t xml:space="preserve"> avec T</w:t>
      </w:r>
    </w:p>
    <w:p w14:paraId="1C413B5C" w14:textId="163CD539" w:rsidR="003112FA" w:rsidRPr="005056F7" w:rsidRDefault="00A93FC7" w:rsidP="00CF4700">
      <w:pPr>
        <w:tabs>
          <w:tab w:val="left" w:pos="4962"/>
        </w:tabs>
        <w:rPr>
          <w:lang w:val="fr-CA"/>
        </w:rPr>
      </w:pPr>
      <w:r w:rsidRPr="005056F7">
        <w:rPr>
          <w:lang w:val="fr-CA"/>
        </w:rPr>
        <w:t xml:space="preserve">Élément </w:t>
      </w:r>
      <w:r w:rsidR="00B34523" w:rsidRPr="005056F7">
        <w:rPr>
          <w:lang w:val="fr-CA"/>
        </w:rPr>
        <w:t>HTML</w:t>
      </w:r>
      <w:r w:rsidR="003112FA" w:rsidRPr="005056F7">
        <w:rPr>
          <w:lang w:val="fr-CA"/>
        </w:rPr>
        <w:t xml:space="preserve"> </w:t>
      </w:r>
      <w:r w:rsidRPr="005056F7">
        <w:rPr>
          <w:lang w:val="fr-CA"/>
        </w:rPr>
        <w:t>suivant</w:t>
      </w:r>
      <w:r w:rsidR="0068295D" w:rsidRPr="005056F7">
        <w:rPr>
          <w:lang w:val="fr-CA"/>
        </w:rPr>
        <w:t xml:space="preserve"> : </w:t>
      </w:r>
      <w:r w:rsidR="000C48E3" w:rsidRPr="005056F7">
        <w:rPr>
          <w:lang w:val="fr-CA"/>
        </w:rPr>
        <w:t>ESPACE</w:t>
      </w:r>
      <w:r w:rsidR="00495218" w:rsidRPr="005056F7">
        <w:rPr>
          <w:lang w:val="fr-CA"/>
        </w:rPr>
        <w:t xml:space="preserve"> avec les </w:t>
      </w:r>
      <w:r w:rsidR="000C48E3" w:rsidRPr="005056F7">
        <w:rPr>
          <w:lang w:val="fr-CA"/>
        </w:rPr>
        <w:t>POINTS</w:t>
      </w:r>
      <w:r w:rsidR="00495218" w:rsidRPr="005056F7">
        <w:rPr>
          <w:lang w:val="fr-CA"/>
        </w:rPr>
        <w:t xml:space="preserve"> 4-6</w:t>
      </w:r>
    </w:p>
    <w:p w14:paraId="0D8F0288" w14:textId="52996222" w:rsidR="003112FA" w:rsidRPr="005056F7" w:rsidRDefault="00A93FC7" w:rsidP="00CF4700">
      <w:pPr>
        <w:tabs>
          <w:tab w:val="left" w:pos="4962"/>
        </w:tabs>
        <w:rPr>
          <w:b/>
          <w:i/>
          <w:lang w:val="fr-CA"/>
        </w:rPr>
      </w:pPr>
      <w:r w:rsidRPr="005056F7">
        <w:rPr>
          <w:lang w:val="fr-CA"/>
        </w:rPr>
        <w:t xml:space="preserve">Élément </w:t>
      </w:r>
      <w:r w:rsidR="00B34523" w:rsidRPr="005056F7">
        <w:rPr>
          <w:lang w:val="fr-CA"/>
        </w:rPr>
        <w:t>HTML</w:t>
      </w:r>
      <w:r w:rsidR="003112FA" w:rsidRPr="005056F7">
        <w:rPr>
          <w:lang w:val="fr-CA"/>
        </w:rPr>
        <w:t xml:space="preserve"> </w:t>
      </w:r>
      <w:r w:rsidRPr="005056F7">
        <w:rPr>
          <w:lang w:val="fr-CA"/>
        </w:rPr>
        <w:t>précédent</w:t>
      </w:r>
      <w:r w:rsidR="0068295D" w:rsidRPr="005056F7">
        <w:rPr>
          <w:lang w:val="fr-CA"/>
        </w:rPr>
        <w:t xml:space="preserve"> : </w:t>
      </w:r>
      <w:r w:rsidR="000C48E3" w:rsidRPr="005056F7">
        <w:rPr>
          <w:lang w:val="fr-CA"/>
        </w:rPr>
        <w:t>ESPACE</w:t>
      </w:r>
      <w:r w:rsidR="00495218" w:rsidRPr="005056F7">
        <w:rPr>
          <w:lang w:val="fr-CA"/>
        </w:rPr>
        <w:t xml:space="preserve"> avec les </w:t>
      </w:r>
      <w:r w:rsidR="000C48E3" w:rsidRPr="005056F7">
        <w:rPr>
          <w:lang w:val="fr-CA"/>
        </w:rPr>
        <w:t>POINTS</w:t>
      </w:r>
      <w:r w:rsidR="00495218" w:rsidRPr="005056F7">
        <w:rPr>
          <w:lang w:val="fr-CA"/>
        </w:rPr>
        <w:t xml:space="preserve"> 1-3</w:t>
      </w:r>
    </w:p>
    <w:p w14:paraId="4260C12C" w14:textId="544697B1" w:rsidR="003112FA" w:rsidRPr="005056F7" w:rsidRDefault="001C026B" w:rsidP="00CF4700">
      <w:pPr>
        <w:tabs>
          <w:tab w:val="left" w:pos="4962"/>
        </w:tabs>
        <w:rPr>
          <w:lang w:val="fr-CA"/>
        </w:rPr>
      </w:pPr>
      <w:r w:rsidRPr="005056F7">
        <w:rPr>
          <w:lang w:val="fr-CA"/>
        </w:rPr>
        <w:t>Début de la</w:t>
      </w:r>
      <w:r w:rsidR="003112FA" w:rsidRPr="005056F7">
        <w:rPr>
          <w:lang w:val="fr-CA"/>
        </w:rPr>
        <w:t xml:space="preserve"> page</w:t>
      </w:r>
      <w:r w:rsidR="0068295D" w:rsidRPr="005056F7">
        <w:rPr>
          <w:lang w:val="fr-CA"/>
        </w:rPr>
        <w:t xml:space="preserve"> : </w:t>
      </w:r>
      <w:r w:rsidR="000C48E3" w:rsidRPr="005056F7">
        <w:rPr>
          <w:lang w:val="fr-CA"/>
        </w:rPr>
        <w:t>ESPACE</w:t>
      </w:r>
      <w:r w:rsidR="00495218" w:rsidRPr="005056F7">
        <w:rPr>
          <w:lang w:val="fr-CA"/>
        </w:rPr>
        <w:t xml:space="preserve"> avec les </w:t>
      </w:r>
      <w:r w:rsidR="000C48E3" w:rsidRPr="005056F7">
        <w:rPr>
          <w:lang w:val="fr-CA"/>
        </w:rPr>
        <w:t>POINTS</w:t>
      </w:r>
      <w:r w:rsidR="00495218" w:rsidRPr="005056F7">
        <w:rPr>
          <w:lang w:val="fr-CA"/>
        </w:rPr>
        <w:t xml:space="preserve"> 1-2-3</w:t>
      </w:r>
    </w:p>
    <w:p w14:paraId="14DF7D71" w14:textId="424E2856" w:rsidR="003112FA" w:rsidRPr="005056F7" w:rsidRDefault="001C026B" w:rsidP="00CF4700">
      <w:pPr>
        <w:tabs>
          <w:tab w:val="left" w:pos="4962"/>
        </w:tabs>
        <w:rPr>
          <w:b/>
          <w:i/>
          <w:lang w:val="fr-CA"/>
        </w:rPr>
      </w:pPr>
      <w:r w:rsidRPr="005056F7">
        <w:rPr>
          <w:lang w:val="fr-CA"/>
        </w:rPr>
        <w:t>Fin de la</w:t>
      </w:r>
      <w:r w:rsidR="003112FA" w:rsidRPr="005056F7">
        <w:rPr>
          <w:lang w:val="fr-CA"/>
        </w:rPr>
        <w:t xml:space="preserve"> page</w:t>
      </w:r>
      <w:r w:rsidR="0068295D" w:rsidRPr="005056F7">
        <w:rPr>
          <w:lang w:val="fr-CA"/>
        </w:rPr>
        <w:t xml:space="preserve"> : </w:t>
      </w:r>
      <w:r w:rsidR="000C48E3" w:rsidRPr="005056F7">
        <w:rPr>
          <w:lang w:val="fr-CA"/>
        </w:rPr>
        <w:t>ESPACE</w:t>
      </w:r>
      <w:r w:rsidR="00495218" w:rsidRPr="005056F7">
        <w:rPr>
          <w:lang w:val="fr-CA"/>
        </w:rPr>
        <w:t xml:space="preserve"> avec les </w:t>
      </w:r>
      <w:r w:rsidR="000C48E3" w:rsidRPr="005056F7">
        <w:rPr>
          <w:lang w:val="fr-CA"/>
        </w:rPr>
        <w:t>POINTS</w:t>
      </w:r>
      <w:r w:rsidR="00495218" w:rsidRPr="005056F7">
        <w:rPr>
          <w:lang w:val="fr-CA"/>
        </w:rPr>
        <w:t xml:space="preserve"> 4-5-6</w:t>
      </w:r>
    </w:p>
    <w:p w14:paraId="2A10E9DD" w14:textId="61263F3F" w:rsidR="00F25621" w:rsidRPr="005056F7" w:rsidRDefault="001C026B" w:rsidP="00CF4700">
      <w:pPr>
        <w:tabs>
          <w:tab w:val="left" w:pos="4962"/>
        </w:tabs>
        <w:rPr>
          <w:lang w:val="fr-CA"/>
        </w:rPr>
      </w:pPr>
      <w:r w:rsidRPr="005056F7">
        <w:rPr>
          <w:lang w:val="fr-CA"/>
        </w:rPr>
        <w:t xml:space="preserve">Menu </w:t>
      </w:r>
      <w:r w:rsidR="003027E8" w:rsidRPr="005056F7">
        <w:rPr>
          <w:lang w:val="fr-CA"/>
        </w:rPr>
        <w:t>Chrome</w:t>
      </w:r>
      <w:r w:rsidR="0068295D" w:rsidRPr="005056F7">
        <w:rPr>
          <w:lang w:val="fr-CA"/>
        </w:rPr>
        <w:t xml:space="preserve"> : </w:t>
      </w:r>
      <w:r w:rsidR="000C48E3" w:rsidRPr="005056F7">
        <w:rPr>
          <w:lang w:val="fr-CA"/>
        </w:rPr>
        <w:t>ESPACE</w:t>
      </w:r>
      <w:r w:rsidR="00495218" w:rsidRPr="005056F7">
        <w:rPr>
          <w:lang w:val="fr-CA"/>
        </w:rPr>
        <w:t xml:space="preserve"> avec W</w:t>
      </w:r>
    </w:p>
    <w:p w14:paraId="04E02EAF" w14:textId="77777777" w:rsidR="003112FA" w:rsidRPr="005056F7" w:rsidRDefault="003112FA" w:rsidP="003112FA">
      <w:pPr>
        <w:rPr>
          <w:lang w:val="fr-CA"/>
        </w:rPr>
      </w:pPr>
      <w:r w:rsidRPr="005056F7">
        <w:rPr>
          <w:lang w:val="fr-CA"/>
        </w:rPr>
        <w:tab/>
      </w:r>
    </w:p>
    <w:p w14:paraId="276BA05B" w14:textId="77777777" w:rsidR="003112FA" w:rsidRPr="005056F7" w:rsidRDefault="003112FA" w:rsidP="00D27C2D">
      <w:pPr>
        <w:pStyle w:val="Titre2"/>
        <w:numPr>
          <w:ilvl w:val="0"/>
          <w:numId w:val="0"/>
        </w:numPr>
        <w:ind w:left="1134" w:hanging="1134"/>
        <w:rPr>
          <w:lang w:val="fr-CA"/>
        </w:rPr>
      </w:pPr>
      <w:bookmarkStart w:id="330" w:name="_Toc450644697"/>
      <w:bookmarkStart w:id="331" w:name="_Toc119399666"/>
      <w:r w:rsidRPr="005056F7">
        <w:rPr>
          <w:lang w:val="fr-CA"/>
        </w:rPr>
        <w:t>KeyList</w:t>
      </w:r>
      <w:bookmarkEnd w:id="330"/>
      <w:bookmarkEnd w:id="331"/>
      <w:r w:rsidRPr="005056F7">
        <w:rPr>
          <w:lang w:val="fr-CA"/>
        </w:rPr>
        <w:tab/>
      </w:r>
    </w:p>
    <w:p w14:paraId="26844705" w14:textId="4879EB34" w:rsidR="003112FA" w:rsidRPr="005056F7" w:rsidRDefault="001F20A6" w:rsidP="00A53E98">
      <w:pPr>
        <w:tabs>
          <w:tab w:val="left" w:pos="4962"/>
        </w:tabs>
        <w:rPr>
          <w:lang w:val="fr-CA"/>
        </w:rPr>
      </w:pPr>
      <w:r w:rsidRPr="005056F7">
        <w:rPr>
          <w:lang w:val="fr-CA"/>
        </w:rPr>
        <w:t>Nouveau contact</w:t>
      </w:r>
      <w:r w:rsidR="0068295D" w:rsidRPr="005056F7">
        <w:rPr>
          <w:lang w:val="fr-CA"/>
        </w:rPr>
        <w:t xml:space="preserve"> : </w:t>
      </w:r>
      <w:r w:rsidR="000C48E3" w:rsidRPr="005056F7">
        <w:rPr>
          <w:lang w:val="fr-CA"/>
        </w:rPr>
        <w:t>ESPACE</w:t>
      </w:r>
      <w:r w:rsidRPr="005056F7">
        <w:rPr>
          <w:lang w:val="fr-CA"/>
        </w:rPr>
        <w:t xml:space="preserve"> avec N</w:t>
      </w:r>
    </w:p>
    <w:p w14:paraId="3BA54B8E" w14:textId="7F169BBE" w:rsidR="003112FA" w:rsidRPr="005056F7" w:rsidRDefault="001F20A6" w:rsidP="00A53E98">
      <w:pPr>
        <w:tabs>
          <w:tab w:val="left" w:pos="4962"/>
        </w:tabs>
        <w:rPr>
          <w:b/>
          <w:i/>
          <w:lang w:val="fr-CA"/>
        </w:rPr>
      </w:pPr>
      <w:r w:rsidRPr="005056F7">
        <w:rPr>
          <w:lang w:val="fr-CA"/>
        </w:rPr>
        <w:t>Trouver un</w:t>
      </w:r>
      <w:r w:rsidR="003112FA" w:rsidRPr="005056F7">
        <w:rPr>
          <w:lang w:val="fr-CA"/>
        </w:rPr>
        <w:t xml:space="preserve"> contact</w:t>
      </w:r>
      <w:r w:rsidR="0068295D" w:rsidRPr="005056F7">
        <w:rPr>
          <w:lang w:val="fr-CA"/>
        </w:rPr>
        <w:t xml:space="preserve"> : </w:t>
      </w:r>
      <w:r w:rsidR="000C48E3" w:rsidRPr="005056F7">
        <w:rPr>
          <w:lang w:val="fr-CA"/>
        </w:rPr>
        <w:t>ESPACE</w:t>
      </w:r>
      <w:r w:rsidRPr="005056F7">
        <w:rPr>
          <w:lang w:val="fr-CA"/>
        </w:rPr>
        <w:t xml:space="preserve"> avec F</w:t>
      </w:r>
    </w:p>
    <w:p w14:paraId="4F505E07" w14:textId="4269A0E6" w:rsidR="003112FA" w:rsidRPr="005056F7" w:rsidRDefault="001F20A6" w:rsidP="00A53E98">
      <w:pPr>
        <w:tabs>
          <w:tab w:val="left" w:pos="4962"/>
        </w:tabs>
        <w:rPr>
          <w:lang w:val="fr-CA"/>
        </w:rPr>
      </w:pPr>
      <w:r w:rsidRPr="005056F7">
        <w:rPr>
          <w:lang w:val="fr-CA"/>
        </w:rPr>
        <w:t>Modifier un</w:t>
      </w:r>
      <w:r w:rsidR="003112FA" w:rsidRPr="005056F7">
        <w:rPr>
          <w:lang w:val="fr-CA"/>
        </w:rPr>
        <w:t xml:space="preserve"> contact</w:t>
      </w:r>
      <w:r w:rsidR="0068295D" w:rsidRPr="005056F7">
        <w:rPr>
          <w:lang w:val="fr-CA"/>
        </w:rPr>
        <w:t xml:space="preserve"> : </w:t>
      </w:r>
      <w:r w:rsidR="000C48E3" w:rsidRPr="005056F7">
        <w:rPr>
          <w:lang w:val="fr-CA"/>
        </w:rPr>
        <w:t>RETOUR ARRIÈRE</w:t>
      </w:r>
      <w:r w:rsidRPr="005056F7">
        <w:rPr>
          <w:lang w:val="fr-CA"/>
        </w:rPr>
        <w:t xml:space="preserve"> avec E</w:t>
      </w:r>
    </w:p>
    <w:p w14:paraId="59340B68" w14:textId="3EBB7149" w:rsidR="003112FA" w:rsidRPr="005056F7" w:rsidRDefault="001F20A6" w:rsidP="00A53E98">
      <w:pPr>
        <w:tabs>
          <w:tab w:val="left" w:pos="4962"/>
        </w:tabs>
        <w:rPr>
          <w:lang w:val="fr-CA"/>
        </w:rPr>
      </w:pPr>
      <w:r w:rsidRPr="005056F7">
        <w:rPr>
          <w:lang w:val="fr-CA"/>
        </w:rPr>
        <w:t>Effacer un</w:t>
      </w:r>
      <w:r w:rsidR="003112FA" w:rsidRPr="005056F7">
        <w:rPr>
          <w:lang w:val="fr-CA"/>
        </w:rPr>
        <w:t xml:space="preserve"> contact</w:t>
      </w:r>
      <w:r w:rsidR="0068295D" w:rsidRPr="005056F7">
        <w:rPr>
          <w:lang w:val="fr-CA"/>
        </w:rPr>
        <w:t xml:space="preserve"> : </w:t>
      </w:r>
      <w:r w:rsidR="000C48E3" w:rsidRPr="005056F7">
        <w:rPr>
          <w:lang w:val="fr-CA"/>
        </w:rPr>
        <w:t>RETOUR ARRIÈRE</w:t>
      </w:r>
      <w:r w:rsidRPr="005056F7">
        <w:rPr>
          <w:lang w:val="fr-CA"/>
        </w:rPr>
        <w:t xml:space="preserve"> avec les </w:t>
      </w:r>
      <w:r w:rsidR="000C48E3" w:rsidRPr="005056F7">
        <w:rPr>
          <w:lang w:val="fr-CA"/>
        </w:rPr>
        <w:t>POINTS</w:t>
      </w:r>
      <w:r w:rsidRPr="005056F7">
        <w:rPr>
          <w:lang w:val="fr-CA"/>
        </w:rPr>
        <w:t xml:space="preserve"> 2-3-5-6</w:t>
      </w:r>
    </w:p>
    <w:p w14:paraId="3CA67EF5" w14:textId="6AB0347C" w:rsidR="003112FA" w:rsidRPr="005056F7" w:rsidRDefault="001F20A6" w:rsidP="00A53E98">
      <w:pPr>
        <w:tabs>
          <w:tab w:val="left" w:pos="4962"/>
        </w:tabs>
        <w:rPr>
          <w:b/>
          <w:i/>
          <w:lang w:val="fr-CA"/>
        </w:rPr>
      </w:pPr>
      <w:r w:rsidRPr="005056F7">
        <w:rPr>
          <w:lang w:val="fr-CA"/>
        </w:rPr>
        <w:t>Enregistrer un</w:t>
      </w:r>
      <w:r w:rsidR="003112FA" w:rsidRPr="005056F7">
        <w:rPr>
          <w:lang w:val="fr-CA"/>
        </w:rPr>
        <w:t xml:space="preserve"> contact</w:t>
      </w:r>
      <w:r w:rsidR="0068295D" w:rsidRPr="005056F7">
        <w:rPr>
          <w:lang w:val="fr-CA"/>
        </w:rPr>
        <w:t xml:space="preserve"> : </w:t>
      </w:r>
      <w:r w:rsidR="000C48E3" w:rsidRPr="005056F7">
        <w:rPr>
          <w:lang w:val="fr-CA"/>
        </w:rPr>
        <w:t>ESPACE</w:t>
      </w:r>
      <w:r w:rsidRPr="005056F7">
        <w:rPr>
          <w:lang w:val="fr-CA"/>
        </w:rPr>
        <w:t xml:space="preserve"> avec S</w:t>
      </w:r>
    </w:p>
    <w:p w14:paraId="0F1EF92F" w14:textId="4800B0BF" w:rsidR="00C1166E" w:rsidRPr="005056F7" w:rsidRDefault="00925CE1" w:rsidP="00A53E98">
      <w:pPr>
        <w:tabs>
          <w:tab w:val="left" w:pos="4962"/>
        </w:tabs>
        <w:rPr>
          <w:lang w:val="fr-CA"/>
        </w:rPr>
      </w:pPr>
      <w:r w:rsidRPr="005056F7">
        <w:rPr>
          <w:lang w:val="fr-CA"/>
        </w:rPr>
        <w:t>Rafraîchir la liste des</w:t>
      </w:r>
      <w:r w:rsidR="00C1166E" w:rsidRPr="005056F7">
        <w:rPr>
          <w:lang w:val="fr-CA"/>
        </w:rPr>
        <w:t xml:space="preserve"> contacts</w:t>
      </w:r>
      <w:r w:rsidR="0068295D" w:rsidRPr="005056F7">
        <w:rPr>
          <w:lang w:val="fr-CA"/>
        </w:rPr>
        <w:t xml:space="preserve"> : </w:t>
      </w:r>
      <w:r w:rsidR="000C48E3" w:rsidRPr="005056F7">
        <w:rPr>
          <w:lang w:val="fr-CA"/>
        </w:rPr>
        <w:t>ENTRÉE</w:t>
      </w:r>
      <w:r w:rsidR="001F20A6" w:rsidRPr="005056F7">
        <w:rPr>
          <w:lang w:val="fr-CA"/>
        </w:rPr>
        <w:t xml:space="preserve"> avec R</w:t>
      </w:r>
    </w:p>
    <w:p w14:paraId="5A613F3D" w14:textId="77777777" w:rsidR="003112FA" w:rsidRPr="005056F7" w:rsidRDefault="003112FA" w:rsidP="003112FA">
      <w:pPr>
        <w:rPr>
          <w:lang w:val="fr-CA"/>
        </w:rPr>
      </w:pPr>
      <w:r w:rsidRPr="005056F7">
        <w:rPr>
          <w:lang w:val="fr-CA"/>
        </w:rPr>
        <w:tab/>
      </w:r>
    </w:p>
    <w:p w14:paraId="5FC3F6E0" w14:textId="77777777" w:rsidR="003112FA" w:rsidRPr="005056F7" w:rsidRDefault="003112FA" w:rsidP="00D27C2D">
      <w:pPr>
        <w:pStyle w:val="Titre2"/>
        <w:numPr>
          <w:ilvl w:val="0"/>
          <w:numId w:val="0"/>
        </w:numPr>
        <w:ind w:left="1134" w:hanging="1134"/>
        <w:rPr>
          <w:lang w:val="fr-CA"/>
        </w:rPr>
      </w:pPr>
      <w:bookmarkStart w:id="332" w:name="_Toc450644698"/>
      <w:bookmarkStart w:id="333" w:name="_Toc119399667"/>
      <w:r w:rsidRPr="005056F7">
        <w:rPr>
          <w:lang w:val="fr-CA"/>
        </w:rPr>
        <w:t>KeyPlan</w:t>
      </w:r>
      <w:bookmarkEnd w:id="332"/>
      <w:bookmarkEnd w:id="333"/>
      <w:r w:rsidRPr="005056F7">
        <w:rPr>
          <w:lang w:val="fr-CA"/>
        </w:rPr>
        <w:tab/>
      </w:r>
    </w:p>
    <w:p w14:paraId="4B0DFDF2" w14:textId="7CC47A29" w:rsidR="003112FA" w:rsidRPr="005056F7" w:rsidRDefault="00A36297" w:rsidP="00A53E98">
      <w:pPr>
        <w:tabs>
          <w:tab w:val="left" w:pos="4962"/>
        </w:tabs>
        <w:rPr>
          <w:lang w:val="fr-CA"/>
        </w:rPr>
      </w:pPr>
      <w:r w:rsidRPr="005056F7">
        <w:rPr>
          <w:lang w:val="fr-CA"/>
        </w:rPr>
        <w:t>Nouveau rendez-vous</w:t>
      </w:r>
      <w:r w:rsidR="0068295D" w:rsidRPr="005056F7">
        <w:rPr>
          <w:lang w:val="fr-CA"/>
        </w:rPr>
        <w:t xml:space="preserve"> : </w:t>
      </w:r>
      <w:r w:rsidR="000C48E3" w:rsidRPr="005056F7">
        <w:rPr>
          <w:lang w:val="fr-CA"/>
        </w:rPr>
        <w:t>ESPACE</w:t>
      </w:r>
      <w:r w:rsidRPr="005056F7">
        <w:rPr>
          <w:lang w:val="fr-CA"/>
        </w:rPr>
        <w:t xml:space="preserve"> avec N</w:t>
      </w:r>
    </w:p>
    <w:p w14:paraId="72D41BE1" w14:textId="2CC33CA9" w:rsidR="003112FA" w:rsidRPr="005056F7" w:rsidRDefault="00A36297" w:rsidP="00A53E98">
      <w:pPr>
        <w:tabs>
          <w:tab w:val="left" w:pos="4962"/>
        </w:tabs>
        <w:rPr>
          <w:lang w:val="fr-CA"/>
        </w:rPr>
      </w:pPr>
      <w:r w:rsidRPr="005056F7">
        <w:rPr>
          <w:lang w:val="fr-CA"/>
        </w:rPr>
        <w:lastRenderedPageBreak/>
        <w:t>Modifier le rendez-vous</w:t>
      </w:r>
      <w:r w:rsidR="0068295D" w:rsidRPr="005056F7">
        <w:rPr>
          <w:lang w:val="fr-CA"/>
        </w:rPr>
        <w:t xml:space="preserve"> : </w:t>
      </w:r>
      <w:r w:rsidR="000C48E3" w:rsidRPr="005056F7">
        <w:rPr>
          <w:lang w:val="fr-CA"/>
        </w:rPr>
        <w:t>RETOUR ARRIÈRE</w:t>
      </w:r>
      <w:r w:rsidRPr="005056F7">
        <w:rPr>
          <w:lang w:val="fr-CA"/>
        </w:rPr>
        <w:t xml:space="preserve"> avec E</w:t>
      </w:r>
    </w:p>
    <w:p w14:paraId="4E3E8751" w14:textId="512C7F2C" w:rsidR="003112FA" w:rsidRPr="005056F7" w:rsidRDefault="00A36297" w:rsidP="00A53E98">
      <w:pPr>
        <w:tabs>
          <w:tab w:val="left" w:pos="4962"/>
        </w:tabs>
        <w:rPr>
          <w:b/>
          <w:i/>
          <w:lang w:val="fr-CA"/>
        </w:rPr>
      </w:pPr>
      <w:r w:rsidRPr="005056F7">
        <w:rPr>
          <w:lang w:val="fr-CA"/>
        </w:rPr>
        <w:t>Effacer le rendez-vous</w:t>
      </w:r>
      <w:r w:rsidR="0068295D" w:rsidRPr="005056F7">
        <w:rPr>
          <w:lang w:val="fr-CA"/>
        </w:rPr>
        <w:t xml:space="preserve"> : </w:t>
      </w:r>
      <w:r w:rsidR="000C48E3" w:rsidRPr="005056F7">
        <w:rPr>
          <w:lang w:val="fr-CA"/>
        </w:rPr>
        <w:t>RETOUR ARRIÈRE</w:t>
      </w:r>
      <w:r w:rsidRPr="005056F7">
        <w:rPr>
          <w:lang w:val="fr-CA"/>
        </w:rPr>
        <w:t xml:space="preserve"> avec les </w:t>
      </w:r>
      <w:r w:rsidR="000C48E3" w:rsidRPr="005056F7">
        <w:rPr>
          <w:lang w:val="fr-CA"/>
        </w:rPr>
        <w:t>POINTS</w:t>
      </w:r>
      <w:r w:rsidRPr="005056F7">
        <w:rPr>
          <w:lang w:val="fr-CA"/>
        </w:rPr>
        <w:t xml:space="preserve"> 2-3-5-6</w:t>
      </w:r>
    </w:p>
    <w:p w14:paraId="4FD9FC93" w14:textId="2B5E50D4" w:rsidR="003112FA" w:rsidRPr="005056F7" w:rsidRDefault="00A36297" w:rsidP="00A53E98">
      <w:pPr>
        <w:tabs>
          <w:tab w:val="left" w:pos="4962"/>
        </w:tabs>
        <w:rPr>
          <w:lang w:val="fr-CA"/>
        </w:rPr>
      </w:pPr>
      <w:r w:rsidRPr="005056F7">
        <w:rPr>
          <w:lang w:val="fr-CA"/>
        </w:rPr>
        <w:t>Aller à la date</w:t>
      </w:r>
      <w:r w:rsidR="0068295D" w:rsidRPr="005056F7">
        <w:rPr>
          <w:lang w:val="fr-CA"/>
        </w:rPr>
        <w:t xml:space="preserve"> : </w:t>
      </w:r>
      <w:r w:rsidR="000C48E3" w:rsidRPr="005056F7">
        <w:rPr>
          <w:lang w:val="fr-CA"/>
        </w:rPr>
        <w:t>ENTRÉE</w:t>
      </w:r>
      <w:r w:rsidRPr="005056F7">
        <w:rPr>
          <w:lang w:val="fr-CA"/>
        </w:rPr>
        <w:t xml:space="preserve"> avec G</w:t>
      </w:r>
    </w:p>
    <w:p w14:paraId="78BB7E8C" w14:textId="416F72B4" w:rsidR="003112FA" w:rsidRPr="005056F7" w:rsidRDefault="00A36297" w:rsidP="00A53E98">
      <w:pPr>
        <w:tabs>
          <w:tab w:val="left" w:pos="4962"/>
        </w:tabs>
        <w:rPr>
          <w:b/>
          <w:i/>
          <w:lang w:val="fr-CA"/>
        </w:rPr>
      </w:pPr>
      <w:r w:rsidRPr="005056F7">
        <w:rPr>
          <w:lang w:val="fr-CA"/>
        </w:rPr>
        <w:t>Aujourd’hui</w:t>
      </w:r>
      <w:r w:rsidR="0068295D" w:rsidRPr="005056F7">
        <w:rPr>
          <w:lang w:val="fr-CA"/>
        </w:rPr>
        <w:t xml:space="preserve"> : </w:t>
      </w:r>
      <w:r w:rsidR="000C48E3" w:rsidRPr="005056F7">
        <w:rPr>
          <w:lang w:val="fr-CA"/>
        </w:rPr>
        <w:t>ESPACE</w:t>
      </w:r>
      <w:r w:rsidRPr="005056F7">
        <w:rPr>
          <w:lang w:val="fr-CA"/>
        </w:rPr>
        <w:t xml:space="preserve"> avec T</w:t>
      </w:r>
    </w:p>
    <w:p w14:paraId="4BF2B752" w14:textId="2E811CA5" w:rsidR="003112FA" w:rsidRPr="005056F7" w:rsidRDefault="00A36297" w:rsidP="00A53E98">
      <w:pPr>
        <w:tabs>
          <w:tab w:val="left" w:pos="4962"/>
        </w:tabs>
        <w:rPr>
          <w:lang w:val="fr-CA"/>
        </w:rPr>
      </w:pPr>
      <w:r w:rsidRPr="005056F7">
        <w:rPr>
          <w:lang w:val="fr-CA"/>
        </w:rPr>
        <w:t>Où suis-je?</w:t>
      </w:r>
      <w:r w:rsidR="0068295D" w:rsidRPr="005056F7">
        <w:rPr>
          <w:lang w:val="fr-CA"/>
        </w:rPr>
        <w:t xml:space="preserve"> : </w:t>
      </w:r>
      <w:r w:rsidR="000C48E3" w:rsidRPr="005056F7">
        <w:rPr>
          <w:lang w:val="fr-CA"/>
        </w:rPr>
        <w:t>ESPACE</w:t>
      </w:r>
      <w:r w:rsidRPr="005056F7">
        <w:rPr>
          <w:lang w:val="fr-CA"/>
        </w:rPr>
        <w:t xml:space="preserve"> avec les </w:t>
      </w:r>
      <w:r w:rsidR="000C48E3" w:rsidRPr="005056F7">
        <w:rPr>
          <w:lang w:val="fr-CA"/>
        </w:rPr>
        <w:t>POINTS</w:t>
      </w:r>
      <w:r w:rsidRPr="005056F7">
        <w:rPr>
          <w:lang w:val="fr-CA"/>
        </w:rPr>
        <w:t xml:space="preserve"> 1-5-6</w:t>
      </w:r>
    </w:p>
    <w:p w14:paraId="396FA55F" w14:textId="17BAAFE9" w:rsidR="003112FA" w:rsidRPr="005056F7" w:rsidRDefault="00A36297" w:rsidP="00A53E98">
      <w:pPr>
        <w:tabs>
          <w:tab w:val="left" w:pos="4962"/>
        </w:tabs>
        <w:rPr>
          <w:lang w:val="fr-CA"/>
        </w:rPr>
      </w:pPr>
      <w:r w:rsidRPr="005056F7">
        <w:rPr>
          <w:lang w:val="fr-CA"/>
        </w:rPr>
        <w:t>Jour</w:t>
      </w:r>
      <w:r w:rsidR="00925CE1" w:rsidRPr="005056F7">
        <w:rPr>
          <w:lang w:val="fr-CA"/>
        </w:rPr>
        <w:t xml:space="preserve"> suivant</w:t>
      </w:r>
      <w:r w:rsidR="0068295D" w:rsidRPr="005056F7">
        <w:rPr>
          <w:lang w:val="fr-CA"/>
        </w:rPr>
        <w:t xml:space="preserve"> : </w:t>
      </w:r>
      <w:r w:rsidR="000C48E3" w:rsidRPr="005056F7">
        <w:rPr>
          <w:lang w:val="fr-CA"/>
        </w:rPr>
        <w:t>ESPACE</w:t>
      </w:r>
      <w:r w:rsidRPr="005056F7">
        <w:rPr>
          <w:lang w:val="fr-CA"/>
        </w:rPr>
        <w:t xml:space="preserve"> avec le </w:t>
      </w:r>
      <w:r w:rsidR="000C48E3" w:rsidRPr="005056F7">
        <w:rPr>
          <w:lang w:val="fr-CA"/>
        </w:rPr>
        <w:t>POINT</w:t>
      </w:r>
      <w:r w:rsidRPr="005056F7">
        <w:rPr>
          <w:lang w:val="fr-CA"/>
        </w:rPr>
        <w:t xml:space="preserve"> 6</w:t>
      </w:r>
    </w:p>
    <w:p w14:paraId="0B280C86" w14:textId="1389B913" w:rsidR="003112FA" w:rsidRPr="005056F7" w:rsidRDefault="00A36297" w:rsidP="00A53E98">
      <w:pPr>
        <w:tabs>
          <w:tab w:val="left" w:pos="4962"/>
        </w:tabs>
        <w:rPr>
          <w:lang w:val="fr-CA"/>
        </w:rPr>
      </w:pPr>
      <w:r w:rsidRPr="005056F7">
        <w:rPr>
          <w:lang w:val="fr-CA"/>
        </w:rPr>
        <w:t>Jour</w:t>
      </w:r>
      <w:r w:rsidR="00925CE1" w:rsidRPr="005056F7">
        <w:rPr>
          <w:lang w:val="fr-CA"/>
        </w:rPr>
        <w:t xml:space="preserve"> précédent</w:t>
      </w:r>
      <w:r w:rsidR="0068295D" w:rsidRPr="005056F7">
        <w:rPr>
          <w:lang w:val="fr-CA"/>
        </w:rPr>
        <w:t xml:space="preserve"> : </w:t>
      </w:r>
      <w:r w:rsidR="000C48E3" w:rsidRPr="005056F7">
        <w:rPr>
          <w:lang w:val="fr-CA"/>
        </w:rPr>
        <w:t>ESPACE</w:t>
      </w:r>
      <w:r w:rsidRPr="005056F7">
        <w:rPr>
          <w:lang w:val="fr-CA"/>
        </w:rPr>
        <w:t xml:space="preserve"> avec le </w:t>
      </w:r>
      <w:r w:rsidR="000C48E3" w:rsidRPr="005056F7">
        <w:rPr>
          <w:lang w:val="fr-CA"/>
        </w:rPr>
        <w:t>POINT</w:t>
      </w:r>
      <w:r w:rsidRPr="005056F7">
        <w:rPr>
          <w:lang w:val="fr-CA"/>
        </w:rPr>
        <w:t xml:space="preserve"> 3</w:t>
      </w:r>
    </w:p>
    <w:p w14:paraId="1A753072" w14:textId="4A1279FB" w:rsidR="003112FA" w:rsidRPr="005056F7" w:rsidRDefault="00A36297" w:rsidP="00A53E98">
      <w:pPr>
        <w:tabs>
          <w:tab w:val="left" w:pos="4962"/>
        </w:tabs>
        <w:rPr>
          <w:b/>
          <w:i/>
          <w:lang w:val="fr-CA"/>
        </w:rPr>
      </w:pPr>
      <w:r w:rsidRPr="005056F7">
        <w:rPr>
          <w:lang w:val="fr-CA"/>
        </w:rPr>
        <w:t>Semaine suivante</w:t>
      </w:r>
      <w:r w:rsidR="0068295D" w:rsidRPr="005056F7">
        <w:rPr>
          <w:lang w:val="fr-CA"/>
        </w:rPr>
        <w:t xml:space="preserve"> : </w:t>
      </w:r>
      <w:r w:rsidR="000C48E3" w:rsidRPr="005056F7">
        <w:rPr>
          <w:lang w:val="fr-CA"/>
        </w:rPr>
        <w:t>ESPACE</w:t>
      </w:r>
      <w:r w:rsidRPr="005056F7">
        <w:rPr>
          <w:lang w:val="fr-CA"/>
        </w:rPr>
        <w:t xml:space="preserve"> avec le </w:t>
      </w:r>
      <w:r w:rsidR="000C48E3" w:rsidRPr="005056F7">
        <w:rPr>
          <w:lang w:val="fr-CA"/>
        </w:rPr>
        <w:t>POINT</w:t>
      </w:r>
      <w:r w:rsidRPr="005056F7">
        <w:rPr>
          <w:lang w:val="fr-CA"/>
        </w:rPr>
        <w:t xml:space="preserve"> 5</w:t>
      </w:r>
    </w:p>
    <w:p w14:paraId="1CD04EFF" w14:textId="0B33C741" w:rsidR="003112FA" w:rsidRPr="005056F7" w:rsidRDefault="00A36297" w:rsidP="00A53E98">
      <w:pPr>
        <w:tabs>
          <w:tab w:val="left" w:pos="4962"/>
        </w:tabs>
        <w:rPr>
          <w:b/>
          <w:i/>
          <w:lang w:val="fr-CA"/>
        </w:rPr>
      </w:pPr>
      <w:r w:rsidRPr="005056F7">
        <w:rPr>
          <w:lang w:val="fr-CA"/>
        </w:rPr>
        <w:t>Semaine précédente</w:t>
      </w:r>
      <w:r w:rsidR="0068295D" w:rsidRPr="005056F7">
        <w:rPr>
          <w:lang w:val="fr-CA"/>
        </w:rPr>
        <w:t xml:space="preserve"> : </w:t>
      </w:r>
      <w:r w:rsidR="000C48E3" w:rsidRPr="005056F7">
        <w:rPr>
          <w:lang w:val="fr-CA"/>
        </w:rPr>
        <w:t>ESPACE</w:t>
      </w:r>
      <w:r w:rsidRPr="005056F7">
        <w:rPr>
          <w:lang w:val="fr-CA"/>
        </w:rPr>
        <w:t xml:space="preserve"> avec le </w:t>
      </w:r>
      <w:r w:rsidR="000C48E3" w:rsidRPr="005056F7">
        <w:rPr>
          <w:lang w:val="fr-CA"/>
        </w:rPr>
        <w:t>POINT</w:t>
      </w:r>
      <w:r w:rsidRPr="005056F7">
        <w:rPr>
          <w:lang w:val="fr-CA"/>
        </w:rPr>
        <w:t xml:space="preserve"> 2</w:t>
      </w:r>
    </w:p>
    <w:p w14:paraId="7E734E58" w14:textId="4625094D" w:rsidR="003112FA" w:rsidRPr="005056F7" w:rsidRDefault="00A36297" w:rsidP="00A53E98">
      <w:pPr>
        <w:tabs>
          <w:tab w:val="left" w:pos="4962"/>
        </w:tabs>
        <w:rPr>
          <w:lang w:val="fr-CA"/>
        </w:rPr>
      </w:pPr>
      <w:r w:rsidRPr="005056F7">
        <w:rPr>
          <w:lang w:val="fr-CA"/>
        </w:rPr>
        <w:t>Mois suivant</w:t>
      </w:r>
      <w:r w:rsidR="0068295D" w:rsidRPr="005056F7">
        <w:rPr>
          <w:lang w:val="fr-CA"/>
        </w:rPr>
        <w:t xml:space="preserve"> : </w:t>
      </w:r>
      <w:r w:rsidR="000C48E3" w:rsidRPr="005056F7">
        <w:rPr>
          <w:lang w:val="fr-CA"/>
        </w:rPr>
        <w:t>ESPACE</w:t>
      </w:r>
      <w:r w:rsidRPr="005056F7">
        <w:rPr>
          <w:lang w:val="fr-CA"/>
        </w:rPr>
        <w:t xml:space="preserve"> avec le </w:t>
      </w:r>
      <w:r w:rsidR="000C48E3" w:rsidRPr="005056F7">
        <w:rPr>
          <w:lang w:val="fr-CA"/>
        </w:rPr>
        <w:t>POINT</w:t>
      </w:r>
      <w:r w:rsidRPr="005056F7">
        <w:rPr>
          <w:lang w:val="fr-CA"/>
        </w:rPr>
        <w:t xml:space="preserve"> 4</w:t>
      </w:r>
    </w:p>
    <w:p w14:paraId="289191A3" w14:textId="35C32A98" w:rsidR="003112FA" w:rsidRPr="005056F7" w:rsidRDefault="00A36297" w:rsidP="00A53E98">
      <w:pPr>
        <w:tabs>
          <w:tab w:val="left" w:pos="4962"/>
        </w:tabs>
        <w:rPr>
          <w:b/>
          <w:i/>
          <w:lang w:val="fr-CA"/>
        </w:rPr>
      </w:pPr>
      <w:r w:rsidRPr="005056F7">
        <w:rPr>
          <w:lang w:val="fr-CA"/>
        </w:rPr>
        <w:t>Mois précédent</w:t>
      </w:r>
      <w:r w:rsidR="0068295D" w:rsidRPr="005056F7">
        <w:rPr>
          <w:lang w:val="fr-CA"/>
        </w:rPr>
        <w:t xml:space="preserve"> : </w:t>
      </w:r>
      <w:r w:rsidR="000C48E3" w:rsidRPr="005056F7">
        <w:rPr>
          <w:lang w:val="fr-CA"/>
        </w:rPr>
        <w:t>ESPACE</w:t>
      </w:r>
      <w:r w:rsidRPr="005056F7">
        <w:rPr>
          <w:lang w:val="fr-CA"/>
        </w:rPr>
        <w:t xml:space="preserve"> avec le </w:t>
      </w:r>
      <w:r w:rsidR="000C48E3" w:rsidRPr="005056F7">
        <w:rPr>
          <w:lang w:val="fr-CA"/>
        </w:rPr>
        <w:t>POINT</w:t>
      </w:r>
      <w:r w:rsidRPr="005056F7">
        <w:rPr>
          <w:lang w:val="fr-CA"/>
        </w:rPr>
        <w:t xml:space="preserve"> 1</w:t>
      </w:r>
    </w:p>
    <w:p w14:paraId="738CE3DE" w14:textId="6255916E" w:rsidR="003112FA" w:rsidRPr="005056F7" w:rsidRDefault="00A36297" w:rsidP="00A53E98">
      <w:pPr>
        <w:tabs>
          <w:tab w:val="left" w:pos="4962"/>
        </w:tabs>
        <w:rPr>
          <w:lang w:val="fr-CA"/>
        </w:rPr>
      </w:pPr>
      <w:r w:rsidRPr="005056F7">
        <w:rPr>
          <w:lang w:val="fr-CA"/>
        </w:rPr>
        <w:t>Année suivante</w:t>
      </w:r>
      <w:r w:rsidR="0068295D" w:rsidRPr="005056F7">
        <w:rPr>
          <w:lang w:val="fr-CA"/>
        </w:rPr>
        <w:t xml:space="preserve"> : </w:t>
      </w:r>
      <w:r w:rsidR="000C48E3" w:rsidRPr="005056F7">
        <w:rPr>
          <w:lang w:val="fr-CA"/>
        </w:rPr>
        <w:t>ESPACE</w:t>
      </w:r>
      <w:r w:rsidRPr="005056F7">
        <w:rPr>
          <w:lang w:val="fr-CA"/>
        </w:rPr>
        <w:t xml:space="preserve"> avec les </w:t>
      </w:r>
      <w:r w:rsidR="000C48E3" w:rsidRPr="005056F7">
        <w:rPr>
          <w:lang w:val="fr-CA"/>
        </w:rPr>
        <w:t>POINTS</w:t>
      </w:r>
      <w:r w:rsidRPr="005056F7">
        <w:rPr>
          <w:lang w:val="fr-CA"/>
        </w:rPr>
        <w:t xml:space="preserve"> 5-6</w:t>
      </w:r>
    </w:p>
    <w:p w14:paraId="7F0EAAB0" w14:textId="63D4D44B" w:rsidR="003112FA" w:rsidRPr="005056F7" w:rsidRDefault="00A36297" w:rsidP="00A53E98">
      <w:pPr>
        <w:tabs>
          <w:tab w:val="left" w:pos="4962"/>
        </w:tabs>
        <w:rPr>
          <w:b/>
          <w:i/>
          <w:lang w:val="fr-CA"/>
        </w:rPr>
      </w:pPr>
      <w:r w:rsidRPr="005056F7">
        <w:rPr>
          <w:lang w:val="fr-CA"/>
        </w:rPr>
        <w:t>Année précédente</w:t>
      </w:r>
      <w:r w:rsidR="0068295D" w:rsidRPr="005056F7">
        <w:rPr>
          <w:lang w:val="fr-CA"/>
        </w:rPr>
        <w:t xml:space="preserve"> : </w:t>
      </w:r>
      <w:r w:rsidR="000C48E3" w:rsidRPr="005056F7">
        <w:rPr>
          <w:lang w:val="fr-CA"/>
        </w:rPr>
        <w:t>ESPACE</w:t>
      </w:r>
      <w:r w:rsidRPr="005056F7">
        <w:rPr>
          <w:lang w:val="fr-CA"/>
        </w:rPr>
        <w:t xml:space="preserve"> avec les </w:t>
      </w:r>
      <w:r w:rsidR="000C48E3" w:rsidRPr="005056F7">
        <w:rPr>
          <w:lang w:val="fr-CA"/>
        </w:rPr>
        <w:t>POINTS</w:t>
      </w:r>
      <w:r w:rsidRPr="005056F7">
        <w:rPr>
          <w:lang w:val="fr-CA"/>
        </w:rPr>
        <w:t xml:space="preserve"> 2-3</w:t>
      </w:r>
    </w:p>
    <w:p w14:paraId="64E78B8A" w14:textId="040682CA" w:rsidR="00C1166E" w:rsidRPr="005056F7" w:rsidRDefault="002F71A4" w:rsidP="00A53E98">
      <w:pPr>
        <w:tabs>
          <w:tab w:val="left" w:pos="4962"/>
        </w:tabs>
        <w:rPr>
          <w:lang w:val="fr-CA"/>
        </w:rPr>
      </w:pPr>
      <w:r w:rsidRPr="005056F7">
        <w:rPr>
          <w:lang w:val="fr-CA"/>
        </w:rPr>
        <w:t>Rafraîchir la liste de</w:t>
      </w:r>
      <w:r w:rsidR="00A36297" w:rsidRPr="005056F7">
        <w:rPr>
          <w:lang w:val="fr-CA"/>
        </w:rPr>
        <w:t xml:space="preserve"> rendez-vous</w:t>
      </w:r>
      <w:r w:rsidR="0068295D" w:rsidRPr="005056F7">
        <w:rPr>
          <w:lang w:val="fr-CA"/>
        </w:rPr>
        <w:t xml:space="preserve"> : </w:t>
      </w:r>
      <w:r w:rsidR="000C48E3" w:rsidRPr="005056F7">
        <w:rPr>
          <w:lang w:val="fr-CA"/>
        </w:rPr>
        <w:t>ENTRÉE</w:t>
      </w:r>
      <w:r w:rsidR="00A36297" w:rsidRPr="005056F7">
        <w:rPr>
          <w:lang w:val="fr-CA"/>
        </w:rPr>
        <w:t xml:space="preserve"> avec R</w:t>
      </w:r>
    </w:p>
    <w:p w14:paraId="5485D739" w14:textId="77777777" w:rsidR="00F47C98" w:rsidRPr="005056F7" w:rsidRDefault="00F47C98" w:rsidP="003112FA">
      <w:pPr>
        <w:rPr>
          <w:lang w:val="fr-CA"/>
        </w:rPr>
      </w:pPr>
    </w:p>
    <w:p w14:paraId="25DBEB7E" w14:textId="77777777" w:rsidR="00F47C98" w:rsidRPr="005056F7" w:rsidRDefault="00F47C98" w:rsidP="008033F9">
      <w:pPr>
        <w:pStyle w:val="Titre2"/>
        <w:numPr>
          <w:ilvl w:val="0"/>
          <w:numId w:val="0"/>
        </w:numPr>
        <w:spacing w:after="200"/>
        <w:ind w:left="1134" w:hanging="1134"/>
        <w:rPr>
          <w:lang w:val="fr-CA"/>
        </w:rPr>
      </w:pPr>
      <w:bookmarkStart w:id="334" w:name="_Toc119399668"/>
      <w:r w:rsidRPr="005056F7">
        <w:rPr>
          <w:lang w:val="fr-CA"/>
        </w:rPr>
        <w:t>EasyReader Plus</w:t>
      </w:r>
      <w:bookmarkEnd w:id="334"/>
    </w:p>
    <w:p w14:paraId="70B729A1" w14:textId="4E936065" w:rsidR="003112FA" w:rsidRPr="005056F7" w:rsidRDefault="008D72BF" w:rsidP="008D72BF">
      <w:pPr>
        <w:tabs>
          <w:tab w:val="left" w:pos="4962"/>
        </w:tabs>
        <w:rPr>
          <w:lang w:val="fr-CA"/>
        </w:rPr>
      </w:pPr>
      <w:r w:rsidRPr="005056F7">
        <w:rPr>
          <w:lang w:val="fr-CA"/>
        </w:rPr>
        <w:t>Accéder au contenu du livre</w:t>
      </w:r>
      <w:r w:rsidR="0068295D" w:rsidRPr="005056F7">
        <w:rPr>
          <w:lang w:val="fr-CA"/>
        </w:rPr>
        <w:t xml:space="preserve"> : </w:t>
      </w:r>
      <w:r w:rsidRPr="005056F7">
        <w:rPr>
          <w:lang w:val="fr-CA"/>
        </w:rPr>
        <w:t>ENTRÉE avec B</w:t>
      </w:r>
    </w:p>
    <w:p w14:paraId="2E46FF74" w14:textId="4D24BAF0" w:rsidR="008D72BF" w:rsidRPr="005056F7" w:rsidRDefault="00AE03CF" w:rsidP="008D72BF">
      <w:pPr>
        <w:tabs>
          <w:tab w:val="left" w:pos="4962"/>
        </w:tabs>
        <w:rPr>
          <w:lang w:val="fr-CA"/>
        </w:rPr>
      </w:pPr>
      <w:r w:rsidRPr="005056F7">
        <w:rPr>
          <w:lang w:val="fr-CA"/>
        </w:rPr>
        <w:t>Menu latéral</w:t>
      </w:r>
      <w:r w:rsidR="0068295D" w:rsidRPr="005056F7">
        <w:rPr>
          <w:lang w:val="fr-CA"/>
        </w:rPr>
        <w:t xml:space="preserve"> : </w:t>
      </w:r>
      <w:r w:rsidRPr="005056F7">
        <w:rPr>
          <w:lang w:val="fr-CA"/>
        </w:rPr>
        <w:t>ESPACE avec B</w:t>
      </w:r>
    </w:p>
    <w:p w14:paraId="6723C982" w14:textId="3EDF15D3" w:rsidR="00AE03CF" w:rsidRPr="005056F7" w:rsidRDefault="00185C1B" w:rsidP="008D72BF">
      <w:pPr>
        <w:tabs>
          <w:tab w:val="left" w:pos="4962"/>
        </w:tabs>
        <w:rPr>
          <w:lang w:val="fr-CA"/>
        </w:rPr>
      </w:pPr>
      <w:r w:rsidRPr="005056F7">
        <w:rPr>
          <w:lang w:val="fr-CA"/>
        </w:rPr>
        <w:t>Recherche</w:t>
      </w:r>
      <w:r w:rsidR="0068295D" w:rsidRPr="005056F7">
        <w:rPr>
          <w:lang w:val="fr-CA"/>
        </w:rPr>
        <w:t xml:space="preserve"> : </w:t>
      </w:r>
      <w:r w:rsidRPr="005056F7">
        <w:rPr>
          <w:lang w:val="fr-CA"/>
        </w:rPr>
        <w:t>ESPACE avec F</w:t>
      </w:r>
    </w:p>
    <w:p w14:paraId="6BA2B7C6" w14:textId="31FA5E11" w:rsidR="00185C1B" w:rsidRPr="005056F7" w:rsidRDefault="009C5731" w:rsidP="008D72BF">
      <w:pPr>
        <w:tabs>
          <w:tab w:val="left" w:pos="4962"/>
        </w:tabs>
        <w:rPr>
          <w:lang w:val="fr-CA"/>
        </w:rPr>
      </w:pPr>
      <w:r w:rsidRPr="005056F7">
        <w:rPr>
          <w:lang w:val="fr-CA"/>
        </w:rPr>
        <w:t>Ajouter s</w:t>
      </w:r>
      <w:r w:rsidR="00185C1B" w:rsidRPr="005056F7">
        <w:rPr>
          <w:lang w:val="fr-CA"/>
        </w:rPr>
        <w:t>ignet</w:t>
      </w:r>
      <w:r w:rsidR="0068295D" w:rsidRPr="005056F7">
        <w:rPr>
          <w:lang w:val="fr-CA"/>
        </w:rPr>
        <w:t xml:space="preserve"> : </w:t>
      </w:r>
      <w:r w:rsidR="00185C1B" w:rsidRPr="005056F7">
        <w:rPr>
          <w:lang w:val="fr-CA"/>
        </w:rPr>
        <w:t>ENTRÉE avec M</w:t>
      </w:r>
    </w:p>
    <w:p w14:paraId="42286846" w14:textId="6E61B708" w:rsidR="009C5731" w:rsidRPr="005056F7" w:rsidRDefault="009C5731" w:rsidP="008D72BF">
      <w:pPr>
        <w:tabs>
          <w:tab w:val="left" w:pos="4962"/>
        </w:tabs>
        <w:rPr>
          <w:lang w:val="fr-CA"/>
        </w:rPr>
      </w:pPr>
      <w:r w:rsidRPr="005056F7">
        <w:rPr>
          <w:lang w:val="fr-CA"/>
        </w:rPr>
        <w:t>Minuteur de mise en veille</w:t>
      </w:r>
      <w:r w:rsidR="0068295D" w:rsidRPr="005056F7">
        <w:rPr>
          <w:lang w:val="fr-CA"/>
        </w:rPr>
        <w:t xml:space="preserve"> : </w:t>
      </w:r>
      <w:r w:rsidRPr="005056F7">
        <w:rPr>
          <w:lang w:val="fr-CA"/>
        </w:rPr>
        <w:t>ESPACE avec S</w:t>
      </w:r>
    </w:p>
    <w:p w14:paraId="1E45059E" w14:textId="5E0A6EAF" w:rsidR="009C5731" w:rsidRPr="005056F7" w:rsidRDefault="009C5731" w:rsidP="008D72BF">
      <w:pPr>
        <w:tabs>
          <w:tab w:val="left" w:pos="4962"/>
        </w:tabs>
        <w:rPr>
          <w:lang w:val="fr-CA"/>
        </w:rPr>
      </w:pPr>
      <w:r w:rsidRPr="005056F7">
        <w:rPr>
          <w:lang w:val="fr-CA"/>
        </w:rPr>
        <w:t xml:space="preserve">Navigation </w:t>
      </w:r>
      <w:r w:rsidR="00EA013A" w:rsidRPr="005056F7">
        <w:rPr>
          <w:lang w:val="fr-CA"/>
        </w:rPr>
        <w:t>du livre</w:t>
      </w:r>
      <w:r w:rsidR="0068295D" w:rsidRPr="005056F7">
        <w:rPr>
          <w:lang w:val="fr-CA"/>
        </w:rPr>
        <w:t xml:space="preserve"> : </w:t>
      </w:r>
      <w:r w:rsidR="00EA013A" w:rsidRPr="005056F7">
        <w:rPr>
          <w:lang w:val="fr-CA"/>
        </w:rPr>
        <w:t>RETOUR ARRIÈRE avec B</w:t>
      </w:r>
    </w:p>
    <w:p w14:paraId="2033E77B" w14:textId="6084194F" w:rsidR="00EA013A" w:rsidRPr="005056F7" w:rsidRDefault="00EA013A" w:rsidP="008D72BF">
      <w:pPr>
        <w:tabs>
          <w:tab w:val="left" w:pos="4962"/>
        </w:tabs>
        <w:rPr>
          <w:lang w:val="fr-CA"/>
        </w:rPr>
      </w:pPr>
      <w:r w:rsidRPr="005056F7">
        <w:rPr>
          <w:lang w:val="fr-CA"/>
        </w:rPr>
        <w:t>Paramètres audios</w:t>
      </w:r>
      <w:r w:rsidR="0068295D" w:rsidRPr="005056F7">
        <w:rPr>
          <w:lang w:val="fr-CA"/>
        </w:rPr>
        <w:t xml:space="preserve"> : </w:t>
      </w:r>
      <w:r w:rsidRPr="005056F7">
        <w:rPr>
          <w:lang w:val="fr-CA"/>
        </w:rPr>
        <w:t>RETOUR ARRIÈRE avec A</w:t>
      </w:r>
    </w:p>
    <w:p w14:paraId="5AB0146C" w14:textId="12F2EA79" w:rsidR="00EA013A" w:rsidRPr="005056F7" w:rsidRDefault="00786B4A" w:rsidP="008D72BF">
      <w:pPr>
        <w:tabs>
          <w:tab w:val="left" w:pos="4962"/>
        </w:tabs>
        <w:rPr>
          <w:lang w:val="fr-CA"/>
        </w:rPr>
      </w:pPr>
      <w:r w:rsidRPr="005056F7">
        <w:rPr>
          <w:lang w:val="fr-CA"/>
        </w:rPr>
        <w:t>Élément précédent</w:t>
      </w:r>
      <w:r w:rsidR="0068295D" w:rsidRPr="005056F7">
        <w:rPr>
          <w:lang w:val="fr-CA"/>
        </w:rPr>
        <w:t xml:space="preserve"> : </w:t>
      </w:r>
      <w:r w:rsidRPr="005056F7">
        <w:rPr>
          <w:lang w:val="fr-CA"/>
        </w:rPr>
        <w:t>ESPACE avec POINTS 1</w:t>
      </w:r>
      <w:r w:rsidR="005148CC" w:rsidRPr="005056F7">
        <w:rPr>
          <w:lang w:val="fr-CA"/>
        </w:rPr>
        <w:t>-</w:t>
      </w:r>
      <w:r w:rsidRPr="005056F7">
        <w:rPr>
          <w:lang w:val="fr-CA"/>
        </w:rPr>
        <w:t>3</w:t>
      </w:r>
    </w:p>
    <w:p w14:paraId="418981FE" w14:textId="54D5413B" w:rsidR="00786B4A" w:rsidRPr="005056F7" w:rsidRDefault="00786B4A" w:rsidP="008D72BF">
      <w:pPr>
        <w:tabs>
          <w:tab w:val="left" w:pos="4962"/>
        </w:tabs>
        <w:rPr>
          <w:lang w:val="fr-CA"/>
        </w:rPr>
      </w:pPr>
      <w:r w:rsidRPr="005056F7">
        <w:rPr>
          <w:lang w:val="fr-CA"/>
        </w:rPr>
        <w:t>Lecture/arrêt</w:t>
      </w:r>
      <w:r w:rsidR="0068295D" w:rsidRPr="005056F7">
        <w:rPr>
          <w:lang w:val="fr-CA"/>
        </w:rPr>
        <w:t xml:space="preserve"> : </w:t>
      </w:r>
      <w:r w:rsidRPr="005056F7">
        <w:rPr>
          <w:lang w:val="fr-CA"/>
        </w:rPr>
        <w:t>ESPACE avec G ou bouton Action</w:t>
      </w:r>
    </w:p>
    <w:p w14:paraId="69C94558" w14:textId="3671FC2E" w:rsidR="00786B4A" w:rsidRPr="005056F7" w:rsidRDefault="00786B4A" w:rsidP="008D72BF">
      <w:pPr>
        <w:tabs>
          <w:tab w:val="left" w:pos="4962"/>
        </w:tabs>
        <w:rPr>
          <w:lang w:val="fr-CA"/>
        </w:rPr>
      </w:pPr>
      <w:r w:rsidRPr="005056F7">
        <w:rPr>
          <w:lang w:val="fr-CA"/>
        </w:rPr>
        <w:lastRenderedPageBreak/>
        <w:t>Élément suivant</w:t>
      </w:r>
      <w:r w:rsidR="0068295D" w:rsidRPr="005056F7">
        <w:rPr>
          <w:lang w:val="fr-CA"/>
        </w:rPr>
        <w:t xml:space="preserve"> : </w:t>
      </w:r>
      <w:r w:rsidRPr="005056F7">
        <w:rPr>
          <w:lang w:val="fr-CA"/>
        </w:rPr>
        <w:t>ESPACE avec POINTS 4</w:t>
      </w:r>
      <w:r w:rsidR="005148CC" w:rsidRPr="005056F7">
        <w:rPr>
          <w:lang w:val="fr-CA"/>
        </w:rPr>
        <w:t>-</w:t>
      </w:r>
      <w:r w:rsidRPr="005056F7">
        <w:rPr>
          <w:lang w:val="fr-CA"/>
        </w:rPr>
        <w:t>6</w:t>
      </w:r>
    </w:p>
    <w:p w14:paraId="2CD7368F" w14:textId="479D10F5" w:rsidR="00786B4A" w:rsidRPr="005056F7" w:rsidRDefault="002A4518" w:rsidP="008D72BF">
      <w:pPr>
        <w:tabs>
          <w:tab w:val="left" w:pos="4962"/>
        </w:tabs>
        <w:rPr>
          <w:lang w:val="fr-CA"/>
        </w:rPr>
      </w:pPr>
      <w:r w:rsidRPr="005056F7">
        <w:rPr>
          <w:lang w:val="fr-CA"/>
        </w:rPr>
        <w:t>Paramètres de navigation</w:t>
      </w:r>
      <w:r w:rsidR="0068295D" w:rsidRPr="005056F7">
        <w:rPr>
          <w:lang w:val="fr-CA"/>
        </w:rPr>
        <w:t xml:space="preserve"> : </w:t>
      </w:r>
      <w:r w:rsidRPr="005056F7">
        <w:rPr>
          <w:lang w:val="fr-CA"/>
        </w:rPr>
        <w:t>ESPACE avec T</w:t>
      </w:r>
    </w:p>
    <w:p w14:paraId="5B309241" w14:textId="7867DC5A" w:rsidR="002A4518" w:rsidRPr="005056F7" w:rsidRDefault="002A4518" w:rsidP="008D72BF">
      <w:pPr>
        <w:tabs>
          <w:tab w:val="left" w:pos="4962"/>
        </w:tabs>
        <w:rPr>
          <w:lang w:val="fr-CA"/>
        </w:rPr>
      </w:pPr>
      <w:r w:rsidRPr="005056F7">
        <w:rPr>
          <w:lang w:val="fr-CA"/>
        </w:rPr>
        <w:t>O</w:t>
      </w:r>
      <w:r w:rsidR="002E3225" w:rsidRPr="005056F7">
        <w:rPr>
          <w:lang w:val="fr-CA"/>
        </w:rPr>
        <w:t>ù</w:t>
      </w:r>
      <w:r w:rsidRPr="005056F7">
        <w:rPr>
          <w:lang w:val="fr-CA"/>
        </w:rPr>
        <w:t xml:space="preserve"> suis-je</w:t>
      </w:r>
      <w:r w:rsidR="0068295D" w:rsidRPr="005056F7">
        <w:rPr>
          <w:lang w:val="fr-CA"/>
        </w:rPr>
        <w:t xml:space="preserve"> : </w:t>
      </w:r>
      <w:r w:rsidRPr="005056F7">
        <w:rPr>
          <w:lang w:val="fr-CA"/>
        </w:rPr>
        <w:t xml:space="preserve">ESPACE avec les POINTS </w:t>
      </w:r>
      <w:r w:rsidR="003B35E8" w:rsidRPr="005056F7">
        <w:rPr>
          <w:lang w:val="fr-CA"/>
        </w:rPr>
        <w:t>1</w:t>
      </w:r>
      <w:r w:rsidR="005148CC" w:rsidRPr="005056F7">
        <w:rPr>
          <w:lang w:val="fr-CA"/>
        </w:rPr>
        <w:t>-</w:t>
      </w:r>
      <w:r w:rsidR="003B35E8" w:rsidRPr="005056F7">
        <w:rPr>
          <w:lang w:val="fr-CA"/>
        </w:rPr>
        <w:t>5</w:t>
      </w:r>
      <w:r w:rsidR="005148CC" w:rsidRPr="005056F7">
        <w:rPr>
          <w:lang w:val="fr-CA"/>
        </w:rPr>
        <w:t>-</w:t>
      </w:r>
      <w:r w:rsidR="003B35E8" w:rsidRPr="005056F7">
        <w:rPr>
          <w:lang w:val="fr-CA"/>
        </w:rPr>
        <w:t>6</w:t>
      </w:r>
    </w:p>
    <w:p w14:paraId="3D6A1D8B" w14:textId="3A9EAECA" w:rsidR="003B35E8" w:rsidRPr="005056F7" w:rsidRDefault="00B747D3" w:rsidP="008D72BF">
      <w:pPr>
        <w:tabs>
          <w:tab w:val="left" w:pos="4962"/>
        </w:tabs>
        <w:rPr>
          <w:lang w:val="fr-CA"/>
        </w:rPr>
      </w:pPr>
      <w:r w:rsidRPr="005056F7">
        <w:rPr>
          <w:lang w:val="fr-CA"/>
        </w:rPr>
        <w:t>Augmenter la vitesse de la synthèse vocale</w:t>
      </w:r>
      <w:r w:rsidR="0068295D" w:rsidRPr="005056F7">
        <w:rPr>
          <w:lang w:val="fr-CA"/>
        </w:rPr>
        <w:t xml:space="preserve"> : </w:t>
      </w:r>
      <w:r w:rsidRPr="005056F7">
        <w:rPr>
          <w:lang w:val="fr-CA"/>
        </w:rPr>
        <w:t>ENTRÉE avec POINT 6</w:t>
      </w:r>
    </w:p>
    <w:p w14:paraId="5A3030FF" w14:textId="5D74F3C0" w:rsidR="002E3225" w:rsidRPr="005056F7" w:rsidRDefault="002E3225" w:rsidP="008033F9">
      <w:pPr>
        <w:tabs>
          <w:tab w:val="left" w:pos="4962"/>
        </w:tabs>
        <w:rPr>
          <w:lang w:val="fr-CA"/>
        </w:rPr>
      </w:pPr>
      <w:r w:rsidRPr="005056F7">
        <w:rPr>
          <w:lang w:val="fr-CA"/>
        </w:rPr>
        <w:t>Diminuer la vitesse de la synthèse vocale</w:t>
      </w:r>
      <w:r w:rsidR="0068295D" w:rsidRPr="005056F7">
        <w:rPr>
          <w:lang w:val="fr-CA"/>
        </w:rPr>
        <w:t xml:space="preserve"> : </w:t>
      </w:r>
      <w:r w:rsidRPr="005056F7">
        <w:rPr>
          <w:lang w:val="fr-CA"/>
        </w:rPr>
        <w:t>ENTRÉE avec POINT 3</w:t>
      </w:r>
    </w:p>
    <w:p w14:paraId="3732D27C" w14:textId="064AB611" w:rsidR="003D3D1D" w:rsidRPr="005056F7" w:rsidRDefault="003112FA" w:rsidP="00684630">
      <w:pPr>
        <w:pStyle w:val="Titre2"/>
        <w:numPr>
          <w:ilvl w:val="0"/>
          <w:numId w:val="0"/>
        </w:numPr>
        <w:spacing w:after="200"/>
        <w:ind w:left="1134" w:hanging="1134"/>
        <w:rPr>
          <w:lang w:val="fr-CA"/>
        </w:rPr>
      </w:pPr>
      <w:bookmarkStart w:id="335" w:name="_Toc450644699"/>
      <w:bookmarkStart w:id="336" w:name="_Toc119399669"/>
      <w:r w:rsidRPr="005056F7">
        <w:rPr>
          <w:lang w:val="fr-CA"/>
        </w:rPr>
        <w:t>KeyCalc</w:t>
      </w:r>
      <w:bookmarkEnd w:id="335"/>
      <w:bookmarkEnd w:id="336"/>
      <w:r w:rsidRPr="005056F7">
        <w:rPr>
          <w:lang w:val="fr-CA"/>
        </w:rPr>
        <w:tab/>
      </w:r>
    </w:p>
    <w:p w14:paraId="582266C7" w14:textId="6E06294A" w:rsidR="00684630" w:rsidRPr="005056F7" w:rsidRDefault="00684630" w:rsidP="00684630">
      <w:pPr>
        <w:pStyle w:val="Corpsdetexte"/>
        <w:tabs>
          <w:tab w:val="left" w:pos="3686"/>
        </w:tabs>
        <w:spacing w:after="200"/>
        <w:rPr>
          <w:lang w:val="fr-CA"/>
        </w:rPr>
      </w:pPr>
      <w:r w:rsidRPr="005056F7">
        <w:rPr>
          <w:lang w:val="fr-CA"/>
        </w:rPr>
        <w:t>Plus</w:t>
      </w:r>
      <w:r w:rsidR="00FC0403" w:rsidRPr="005056F7">
        <w:rPr>
          <w:lang w:val="fr-CA"/>
        </w:rPr>
        <w:t xml:space="preserve"> : </w:t>
      </w:r>
      <w:r w:rsidRPr="005056F7">
        <w:rPr>
          <w:lang w:val="fr-CA"/>
        </w:rPr>
        <w:t xml:space="preserve">POINTS </w:t>
      </w:r>
      <w:r w:rsidR="009D017C" w:rsidRPr="005056F7">
        <w:rPr>
          <w:lang w:val="fr-CA"/>
        </w:rPr>
        <w:t>2-</w:t>
      </w:r>
      <w:r w:rsidRPr="005056F7">
        <w:rPr>
          <w:lang w:val="fr-CA"/>
        </w:rPr>
        <w:t>3-</w:t>
      </w:r>
      <w:r w:rsidR="009D017C" w:rsidRPr="005056F7">
        <w:rPr>
          <w:lang w:val="fr-CA"/>
        </w:rPr>
        <w:t>5</w:t>
      </w:r>
      <w:r w:rsidRPr="005056F7">
        <w:rPr>
          <w:lang w:val="fr-CA"/>
        </w:rPr>
        <w:t>-7-8</w:t>
      </w:r>
    </w:p>
    <w:p w14:paraId="3ACDB76F" w14:textId="1046B1F1" w:rsidR="00684630" w:rsidRPr="005056F7" w:rsidRDefault="00684630" w:rsidP="00684630">
      <w:pPr>
        <w:pStyle w:val="Corpsdetexte"/>
        <w:tabs>
          <w:tab w:val="left" w:pos="3686"/>
        </w:tabs>
        <w:spacing w:after="200"/>
        <w:rPr>
          <w:lang w:val="fr-CA"/>
        </w:rPr>
      </w:pPr>
      <w:r w:rsidRPr="005056F7">
        <w:rPr>
          <w:lang w:val="fr-CA"/>
        </w:rPr>
        <w:t>Moins</w:t>
      </w:r>
      <w:r w:rsidR="00FC0403" w:rsidRPr="005056F7">
        <w:rPr>
          <w:lang w:val="fr-CA"/>
        </w:rPr>
        <w:t xml:space="preserve"> : </w:t>
      </w:r>
      <w:r w:rsidRPr="005056F7">
        <w:rPr>
          <w:lang w:val="fr-CA"/>
        </w:rPr>
        <w:t>POINTS 3-6</w:t>
      </w:r>
    </w:p>
    <w:p w14:paraId="010300AF" w14:textId="09AF4843" w:rsidR="00684630" w:rsidRPr="005056F7" w:rsidRDefault="00684630" w:rsidP="00684630">
      <w:pPr>
        <w:pStyle w:val="Corpsdetexte"/>
        <w:tabs>
          <w:tab w:val="left" w:pos="3686"/>
        </w:tabs>
        <w:spacing w:after="200"/>
        <w:rPr>
          <w:lang w:val="fr-CA"/>
        </w:rPr>
      </w:pPr>
      <w:r w:rsidRPr="005056F7">
        <w:rPr>
          <w:lang w:val="fr-CA"/>
        </w:rPr>
        <w:t>Multiplication</w:t>
      </w:r>
      <w:r w:rsidR="00FC0403" w:rsidRPr="005056F7">
        <w:rPr>
          <w:lang w:val="fr-CA"/>
        </w:rPr>
        <w:t xml:space="preserve"> : </w:t>
      </w:r>
      <w:r w:rsidRPr="005056F7">
        <w:rPr>
          <w:lang w:val="fr-CA"/>
        </w:rPr>
        <w:t>POINTS 3-5</w:t>
      </w:r>
    </w:p>
    <w:p w14:paraId="6B3DE781" w14:textId="4322F706" w:rsidR="00684630" w:rsidRPr="005056F7" w:rsidRDefault="00684630" w:rsidP="00684630">
      <w:pPr>
        <w:pStyle w:val="Corpsdetexte"/>
        <w:tabs>
          <w:tab w:val="left" w:pos="3686"/>
        </w:tabs>
        <w:spacing w:after="200"/>
        <w:rPr>
          <w:lang w:val="fr-CA"/>
        </w:rPr>
      </w:pPr>
      <w:r w:rsidRPr="005056F7">
        <w:rPr>
          <w:lang w:val="fr-CA"/>
        </w:rPr>
        <w:t>Divisé par</w:t>
      </w:r>
      <w:r w:rsidR="00FC0403" w:rsidRPr="005056F7">
        <w:rPr>
          <w:lang w:val="fr-CA"/>
        </w:rPr>
        <w:t xml:space="preserve"> : </w:t>
      </w:r>
      <w:r w:rsidRPr="005056F7">
        <w:rPr>
          <w:lang w:val="fr-CA"/>
        </w:rPr>
        <w:t xml:space="preserve">POINTS </w:t>
      </w:r>
      <w:r w:rsidR="009D017C" w:rsidRPr="005056F7">
        <w:rPr>
          <w:lang w:val="fr-CA"/>
        </w:rPr>
        <w:t>3-4</w:t>
      </w:r>
    </w:p>
    <w:p w14:paraId="40E726F7" w14:textId="4989556C" w:rsidR="00684630" w:rsidRPr="005056F7" w:rsidRDefault="00684630" w:rsidP="00684630">
      <w:pPr>
        <w:pStyle w:val="Corpsdetexte"/>
        <w:tabs>
          <w:tab w:val="left" w:pos="3686"/>
        </w:tabs>
        <w:spacing w:after="200"/>
        <w:rPr>
          <w:lang w:val="fr-CA"/>
        </w:rPr>
      </w:pPr>
      <w:r w:rsidRPr="005056F7">
        <w:rPr>
          <w:lang w:val="fr-CA"/>
        </w:rPr>
        <w:t>Égale</w:t>
      </w:r>
      <w:r w:rsidR="00FC0403" w:rsidRPr="005056F7">
        <w:rPr>
          <w:lang w:val="fr-CA"/>
        </w:rPr>
        <w:t xml:space="preserve"> : </w:t>
      </w:r>
      <w:r w:rsidRPr="005056F7">
        <w:rPr>
          <w:lang w:val="fr-CA"/>
        </w:rPr>
        <w:t>ENTRÉE</w:t>
      </w:r>
    </w:p>
    <w:p w14:paraId="7ECEB4B5" w14:textId="4FB78A60" w:rsidR="00684630" w:rsidRPr="005056F7" w:rsidRDefault="00684630" w:rsidP="00684630">
      <w:pPr>
        <w:pStyle w:val="Corpsdetexte"/>
        <w:tabs>
          <w:tab w:val="left" w:pos="3686"/>
        </w:tabs>
        <w:spacing w:after="200"/>
        <w:rPr>
          <w:lang w:val="fr-CA"/>
        </w:rPr>
      </w:pPr>
      <w:r w:rsidRPr="005056F7">
        <w:rPr>
          <w:lang w:val="fr-CA"/>
        </w:rPr>
        <w:t>Effacer</w:t>
      </w:r>
      <w:r w:rsidR="00FC0403" w:rsidRPr="005056F7">
        <w:rPr>
          <w:lang w:val="fr-CA"/>
        </w:rPr>
        <w:t xml:space="preserve"> : </w:t>
      </w:r>
      <w:r w:rsidRPr="005056F7">
        <w:rPr>
          <w:lang w:val="fr-CA"/>
        </w:rPr>
        <w:t>ESPACE avec les POINTS 3-5-6</w:t>
      </w:r>
    </w:p>
    <w:p w14:paraId="5AF781EF" w14:textId="0DE0F96C" w:rsidR="00684630" w:rsidRPr="005056F7" w:rsidRDefault="00684630" w:rsidP="00684630">
      <w:pPr>
        <w:pStyle w:val="Corpsdetexte"/>
        <w:tabs>
          <w:tab w:val="left" w:pos="3686"/>
        </w:tabs>
        <w:spacing w:after="200"/>
        <w:rPr>
          <w:lang w:val="fr-CA"/>
        </w:rPr>
      </w:pPr>
      <w:r w:rsidRPr="005056F7">
        <w:rPr>
          <w:lang w:val="fr-CA"/>
        </w:rPr>
        <w:t>Point décimal</w:t>
      </w:r>
      <w:r w:rsidR="00FC0403" w:rsidRPr="005056F7">
        <w:rPr>
          <w:lang w:val="fr-CA"/>
        </w:rPr>
        <w:t xml:space="preserve"> : </w:t>
      </w:r>
      <w:r w:rsidRPr="005056F7">
        <w:rPr>
          <w:lang w:val="fr-CA"/>
        </w:rPr>
        <w:t>POINTS 2-5-6</w:t>
      </w:r>
    </w:p>
    <w:p w14:paraId="6440832A" w14:textId="03150E02" w:rsidR="00684630" w:rsidRPr="005056F7" w:rsidRDefault="00684630" w:rsidP="00684630">
      <w:pPr>
        <w:pStyle w:val="Corpsdetexte"/>
        <w:tabs>
          <w:tab w:val="left" w:pos="3686"/>
        </w:tabs>
        <w:spacing w:after="200"/>
        <w:rPr>
          <w:lang w:val="fr-CA"/>
        </w:rPr>
      </w:pPr>
      <w:r w:rsidRPr="005056F7">
        <w:rPr>
          <w:lang w:val="fr-CA"/>
        </w:rPr>
        <w:t>Pourcent</w:t>
      </w:r>
      <w:r w:rsidR="00FC0403" w:rsidRPr="005056F7">
        <w:rPr>
          <w:lang w:val="fr-CA"/>
        </w:rPr>
        <w:t xml:space="preserve"> : </w:t>
      </w:r>
      <w:r w:rsidRPr="005056F7">
        <w:rPr>
          <w:lang w:val="fr-CA"/>
        </w:rPr>
        <w:t>POINTS 3-4-6-8</w:t>
      </w:r>
    </w:p>
    <w:p w14:paraId="19F4DE31" w14:textId="77CDF454" w:rsidR="00684630" w:rsidRPr="005056F7" w:rsidRDefault="00684630" w:rsidP="00684630">
      <w:pPr>
        <w:pStyle w:val="Corpsdetexte"/>
        <w:tabs>
          <w:tab w:val="left" w:pos="3686"/>
        </w:tabs>
        <w:spacing w:after="200"/>
        <w:rPr>
          <w:lang w:val="fr-CA"/>
        </w:rPr>
      </w:pPr>
      <w:r w:rsidRPr="005056F7">
        <w:rPr>
          <w:lang w:val="fr-CA"/>
        </w:rPr>
        <w:t>Racine carrée</w:t>
      </w:r>
      <w:r w:rsidR="00FC0403" w:rsidRPr="005056F7">
        <w:rPr>
          <w:lang w:val="fr-CA"/>
        </w:rPr>
        <w:t xml:space="preserve"> : </w:t>
      </w:r>
      <w:r w:rsidRPr="005056F7">
        <w:rPr>
          <w:lang w:val="fr-CA"/>
        </w:rPr>
        <w:t>ESPACE avec les POINTS 3-4-5</w:t>
      </w:r>
    </w:p>
    <w:p w14:paraId="61FCC1E9" w14:textId="45BFB9A9" w:rsidR="00684630" w:rsidRPr="005056F7" w:rsidRDefault="00684630" w:rsidP="00684630">
      <w:pPr>
        <w:pStyle w:val="Corpsdetexte"/>
        <w:tabs>
          <w:tab w:val="left" w:pos="3686"/>
        </w:tabs>
        <w:spacing w:after="200"/>
        <w:rPr>
          <w:lang w:val="fr-CA"/>
        </w:rPr>
      </w:pPr>
      <w:r w:rsidRPr="005056F7">
        <w:rPr>
          <w:lang w:val="fr-CA"/>
        </w:rPr>
        <w:t>Factoriel</w:t>
      </w:r>
      <w:r w:rsidR="00FC0403" w:rsidRPr="005056F7">
        <w:rPr>
          <w:lang w:val="fr-CA"/>
        </w:rPr>
        <w:t xml:space="preserve"> : </w:t>
      </w:r>
      <w:r w:rsidRPr="005056F7">
        <w:rPr>
          <w:lang w:val="fr-CA"/>
        </w:rPr>
        <w:t>ESPACE avec les POINTS 2-3-4-6</w:t>
      </w:r>
    </w:p>
    <w:p w14:paraId="38A7E5C1" w14:textId="69A1B5D0" w:rsidR="00684630" w:rsidRPr="005056F7" w:rsidRDefault="00684630" w:rsidP="00684630">
      <w:pPr>
        <w:pStyle w:val="Corpsdetexte"/>
        <w:tabs>
          <w:tab w:val="left" w:pos="3686"/>
        </w:tabs>
        <w:spacing w:after="200"/>
        <w:rPr>
          <w:lang w:val="fr-CA"/>
        </w:rPr>
      </w:pPr>
      <w:r w:rsidRPr="005056F7">
        <w:rPr>
          <w:lang w:val="fr-CA"/>
        </w:rPr>
        <w:t>Puissance</w:t>
      </w:r>
      <w:r w:rsidR="00FC0403" w:rsidRPr="005056F7">
        <w:rPr>
          <w:lang w:val="fr-CA"/>
        </w:rPr>
        <w:t xml:space="preserve"> : </w:t>
      </w:r>
      <w:r w:rsidRPr="005056F7">
        <w:rPr>
          <w:lang w:val="fr-CA"/>
        </w:rPr>
        <w:t>ESPACE avec les POINTS 4-5</w:t>
      </w:r>
    </w:p>
    <w:p w14:paraId="784EB6FF" w14:textId="63756C4D" w:rsidR="00684630" w:rsidRPr="005056F7" w:rsidRDefault="00684630" w:rsidP="00684630">
      <w:pPr>
        <w:tabs>
          <w:tab w:val="left" w:pos="4962"/>
        </w:tabs>
        <w:rPr>
          <w:lang w:val="fr-CA"/>
        </w:rPr>
      </w:pPr>
      <w:r w:rsidRPr="005056F7">
        <w:rPr>
          <w:lang w:val="fr-CA"/>
        </w:rPr>
        <w:t>Pi</w:t>
      </w:r>
      <w:r w:rsidR="00FC0403" w:rsidRPr="005056F7">
        <w:rPr>
          <w:lang w:val="fr-CA"/>
        </w:rPr>
        <w:t xml:space="preserve"> : </w:t>
      </w:r>
      <w:r w:rsidRPr="005056F7">
        <w:rPr>
          <w:lang w:val="fr-CA"/>
        </w:rPr>
        <w:t>ESPACE avec Y</w:t>
      </w:r>
    </w:p>
    <w:p w14:paraId="10793997" w14:textId="2C47C0EE" w:rsidR="007865F5" w:rsidRPr="005056F7" w:rsidRDefault="007865F5" w:rsidP="007865F5">
      <w:pPr>
        <w:pStyle w:val="Titre2"/>
        <w:numPr>
          <w:ilvl w:val="0"/>
          <w:numId w:val="0"/>
        </w:numPr>
        <w:ind w:left="1134" w:hanging="1134"/>
        <w:rPr>
          <w:lang w:val="fr-CA"/>
        </w:rPr>
      </w:pPr>
      <w:bookmarkStart w:id="337" w:name="_Toc119399670"/>
      <w:r w:rsidRPr="005056F7">
        <w:rPr>
          <w:lang w:val="fr-CA"/>
        </w:rPr>
        <w:t>KeyMath</w:t>
      </w:r>
      <w:bookmarkEnd w:id="337"/>
    </w:p>
    <w:p w14:paraId="2AB277BC" w14:textId="6E31BA06" w:rsidR="007865F5" w:rsidRPr="005056F7" w:rsidRDefault="007865F5" w:rsidP="007865F5">
      <w:pPr>
        <w:rPr>
          <w:rFonts w:ascii="Calibri" w:hAnsi="Calibri" w:cs="Times New Roman"/>
          <w:lang w:val="fr-CA"/>
        </w:rPr>
      </w:pPr>
      <w:r w:rsidRPr="005056F7">
        <w:rPr>
          <w:lang w:val="fr-CA"/>
        </w:rPr>
        <w:t>Rechercher</w:t>
      </w:r>
      <w:r w:rsidR="00FC0403" w:rsidRPr="005056F7">
        <w:rPr>
          <w:lang w:val="fr-CA"/>
        </w:rPr>
        <w:t xml:space="preserve"> : </w:t>
      </w:r>
      <w:r w:rsidRPr="005056F7">
        <w:rPr>
          <w:lang w:val="fr-CA"/>
        </w:rPr>
        <w:t>ESPACE avec F</w:t>
      </w:r>
    </w:p>
    <w:p w14:paraId="1BA84170" w14:textId="3F479DF8" w:rsidR="007865F5" w:rsidRPr="005056F7" w:rsidRDefault="007865F5" w:rsidP="007865F5">
      <w:pPr>
        <w:rPr>
          <w:lang w:val="fr-CA"/>
        </w:rPr>
      </w:pPr>
      <w:r w:rsidRPr="005056F7">
        <w:rPr>
          <w:lang w:val="fr-CA"/>
        </w:rPr>
        <w:t>Rechercher suivant</w:t>
      </w:r>
      <w:r w:rsidR="00FC0403" w:rsidRPr="005056F7">
        <w:rPr>
          <w:lang w:val="fr-CA"/>
        </w:rPr>
        <w:t xml:space="preserve"> : </w:t>
      </w:r>
      <w:r w:rsidRPr="005056F7">
        <w:rPr>
          <w:lang w:val="fr-CA"/>
        </w:rPr>
        <w:t xml:space="preserve">ESPACE avec N </w:t>
      </w:r>
    </w:p>
    <w:p w14:paraId="20E32CDF" w14:textId="7FB1E477" w:rsidR="007865F5" w:rsidRPr="005056F7" w:rsidRDefault="007865F5" w:rsidP="007865F5">
      <w:pPr>
        <w:rPr>
          <w:lang w:val="fr-CA"/>
        </w:rPr>
      </w:pPr>
      <w:r w:rsidRPr="005056F7">
        <w:rPr>
          <w:lang w:val="fr-CA"/>
        </w:rPr>
        <w:t>Rechercher précédent</w:t>
      </w:r>
      <w:r w:rsidR="00FC0403" w:rsidRPr="005056F7">
        <w:rPr>
          <w:lang w:val="fr-CA"/>
        </w:rPr>
        <w:t xml:space="preserve"> : </w:t>
      </w:r>
      <w:r w:rsidRPr="005056F7">
        <w:rPr>
          <w:lang w:val="fr-CA"/>
        </w:rPr>
        <w:t>ESPACE avec P</w:t>
      </w:r>
    </w:p>
    <w:p w14:paraId="463D2FEB" w14:textId="08E18198" w:rsidR="007865F5" w:rsidRPr="005056F7" w:rsidRDefault="007865F5" w:rsidP="007865F5">
      <w:pPr>
        <w:rPr>
          <w:lang w:val="fr-CA"/>
        </w:rPr>
      </w:pPr>
      <w:r w:rsidRPr="005056F7">
        <w:rPr>
          <w:lang w:val="fr-CA"/>
        </w:rPr>
        <w:t>Aperçu</w:t>
      </w:r>
      <w:r w:rsidR="002F6F32" w:rsidRPr="005056F7">
        <w:rPr>
          <w:lang w:val="fr-CA"/>
        </w:rPr>
        <w:t xml:space="preserve"> : </w:t>
      </w:r>
      <w:r w:rsidRPr="005056F7">
        <w:rPr>
          <w:lang w:val="fr-CA"/>
        </w:rPr>
        <w:t>ENTRÉE avec V</w:t>
      </w:r>
    </w:p>
    <w:p w14:paraId="34641A19" w14:textId="7E90EF70" w:rsidR="007865F5" w:rsidRPr="005056F7" w:rsidRDefault="007865F5" w:rsidP="007865F5">
      <w:pPr>
        <w:rPr>
          <w:lang w:val="fr-CA"/>
        </w:rPr>
      </w:pPr>
      <w:r w:rsidRPr="005056F7">
        <w:rPr>
          <w:lang w:val="fr-CA"/>
        </w:rPr>
        <w:t>Export l’aperçu</w:t>
      </w:r>
      <w:r w:rsidR="002F6F32" w:rsidRPr="005056F7">
        <w:rPr>
          <w:lang w:val="fr-CA"/>
        </w:rPr>
        <w:t xml:space="preserve"> : </w:t>
      </w:r>
      <w:r w:rsidRPr="005056F7">
        <w:rPr>
          <w:lang w:val="fr-CA"/>
        </w:rPr>
        <w:t>RETOUR ARRIÈRE avec E</w:t>
      </w:r>
    </w:p>
    <w:p w14:paraId="7F49EEBF" w14:textId="6F4CBB04" w:rsidR="007865F5" w:rsidRPr="005056F7" w:rsidRDefault="007865F5" w:rsidP="007865F5">
      <w:pPr>
        <w:rPr>
          <w:lang w:val="fr-CA"/>
        </w:rPr>
      </w:pPr>
      <w:r w:rsidRPr="005056F7">
        <w:rPr>
          <w:lang w:val="fr-CA"/>
        </w:rPr>
        <w:t>Enregistrer une copie</w:t>
      </w:r>
      <w:r w:rsidR="002F6F32" w:rsidRPr="005056F7">
        <w:rPr>
          <w:lang w:val="fr-CA"/>
        </w:rPr>
        <w:t xml:space="preserve"> : </w:t>
      </w:r>
      <w:r w:rsidRPr="005056F7">
        <w:rPr>
          <w:lang w:val="fr-CA"/>
        </w:rPr>
        <w:t>ESPACE avec S</w:t>
      </w:r>
    </w:p>
    <w:p w14:paraId="52590208" w14:textId="10F256F5" w:rsidR="007865F5" w:rsidRPr="005056F7" w:rsidRDefault="007865F5" w:rsidP="007865F5">
      <w:pPr>
        <w:rPr>
          <w:lang w:val="fr-CA"/>
        </w:rPr>
      </w:pPr>
      <w:r w:rsidRPr="005056F7">
        <w:rPr>
          <w:lang w:val="fr-CA"/>
        </w:rPr>
        <w:lastRenderedPageBreak/>
        <w:t>Insérer un symbole</w:t>
      </w:r>
      <w:r w:rsidR="002F6F32" w:rsidRPr="005056F7">
        <w:rPr>
          <w:lang w:val="fr-CA"/>
        </w:rPr>
        <w:t xml:space="preserve"> : </w:t>
      </w:r>
      <w:r w:rsidRPr="005056F7">
        <w:rPr>
          <w:lang w:val="fr-CA"/>
        </w:rPr>
        <w:t>RETOUR ARRIÈRE avec les POINTS 3</w:t>
      </w:r>
      <w:r w:rsidR="003838BB" w:rsidRPr="005056F7">
        <w:rPr>
          <w:lang w:val="fr-CA"/>
        </w:rPr>
        <w:t>-</w:t>
      </w:r>
      <w:r w:rsidRPr="005056F7">
        <w:rPr>
          <w:lang w:val="fr-CA"/>
        </w:rPr>
        <w:t>5</w:t>
      </w:r>
    </w:p>
    <w:p w14:paraId="3BAFD56F" w14:textId="333F8EB0" w:rsidR="007865F5" w:rsidRPr="005056F7" w:rsidRDefault="007865F5" w:rsidP="007865F5">
      <w:pPr>
        <w:rPr>
          <w:lang w:val="fr-CA"/>
        </w:rPr>
      </w:pPr>
      <w:r w:rsidRPr="005056F7">
        <w:rPr>
          <w:lang w:val="fr-CA"/>
        </w:rPr>
        <w:t>Insérer un modèle</w:t>
      </w:r>
      <w:r w:rsidR="002F6F32" w:rsidRPr="005056F7">
        <w:rPr>
          <w:lang w:val="fr-CA"/>
        </w:rPr>
        <w:t xml:space="preserve"> : </w:t>
      </w:r>
      <w:r w:rsidRPr="005056F7">
        <w:rPr>
          <w:lang w:val="fr-CA"/>
        </w:rPr>
        <w:t>ENTRÉE avec les POINTS 3</w:t>
      </w:r>
      <w:r w:rsidR="003838BB" w:rsidRPr="005056F7">
        <w:rPr>
          <w:lang w:val="fr-CA"/>
        </w:rPr>
        <w:t>-</w:t>
      </w:r>
      <w:r w:rsidRPr="005056F7">
        <w:rPr>
          <w:lang w:val="fr-CA"/>
        </w:rPr>
        <w:t>5</w:t>
      </w:r>
    </w:p>
    <w:p w14:paraId="15CA881C" w14:textId="37273F1A" w:rsidR="00A917B6" w:rsidRPr="005056F7" w:rsidRDefault="00A917B6" w:rsidP="007865F5">
      <w:pPr>
        <w:rPr>
          <w:lang w:val="fr-CA"/>
        </w:rPr>
      </w:pPr>
      <w:r w:rsidRPr="005056F7">
        <w:rPr>
          <w:lang w:val="fr-CA"/>
        </w:rPr>
        <w:t>Visualiseur d'image</w:t>
      </w:r>
      <w:r w:rsidR="009E4536" w:rsidRPr="005056F7">
        <w:rPr>
          <w:lang w:val="fr-CA"/>
        </w:rPr>
        <w:t xml:space="preserve"> braille</w:t>
      </w:r>
      <w:r w:rsidR="002F6F32" w:rsidRPr="005056F7">
        <w:rPr>
          <w:lang w:val="fr-CA"/>
        </w:rPr>
        <w:t xml:space="preserve"> : </w:t>
      </w:r>
      <w:r w:rsidRPr="005056F7">
        <w:rPr>
          <w:lang w:val="fr-CA"/>
        </w:rPr>
        <w:t>ESPACE avec G</w:t>
      </w:r>
    </w:p>
    <w:p w14:paraId="34667033" w14:textId="61E281E6" w:rsidR="00A917B6" w:rsidRPr="005056F7" w:rsidRDefault="00A917B6" w:rsidP="007865F5">
      <w:pPr>
        <w:rPr>
          <w:lang w:val="fr-CA"/>
        </w:rPr>
      </w:pPr>
      <w:r w:rsidRPr="005056F7">
        <w:rPr>
          <w:lang w:val="fr-CA"/>
        </w:rPr>
        <w:t>Changer mode d'affichage</w:t>
      </w:r>
      <w:r w:rsidR="002F6F32" w:rsidRPr="005056F7">
        <w:rPr>
          <w:lang w:val="fr-CA"/>
        </w:rPr>
        <w:t xml:space="preserve"> : </w:t>
      </w:r>
      <w:r w:rsidRPr="005056F7">
        <w:rPr>
          <w:lang w:val="fr-CA"/>
        </w:rPr>
        <w:t>ENTRÉE avec G</w:t>
      </w:r>
    </w:p>
    <w:p w14:paraId="0245B345" w14:textId="2152AF4D" w:rsidR="00A917B6" w:rsidRPr="005056F7" w:rsidRDefault="00A917B6" w:rsidP="007865F5">
      <w:pPr>
        <w:rPr>
          <w:lang w:val="fr-CA"/>
        </w:rPr>
      </w:pPr>
      <w:r w:rsidRPr="005056F7">
        <w:rPr>
          <w:lang w:val="fr-CA"/>
        </w:rPr>
        <w:t>Exporter l'image du graphique</w:t>
      </w:r>
      <w:r w:rsidR="002F6F32" w:rsidRPr="005056F7">
        <w:rPr>
          <w:lang w:val="fr-CA"/>
        </w:rPr>
        <w:t xml:space="preserve"> : </w:t>
      </w:r>
      <w:r w:rsidRPr="005056F7">
        <w:rPr>
          <w:lang w:val="fr-CA"/>
        </w:rPr>
        <w:t>ENTRÉE avec I</w:t>
      </w:r>
    </w:p>
    <w:p w14:paraId="06E2948D" w14:textId="5826BF2B" w:rsidR="00A917B6" w:rsidRPr="005056F7" w:rsidRDefault="00A917B6" w:rsidP="007865F5">
      <w:pPr>
        <w:rPr>
          <w:lang w:val="fr-CA"/>
        </w:rPr>
      </w:pPr>
      <w:r w:rsidRPr="005056F7">
        <w:rPr>
          <w:lang w:val="fr-CA"/>
        </w:rPr>
        <w:t>Aperçu tactile</w:t>
      </w:r>
      <w:r w:rsidR="002F6F32" w:rsidRPr="005056F7">
        <w:rPr>
          <w:lang w:val="fr-CA"/>
        </w:rPr>
        <w:t xml:space="preserve"> : </w:t>
      </w:r>
      <w:r w:rsidRPr="005056F7">
        <w:rPr>
          <w:lang w:val="fr-CA"/>
        </w:rPr>
        <w:t>ESPACE avec T</w:t>
      </w:r>
    </w:p>
    <w:p w14:paraId="15A31420" w14:textId="51F05F42" w:rsidR="007865F5" w:rsidRPr="005056F7" w:rsidRDefault="007865F5" w:rsidP="007865F5">
      <w:pPr>
        <w:pStyle w:val="Corpsdetexte"/>
        <w:rPr>
          <w:lang w:val="fr-CA"/>
        </w:rPr>
      </w:pPr>
      <w:r w:rsidRPr="005056F7">
        <w:rPr>
          <w:lang w:val="fr-CA"/>
        </w:rPr>
        <w:t>Insérer math à partir de KeyWord</w:t>
      </w:r>
      <w:r w:rsidR="002F6F32" w:rsidRPr="005056F7">
        <w:rPr>
          <w:lang w:val="fr-CA"/>
        </w:rPr>
        <w:t xml:space="preserve"> : </w:t>
      </w:r>
      <w:r w:rsidRPr="005056F7">
        <w:rPr>
          <w:lang w:val="fr-CA"/>
        </w:rPr>
        <w:t>RETOUR ARRIÈRE avec M</w:t>
      </w:r>
    </w:p>
    <w:p w14:paraId="454CDCF3" w14:textId="6AF7ADF4" w:rsidR="00E23D79" w:rsidRPr="005056F7" w:rsidRDefault="00E23D79" w:rsidP="00E23D79">
      <w:pPr>
        <w:pStyle w:val="Titre2"/>
        <w:numPr>
          <w:ilvl w:val="0"/>
          <w:numId w:val="0"/>
        </w:numPr>
        <w:ind w:left="1134" w:hanging="1134"/>
        <w:rPr>
          <w:lang w:val="fr-CA"/>
        </w:rPr>
      </w:pPr>
      <w:bookmarkStart w:id="338" w:name="_Toc119399671"/>
      <w:r w:rsidRPr="005056F7">
        <w:rPr>
          <w:lang w:val="fr-CA"/>
        </w:rPr>
        <w:t>KeyCode</w:t>
      </w:r>
      <w:bookmarkEnd w:id="338"/>
    </w:p>
    <w:p w14:paraId="16C55C23" w14:textId="77777777" w:rsidR="00E23D79" w:rsidRPr="005056F7" w:rsidRDefault="00E23D79" w:rsidP="00E23D79">
      <w:pPr>
        <w:tabs>
          <w:tab w:val="left" w:pos="4962"/>
        </w:tabs>
        <w:rPr>
          <w:lang w:val="fr-CA"/>
        </w:rPr>
      </w:pPr>
      <w:r w:rsidRPr="005056F7">
        <w:rPr>
          <w:lang w:val="fr-CA"/>
        </w:rPr>
        <w:t>Rechercher : ESPACE avec F</w:t>
      </w:r>
    </w:p>
    <w:p w14:paraId="2C6C5666" w14:textId="77777777" w:rsidR="00E23D79" w:rsidRPr="005056F7" w:rsidRDefault="00E23D79" w:rsidP="00E23D79">
      <w:pPr>
        <w:tabs>
          <w:tab w:val="left" w:pos="4962"/>
        </w:tabs>
        <w:rPr>
          <w:lang w:val="fr-CA"/>
        </w:rPr>
      </w:pPr>
      <w:r w:rsidRPr="005056F7">
        <w:rPr>
          <w:lang w:val="fr-CA"/>
        </w:rPr>
        <w:t>Rechercher l’élément précédent : ESPACE avec P</w:t>
      </w:r>
    </w:p>
    <w:p w14:paraId="533B5CEC" w14:textId="77777777" w:rsidR="00E23D79" w:rsidRPr="005056F7" w:rsidRDefault="00E23D79" w:rsidP="00E23D79">
      <w:pPr>
        <w:tabs>
          <w:tab w:val="left" w:pos="4962"/>
        </w:tabs>
        <w:rPr>
          <w:lang w:val="fr-CA"/>
        </w:rPr>
      </w:pPr>
      <w:r w:rsidRPr="005056F7">
        <w:rPr>
          <w:lang w:val="fr-CA"/>
        </w:rPr>
        <w:t>Rechercher l’élément suivant : ESPACE avec N</w:t>
      </w:r>
    </w:p>
    <w:p w14:paraId="2768A9B8" w14:textId="77777777" w:rsidR="00E23D79" w:rsidRPr="005056F7" w:rsidRDefault="00E23D79" w:rsidP="00E23D79">
      <w:pPr>
        <w:pStyle w:val="Corpsdetexte"/>
        <w:spacing w:after="200"/>
        <w:rPr>
          <w:lang w:val="fr-CA"/>
        </w:rPr>
      </w:pPr>
      <w:r w:rsidRPr="005056F7">
        <w:rPr>
          <w:lang w:val="fr-CA"/>
        </w:rPr>
        <w:t>Indentation : RETOUR ARRIÈRE avec T</w:t>
      </w:r>
    </w:p>
    <w:p w14:paraId="7543C577" w14:textId="77777777" w:rsidR="00E23D79" w:rsidRPr="005056F7" w:rsidRDefault="00E23D79" w:rsidP="00E23D79">
      <w:pPr>
        <w:pStyle w:val="Corpsdetexte"/>
        <w:spacing w:after="200"/>
        <w:rPr>
          <w:lang w:val="fr-CA"/>
        </w:rPr>
      </w:pPr>
      <w:r w:rsidRPr="005056F7">
        <w:rPr>
          <w:lang w:val="fr-CA"/>
        </w:rPr>
        <w:t>Supprimer l'indentation : RETOUR ARRIÈRE avec U</w:t>
      </w:r>
    </w:p>
    <w:p w14:paraId="26F6870F" w14:textId="77777777" w:rsidR="00C50DC5" w:rsidRPr="005056F7" w:rsidRDefault="00C50DC5" w:rsidP="00C50DC5">
      <w:pPr>
        <w:pStyle w:val="Corpsdetexte"/>
        <w:spacing w:after="200"/>
        <w:rPr>
          <w:lang w:val="fr-CA"/>
        </w:rPr>
      </w:pPr>
      <w:r>
        <w:rPr>
          <w:lang w:val="fr-CA"/>
        </w:rPr>
        <w:t xml:space="preserve">Où suis-je? : </w:t>
      </w:r>
      <w:r w:rsidRPr="005056F7">
        <w:rPr>
          <w:lang w:val="fr-CA"/>
        </w:rPr>
        <w:t>ESPACE avec points 1-5-6</w:t>
      </w:r>
    </w:p>
    <w:p w14:paraId="7556E82A" w14:textId="0ADBEECE" w:rsidR="00C50DC5" w:rsidRPr="005056F7" w:rsidRDefault="00C50DC5" w:rsidP="00C50DC5">
      <w:pPr>
        <w:pStyle w:val="Corpsdetexte"/>
        <w:spacing w:after="200"/>
        <w:rPr>
          <w:lang w:val="fr-CA"/>
        </w:rPr>
      </w:pPr>
      <w:r>
        <w:rPr>
          <w:lang w:val="fr-CA"/>
        </w:rPr>
        <w:t xml:space="preserve">Aller à la ligne : </w:t>
      </w:r>
      <w:r w:rsidRPr="005056F7">
        <w:rPr>
          <w:lang w:val="fr-CA"/>
        </w:rPr>
        <w:t>ENTRÉE avec G</w:t>
      </w:r>
    </w:p>
    <w:p w14:paraId="09F9DAD7" w14:textId="77777777" w:rsidR="00E23D79" w:rsidRPr="005056F7" w:rsidRDefault="00E23D79" w:rsidP="00E23D79">
      <w:pPr>
        <w:pStyle w:val="Corpsdetexte"/>
        <w:spacing w:after="200"/>
        <w:rPr>
          <w:lang w:val="fr-CA"/>
        </w:rPr>
      </w:pPr>
      <w:r w:rsidRPr="005056F7">
        <w:rPr>
          <w:lang w:val="fr-CA"/>
        </w:rPr>
        <w:t>Compiler le code : ENTRÉE avec C</w:t>
      </w:r>
    </w:p>
    <w:p w14:paraId="514D3050" w14:textId="77777777" w:rsidR="00E23D79" w:rsidRPr="005056F7" w:rsidRDefault="00E23D79" w:rsidP="00E23D79">
      <w:pPr>
        <w:pStyle w:val="Corpsdetexte"/>
        <w:spacing w:after="200"/>
        <w:rPr>
          <w:lang w:val="fr-CA"/>
        </w:rPr>
      </w:pPr>
      <w:r w:rsidRPr="005056F7">
        <w:rPr>
          <w:lang w:val="fr-CA"/>
        </w:rPr>
        <w:t>Flasher le code : ENTRÉE avec F</w:t>
      </w:r>
    </w:p>
    <w:p w14:paraId="19434E79" w14:textId="77777777" w:rsidR="00E23D79" w:rsidRPr="005056F7" w:rsidRDefault="00E23D79" w:rsidP="00E23D79">
      <w:pPr>
        <w:tabs>
          <w:tab w:val="left" w:pos="4962"/>
        </w:tabs>
        <w:rPr>
          <w:lang w:val="fr-CA"/>
        </w:rPr>
      </w:pPr>
      <w:r w:rsidRPr="005056F7">
        <w:rPr>
          <w:lang w:val="fr-CA"/>
        </w:rPr>
        <w:t>Enregistrer : ESPACE avec S</w:t>
      </w:r>
    </w:p>
    <w:p w14:paraId="46263087" w14:textId="77777777" w:rsidR="00E23D79" w:rsidRPr="005056F7" w:rsidRDefault="00E23D79" w:rsidP="00E23D79">
      <w:pPr>
        <w:tabs>
          <w:tab w:val="left" w:pos="4962"/>
        </w:tabs>
        <w:rPr>
          <w:lang w:val="fr-CA"/>
        </w:rPr>
      </w:pPr>
      <w:r w:rsidRPr="005056F7">
        <w:rPr>
          <w:lang w:val="fr-CA"/>
        </w:rPr>
        <w:t>Enregistrer sous : RETOUR ARRIÈRE avec S</w:t>
      </w:r>
    </w:p>
    <w:p w14:paraId="42208A34" w14:textId="77777777" w:rsidR="00E23D79" w:rsidRPr="005056F7" w:rsidRDefault="00E23D79" w:rsidP="00E23D79">
      <w:pPr>
        <w:pStyle w:val="Corpsdetexte"/>
        <w:spacing w:after="200"/>
        <w:rPr>
          <w:lang w:val="fr-CA"/>
        </w:rPr>
      </w:pPr>
      <w:r w:rsidRPr="005056F7">
        <w:rPr>
          <w:lang w:val="fr-CA"/>
        </w:rPr>
        <w:t>Basculer entre le mode lecture/édition : ESPACE avec X</w:t>
      </w:r>
    </w:p>
    <w:p w14:paraId="71CEEDFD" w14:textId="57D34096" w:rsidR="002E0FAC" w:rsidRPr="005056F7" w:rsidRDefault="00E23D79" w:rsidP="00E23D79">
      <w:pPr>
        <w:pStyle w:val="Corpsdetexte"/>
        <w:spacing w:after="200"/>
        <w:rPr>
          <w:lang w:val="fr-CA"/>
        </w:rPr>
      </w:pPr>
      <w:r w:rsidRPr="005056F7">
        <w:rPr>
          <w:lang w:val="fr-CA"/>
        </w:rPr>
        <w:t>Quitter le fichier : ESPACE avec E</w:t>
      </w:r>
    </w:p>
    <w:p w14:paraId="165421BE" w14:textId="77777777" w:rsidR="00E23D79" w:rsidRPr="005056F7" w:rsidRDefault="00E23D79" w:rsidP="00DA6886">
      <w:pPr>
        <w:pStyle w:val="Corpsdetexte"/>
        <w:rPr>
          <w:lang w:val="fr-CA"/>
        </w:rPr>
      </w:pPr>
    </w:p>
    <w:p w14:paraId="14EA0775" w14:textId="2825CFBA" w:rsidR="00DA6886" w:rsidRPr="005056F7" w:rsidRDefault="002E0FAC" w:rsidP="00F423F7">
      <w:pPr>
        <w:pStyle w:val="Titre1"/>
        <w:numPr>
          <w:ilvl w:val="0"/>
          <w:numId w:val="0"/>
        </w:numPr>
        <w:ind w:left="851" w:hanging="851"/>
        <w:rPr>
          <w:lang w:val="fr-CA"/>
        </w:rPr>
      </w:pPr>
      <w:bookmarkStart w:id="339" w:name="_Toc119399672"/>
      <w:r w:rsidRPr="005056F7">
        <w:rPr>
          <w:lang w:val="fr-CA"/>
        </w:rPr>
        <w:lastRenderedPageBreak/>
        <w:t>Annexe B – Résumé des commandes d</w:t>
      </w:r>
      <w:r w:rsidR="001930C9" w:rsidRPr="005056F7">
        <w:rPr>
          <w:lang w:val="fr-CA"/>
        </w:rPr>
        <w:t>e</w:t>
      </w:r>
      <w:r w:rsidRPr="005056F7">
        <w:rPr>
          <w:lang w:val="fr-CA"/>
        </w:rPr>
        <w:t xml:space="preserve"> clavier standard</w:t>
      </w:r>
      <w:bookmarkEnd w:id="339"/>
    </w:p>
    <w:p w14:paraId="324BC02D" w14:textId="2C5D3A44" w:rsidR="002E0FAC" w:rsidRPr="005056F7" w:rsidRDefault="006E1DB9" w:rsidP="00F423F7">
      <w:pPr>
        <w:pStyle w:val="Titre2"/>
        <w:numPr>
          <w:ilvl w:val="0"/>
          <w:numId w:val="0"/>
        </w:numPr>
        <w:ind w:left="1134" w:hanging="1134"/>
        <w:rPr>
          <w:lang w:val="fr-CA"/>
        </w:rPr>
      </w:pPr>
      <w:bookmarkStart w:id="340" w:name="_Toc450644701"/>
      <w:bookmarkStart w:id="341" w:name="_Toc119399673"/>
      <w:r w:rsidRPr="005056F7">
        <w:rPr>
          <w:lang w:val="fr-CA"/>
        </w:rPr>
        <w:t>Général</w:t>
      </w:r>
      <w:bookmarkEnd w:id="341"/>
    </w:p>
    <w:p w14:paraId="1F183C8A" w14:textId="2AA2C737" w:rsidR="002E0FAC" w:rsidRPr="005056F7" w:rsidRDefault="00812BB7" w:rsidP="00F423F7">
      <w:pPr>
        <w:pStyle w:val="Corpsdetexte"/>
        <w:tabs>
          <w:tab w:val="left" w:pos="4962"/>
          <w:tab w:val="left" w:pos="5954"/>
        </w:tabs>
        <w:rPr>
          <w:lang w:val="fr-CA"/>
        </w:rPr>
      </w:pPr>
      <w:r w:rsidRPr="005056F7">
        <w:rPr>
          <w:lang w:val="fr-CA"/>
        </w:rPr>
        <w:t>Bouton accueil (Menu principal</w:t>
      </w:r>
      <w:r w:rsidR="00FB1BC2" w:rsidRPr="005056F7">
        <w:rPr>
          <w:lang w:val="fr-CA"/>
        </w:rPr>
        <w:t xml:space="preserve"> : </w:t>
      </w:r>
      <w:r w:rsidRPr="005056F7">
        <w:rPr>
          <w:lang w:val="fr-CA"/>
        </w:rPr>
        <w:t>Ctrl+</w:t>
      </w:r>
      <w:r w:rsidR="00081616" w:rsidRPr="005056F7">
        <w:rPr>
          <w:lang w:val="fr-CA"/>
        </w:rPr>
        <w:t>Alt+</w:t>
      </w:r>
      <w:r w:rsidRPr="005056F7">
        <w:rPr>
          <w:lang w:val="fr-CA"/>
        </w:rPr>
        <w:t>H</w:t>
      </w:r>
    </w:p>
    <w:p w14:paraId="07751015" w14:textId="6239DB22" w:rsidR="00812BB7" w:rsidRPr="005056F7" w:rsidRDefault="00812BB7" w:rsidP="00F423F7">
      <w:pPr>
        <w:pStyle w:val="Corpsdetexte"/>
        <w:tabs>
          <w:tab w:val="left" w:pos="4962"/>
          <w:tab w:val="left" w:pos="5954"/>
        </w:tabs>
        <w:rPr>
          <w:lang w:val="fr-CA"/>
        </w:rPr>
      </w:pPr>
      <w:r w:rsidRPr="005056F7">
        <w:rPr>
          <w:lang w:val="fr-CA"/>
        </w:rPr>
        <w:t>Bouton retour</w:t>
      </w:r>
      <w:r w:rsidR="00FB1BC2" w:rsidRPr="005056F7">
        <w:rPr>
          <w:lang w:val="fr-CA"/>
        </w:rPr>
        <w:t xml:space="preserve"> : </w:t>
      </w:r>
      <w:r w:rsidRPr="005056F7">
        <w:rPr>
          <w:lang w:val="fr-CA"/>
        </w:rPr>
        <w:t>Échap.</w:t>
      </w:r>
    </w:p>
    <w:p w14:paraId="015E98E9" w14:textId="5AA30CCB" w:rsidR="002E0FAC" w:rsidRPr="005056F7" w:rsidRDefault="00DC404E" w:rsidP="00F724E4">
      <w:pPr>
        <w:pStyle w:val="Corpsdetexte"/>
        <w:tabs>
          <w:tab w:val="left" w:pos="4962"/>
          <w:tab w:val="left" w:pos="5954"/>
        </w:tabs>
        <w:rPr>
          <w:lang w:val="fr-CA"/>
        </w:rPr>
      </w:pPr>
      <w:r w:rsidRPr="005056F7">
        <w:rPr>
          <w:lang w:val="fr-CA"/>
        </w:rPr>
        <w:t>Entrée</w:t>
      </w:r>
      <w:r w:rsidR="00FB1BC2" w:rsidRPr="005056F7">
        <w:rPr>
          <w:lang w:val="fr-CA"/>
        </w:rPr>
        <w:t xml:space="preserve"> : </w:t>
      </w:r>
      <w:r w:rsidR="00A4327E" w:rsidRPr="005056F7">
        <w:rPr>
          <w:lang w:val="fr-CA"/>
        </w:rPr>
        <w:t>Entrée</w:t>
      </w:r>
    </w:p>
    <w:p w14:paraId="251CD9B8" w14:textId="646CC3FD" w:rsidR="002E0FAC" w:rsidRPr="005056F7" w:rsidRDefault="00C666B6" w:rsidP="00F724E4">
      <w:pPr>
        <w:pStyle w:val="Corpsdetexte"/>
        <w:tabs>
          <w:tab w:val="left" w:pos="4962"/>
          <w:tab w:val="left" w:pos="5954"/>
        </w:tabs>
        <w:rPr>
          <w:lang w:val="fr-CA"/>
        </w:rPr>
      </w:pPr>
      <w:r w:rsidRPr="005056F7">
        <w:rPr>
          <w:lang w:val="fr-CA"/>
        </w:rPr>
        <w:t xml:space="preserve">Augmenter volume </w:t>
      </w:r>
      <w:r w:rsidR="007E4615" w:rsidRPr="005056F7">
        <w:rPr>
          <w:lang w:val="fr-CA"/>
        </w:rPr>
        <w:t>de l’accessibilité</w:t>
      </w:r>
      <w:r w:rsidR="00FB1BC2" w:rsidRPr="005056F7">
        <w:rPr>
          <w:lang w:val="fr-CA"/>
        </w:rPr>
        <w:t xml:space="preserve"> : </w:t>
      </w:r>
      <w:r w:rsidR="002E0FAC" w:rsidRPr="005056F7">
        <w:rPr>
          <w:lang w:val="fr-CA"/>
        </w:rPr>
        <w:t>Alt+=</w:t>
      </w:r>
    </w:p>
    <w:p w14:paraId="5ED92EBA" w14:textId="0D202922" w:rsidR="002E0FAC" w:rsidRPr="005056F7" w:rsidRDefault="00C666B6" w:rsidP="00F724E4">
      <w:pPr>
        <w:pStyle w:val="Corpsdetexte"/>
        <w:tabs>
          <w:tab w:val="left" w:pos="4962"/>
          <w:tab w:val="left" w:pos="5954"/>
        </w:tabs>
        <w:rPr>
          <w:lang w:val="fr-CA"/>
        </w:rPr>
      </w:pPr>
      <w:r w:rsidRPr="005056F7">
        <w:rPr>
          <w:lang w:val="fr-CA"/>
        </w:rPr>
        <w:t xml:space="preserve">Diminuer volume </w:t>
      </w:r>
      <w:r w:rsidR="007E4615" w:rsidRPr="005056F7">
        <w:rPr>
          <w:lang w:val="fr-CA"/>
        </w:rPr>
        <w:t>de l’accessibilité</w:t>
      </w:r>
      <w:r w:rsidR="00FB1BC2" w:rsidRPr="005056F7">
        <w:rPr>
          <w:lang w:val="fr-CA"/>
        </w:rPr>
        <w:t xml:space="preserve"> : </w:t>
      </w:r>
      <w:r w:rsidR="002E0FAC" w:rsidRPr="005056F7">
        <w:rPr>
          <w:lang w:val="fr-CA"/>
        </w:rPr>
        <w:t>Alt+-</w:t>
      </w:r>
    </w:p>
    <w:p w14:paraId="4CE27477" w14:textId="2BE21BA4" w:rsidR="002E0FAC" w:rsidRPr="005056F7" w:rsidRDefault="00C666B6" w:rsidP="00F724E4">
      <w:pPr>
        <w:pStyle w:val="Corpsdetexte"/>
        <w:tabs>
          <w:tab w:val="left" w:pos="4962"/>
          <w:tab w:val="left" w:pos="5954"/>
        </w:tabs>
        <w:rPr>
          <w:lang w:val="fr-CA"/>
        </w:rPr>
      </w:pPr>
      <w:r w:rsidRPr="005056F7">
        <w:rPr>
          <w:lang w:val="fr-CA"/>
        </w:rPr>
        <w:t xml:space="preserve">Augmenter volume </w:t>
      </w:r>
      <w:r w:rsidR="007E4615" w:rsidRPr="005056F7">
        <w:rPr>
          <w:lang w:val="fr-CA"/>
        </w:rPr>
        <w:t>de la musique</w:t>
      </w:r>
      <w:r w:rsidR="00FB1BC2" w:rsidRPr="005056F7">
        <w:rPr>
          <w:lang w:val="fr-CA"/>
        </w:rPr>
        <w:t xml:space="preserve"> : </w:t>
      </w:r>
      <w:r w:rsidR="002E0FAC" w:rsidRPr="005056F7">
        <w:rPr>
          <w:lang w:val="fr-CA"/>
        </w:rPr>
        <w:t>Ctrl+=</w:t>
      </w:r>
    </w:p>
    <w:p w14:paraId="269AE820" w14:textId="3913BDA3" w:rsidR="002E0FAC" w:rsidRPr="005056F7" w:rsidRDefault="00C666B6" w:rsidP="00F724E4">
      <w:pPr>
        <w:pStyle w:val="Corpsdetexte"/>
        <w:tabs>
          <w:tab w:val="left" w:pos="4962"/>
          <w:tab w:val="left" w:pos="5954"/>
        </w:tabs>
        <w:rPr>
          <w:lang w:val="fr-CA"/>
        </w:rPr>
      </w:pPr>
      <w:r w:rsidRPr="005056F7">
        <w:rPr>
          <w:lang w:val="fr-CA"/>
        </w:rPr>
        <w:t xml:space="preserve">Diminuer volume </w:t>
      </w:r>
      <w:r w:rsidR="007E4615" w:rsidRPr="005056F7">
        <w:rPr>
          <w:lang w:val="fr-CA"/>
        </w:rPr>
        <w:t>de la musique</w:t>
      </w:r>
      <w:r w:rsidR="00FB1BC2" w:rsidRPr="005056F7">
        <w:rPr>
          <w:lang w:val="fr-CA"/>
        </w:rPr>
        <w:t xml:space="preserve"> : </w:t>
      </w:r>
      <w:r w:rsidR="002E0FAC" w:rsidRPr="005056F7">
        <w:rPr>
          <w:lang w:val="fr-CA"/>
        </w:rPr>
        <w:t>Ctrl+-</w:t>
      </w:r>
    </w:p>
    <w:p w14:paraId="1FC7E6DF" w14:textId="5F07A4B8" w:rsidR="002E0FAC" w:rsidRPr="005056F7" w:rsidRDefault="00C666B6" w:rsidP="00F724E4">
      <w:pPr>
        <w:pStyle w:val="Corpsdetexte"/>
        <w:tabs>
          <w:tab w:val="left" w:pos="4962"/>
          <w:tab w:val="left" w:pos="5954"/>
        </w:tabs>
        <w:rPr>
          <w:lang w:val="fr-CA"/>
        </w:rPr>
      </w:pPr>
      <w:r w:rsidRPr="005056F7">
        <w:rPr>
          <w:lang w:val="fr-CA"/>
        </w:rPr>
        <w:t>Augmenter débit de la voix</w:t>
      </w:r>
      <w:r w:rsidR="00FB1BC2" w:rsidRPr="005056F7">
        <w:rPr>
          <w:lang w:val="fr-CA"/>
        </w:rPr>
        <w:t xml:space="preserve"> : </w:t>
      </w:r>
      <w:r w:rsidR="002E0FAC" w:rsidRPr="005056F7">
        <w:rPr>
          <w:lang w:val="fr-CA"/>
        </w:rPr>
        <w:t>Ctrl+</w:t>
      </w:r>
      <w:r w:rsidR="0068760D" w:rsidRPr="005056F7">
        <w:rPr>
          <w:lang w:val="fr-CA"/>
        </w:rPr>
        <w:t>Alt+</w:t>
      </w:r>
      <w:r w:rsidR="002E0FAC" w:rsidRPr="005056F7">
        <w:rPr>
          <w:lang w:val="fr-CA"/>
        </w:rPr>
        <w:t>=</w:t>
      </w:r>
    </w:p>
    <w:p w14:paraId="52F0CB48" w14:textId="631E3DEF" w:rsidR="002E0FAC" w:rsidRPr="005056F7" w:rsidRDefault="001227E5" w:rsidP="00F724E4">
      <w:pPr>
        <w:pStyle w:val="Corpsdetexte"/>
        <w:tabs>
          <w:tab w:val="left" w:pos="4962"/>
          <w:tab w:val="left" w:pos="5954"/>
        </w:tabs>
        <w:rPr>
          <w:lang w:val="fr-CA"/>
        </w:rPr>
      </w:pPr>
      <w:r w:rsidRPr="005056F7">
        <w:rPr>
          <w:lang w:val="fr-CA"/>
        </w:rPr>
        <w:t>Diminuer débit de la voix</w:t>
      </w:r>
      <w:r w:rsidR="00FB1BC2" w:rsidRPr="005056F7">
        <w:rPr>
          <w:lang w:val="fr-CA"/>
        </w:rPr>
        <w:t xml:space="preserve"> : </w:t>
      </w:r>
      <w:r w:rsidR="002E0FAC" w:rsidRPr="005056F7">
        <w:rPr>
          <w:lang w:val="fr-CA"/>
        </w:rPr>
        <w:t>Ctrl+</w:t>
      </w:r>
      <w:r w:rsidR="0068760D" w:rsidRPr="005056F7">
        <w:rPr>
          <w:lang w:val="fr-CA"/>
        </w:rPr>
        <w:t>Alt+</w:t>
      </w:r>
      <w:r w:rsidR="002E0FAC" w:rsidRPr="005056F7">
        <w:rPr>
          <w:lang w:val="fr-CA"/>
        </w:rPr>
        <w:t>-</w:t>
      </w:r>
    </w:p>
    <w:p w14:paraId="7AB373ED" w14:textId="1967636B" w:rsidR="002E0FAC" w:rsidRPr="005056F7" w:rsidRDefault="001227E5" w:rsidP="00F724E4">
      <w:pPr>
        <w:pStyle w:val="Corpsdetexte"/>
        <w:tabs>
          <w:tab w:val="left" w:pos="4962"/>
          <w:tab w:val="left" w:pos="5954"/>
        </w:tabs>
        <w:rPr>
          <w:lang w:val="fr-CA"/>
        </w:rPr>
      </w:pPr>
      <w:r w:rsidRPr="005056F7">
        <w:rPr>
          <w:lang w:val="fr-CA"/>
        </w:rPr>
        <w:t>Ouvrir les options de KeySoft</w:t>
      </w:r>
      <w:r w:rsidR="00FB1BC2" w:rsidRPr="005056F7">
        <w:rPr>
          <w:lang w:val="fr-CA"/>
        </w:rPr>
        <w:t xml:space="preserve"> : </w:t>
      </w:r>
      <w:r w:rsidR="002E0FAC" w:rsidRPr="005056F7">
        <w:rPr>
          <w:lang w:val="fr-CA"/>
        </w:rPr>
        <w:t>Ctrl+</w:t>
      </w:r>
      <w:r w:rsidR="00B75F35" w:rsidRPr="005056F7">
        <w:rPr>
          <w:lang w:val="fr-CA"/>
        </w:rPr>
        <w:t>Alt+O</w:t>
      </w:r>
    </w:p>
    <w:p w14:paraId="51734515" w14:textId="5B267578" w:rsidR="002E0FAC" w:rsidRPr="005056F7" w:rsidRDefault="001227E5" w:rsidP="00F724E4">
      <w:pPr>
        <w:pStyle w:val="Corpsdetexte"/>
        <w:tabs>
          <w:tab w:val="left" w:pos="4962"/>
          <w:tab w:val="left" w:pos="5954"/>
        </w:tabs>
        <w:rPr>
          <w:lang w:val="fr-CA"/>
        </w:rPr>
      </w:pPr>
      <w:r w:rsidRPr="005056F7">
        <w:rPr>
          <w:lang w:val="fr-CA"/>
        </w:rPr>
        <w:t>Arrêter la voix</w:t>
      </w:r>
      <w:r w:rsidR="00FB1BC2" w:rsidRPr="005056F7">
        <w:rPr>
          <w:lang w:val="fr-CA"/>
        </w:rPr>
        <w:t xml:space="preserve"> : </w:t>
      </w:r>
      <w:r w:rsidR="002E0FAC" w:rsidRPr="005056F7">
        <w:rPr>
          <w:lang w:val="fr-CA"/>
        </w:rPr>
        <w:t>Ctrl</w:t>
      </w:r>
    </w:p>
    <w:p w14:paraId="4E2E0561" w14:textId="4B929A33" w:rsidR="002E0FAC" w:rsidRPr="005056F7" w:rsidRDefault="001227E5" w:rsidP="00F724E4">
      <w:pPr>
        <w:pStyle w:val="Corpsdetexte"/>
        <w:tabs>
          <w:tab w:val="left" w:pos="4962"/>
          <w:tab w:val="left" w:pos="5954"/>
        </w:tabs>
        <w:rPr>
          <w:lang w:val="fr-CA"/>
        </w:rPr>
      </w:pPr>
      <w:r w:rsidRPr="005056F7">
        <w:rPr>
          <w:lang w:val="fr-CA"/>
        </w:rPr>
        <w:t>Répéter</w:t>
      </w:r>
      <w:r w:rsidR="00FB1BC2" w:rsidRPr="005056F7">
        <w:rPr>
          <w:lang w:val="fr-CA"/>
        </w:rPr>
        <w:t xml:space="preserve"> : </w:t>
      </w:r>
      <w:r w:rsidR="002E0FAC" w:rsidRPr="005056F7">
        <w:rPr>
          <w:lang w:val="fr-CA"/>
        </w:rPr>
        <w:t>Alt+</w:t>
      </w:r>
      <w:r w:rsidR="0042117A" w:rsidRPr="005056F7">
        <w:rPr>
          <w:lang w:val="fr-CA"/>
        </w:rPr>
        <w:t>Maj</w:t>
      </w:r>
      <w:r w:rsidR="002E0FAC" w:rsidRPr="005056F7">
        <w:rPr>
          <w:lang w:val="fr-CA"/>
        </w:rPr>
        <w:t>+R</w:t>
      </w:r>
    </w:p>
    <w:p w14:paraId="56913068" w14:textId="755B08D1" w:rsidR="002E0FAC" w:rsidRPr="005056F7" w:rsidRDefault="001227E5" w:rsidP="00F724E4">
      <w:pPr>
        <w:pStyle w:val="Corpsdetexte"/>
        <w:tabs>
          <w:tab w:val="left" w:pos="4962"/>
          <w:tab w:val="left" w:pos="5954"/>
        </w:tabs>
        <w:rPr>
          <w:lang w:val="fr-CA"/>
        </w:rPr>
      </w:pPr>
      <w:r w:rsidRPr="005056F7">
        <w:rPr>
          <w:lang w:val="fr-CA"/>
        </w:rPr>
        <w:t>Ouvrir le volet des notifications</w:t>
      </w:r>
      <w:r w:rsidR="00FB1BC2" w:rsidRPr="005056F7">
        <w:rPr>
          <w:lang w:val="fr-CA"/>
        </w:rPr>
        <w:t xml:space="preserve"> : </w:t>
      </w:r>
      <w:r w:rsidR="002E0FAC" w:rsidRPr="005056F7">
        <w:rPr>
          <w:lang w:val="fr-CA"/>
        </w:rPr>
        <w:t>Ctrl+</w:t>
      </w:r>
      <w:r w:rsidR="00E86F2D" w:rsidRPr="005056F7">
        <w:rPr>
          <w:lang w:val="fr-CA"/>
        </w:rPr>
        <w:t>Alt+</w:t>
      </w:r>
      <w:r w:rsidR="002E0FAC" w:rsidRPr="005056F7">
        <w:rPr>
          <w:lang w:val="fr-CA"/>
        </w:rPr>
        <w:t>N</w:t>
      </w:r>
    </w:p>
    <w:p w14:paraId="37DBF5FF" w14:textId="7B13BF10" w:rsidR="005B68A8" w:rsidRPr="005056F7" w:rsidRDefault="00FC4D51" w:rsidP="00F724E4">
      <w:pPr>
        <w:pStyle w:val="Corpsdetexte"/>
        <w:tabs>
          <w:tab w:val="left" w:pos="4962"/>
          <w:tab w:val="left" w:pos="5954"/>
        </w:tabs>
        <w:rPr>
          <w:lang w:val="fr-CA"/>
        </w:rPr>
      </w:pPr>
      <w:r w:rsidRPr="005056F7">
        <w:rPr>
          <w:lang w:val="fr-CA"/>
        </w:rPr>
        <w:t>Ouvrir les paramètres d’Android</w:t>
      </w:r>
      <w:r w:rsidR="00FB1BC2" w:rsidRPr="005056F7">
        <w:rPr>
          <w:lang w:val="fr-CA"/>
        </w:rPr>
        <w:t xml:space="preserve"> : </w:t>
      </w:r>
      <w:r w:rsidRPr="005056F7">
        <w:rPr>
          <w:lang w:val="fr-CA"/>
        </w:rPr>
        <w:t>Ctrl+Alt+Q</w:t>
      </w:r>
    </w:p>
    <w:p w14:paraId="2E73DC45" w14:textId="5D013508" w:rsidR="00320ABD" w:rsidRPr="005056F7" w:rsidRDefault="00320ABD" w:rsidP="00F423F7">
      <w:pPr>
        <w:pStyle w:val="Corpsdetexte"/>
        <w:tabs>
          <w:tab w:val="left" w:pos="4962"/>
          <w:tab w:val="left" w:pos="5954"/>
        </w:tabs>
        <w:ind w:left="4962" w:hanging="4962"/>
        <w:rPr>
          <w:lang w:val="fr-CA"/>
        </w:rPr>
      </w:pPr>
      <w:r w:rsidRPr="005056F7">
        <w:rPr>
          <w:lang w:val="fr-CA"/>
        </w:rPr>
        <w:t>Aller à n’importe quel élément dans une liste/menu</w:t>
      </w:r>
      <w:r w:rsidR="00FB1BC2" w:rsidRPr="005056F7">
        <w:rPr>
          <w:lang w:val="fr-CA"/>
        </w:rPr>
        <w:t xml:space="preserve"> : </w:t>
      </w:r>
      <w:r w:rsidRPr="005056F7">
        <w:rPr>
          <w:lang w:val="fr-CA"/>
        </w:rPr>
        <w:t>Appuyez sur la première lettre de l’élément ou</w:t>
      </w:r>
      <w:r w:rsidR="00A4327E" w:rsidRPr="005056F7">
        <w:rPr>
          <w:lang w:val="fr-CA"/>
        </w:rPr>
        <w:br/>
      </w:r>
      <w:r w:rsidRPr="005056F7">
        <w:rPr>
          <w:lang w:val="fr-CA"/>
        </w:rPr>
        <w:t>de l’application souhaité</w:t>
      </w:r>
      <w:r w:rsidR="0089237D" w:rsidRPr="005056F7">
        <w:rPr>
          <w:lang w:val="fr-CA"/>
        </w:rPr>
        <w:t>e</w:t>
      </w:r>
      <w:r w:rsidRPr="005056F7">
        <w:rPr>
          <w:lang w:val="fr-CA"/>
        </w:rPr>
        <w:t xml:space="preserve"> </w:t>
      </w:r>
    </w:p>
    <w:p w14:paraId="24BAEFF0" w14:textId="6F7B99B7" w:rsidR="002E0FAC" w:rsidRPr="005056F7" w:rsidRDefault="001227E5" w:rsidP="00F724E4">
      <w:pPr>
        <w:pStyle w:val="Corpsdetexte"/>
        <w:tabs>
          <w:tab w:val="left" w:pos="4962"/>
          <w:tab w:val="left" w:pos="5954"/>
        </w:tabs>
        <w:rPr>
          <w:lang w:val="fr-CA"/>
        </w:rPr>
      </w:pPr>
      <w:r w:rsidRPr="005056F7">
        <w:rPr>
          <w:lang w:val="fr-CA"/>
        </w:rPr>
        <w:t>Applications ouvertes</w:t>
      </w:r>
      <w:r w:rsidR="00FB1BC2" w:rsidRPr="005056F7">
        <w:rPr>
          <w:lang w:val="fr-CA"/>
        </w:rPr>
        <w:t xml:space="preserve"> : </w:t>
      </w:r>
      <w:r w:rsidR="002E0FAC" w:rsidRPr="005056F7">
        <w:rPr>
          <w:lang w:val="fr-CA"/>
        </w:rPr>
        <w:t>Ctrl+</w:t>
      </w:r>
      <w:r w:rsidR="00E86F2D" w:rsidRPr="005056F7">
        <w:rPr>
          <w:lang w:val="fr-CA"/>
        </w:rPr>
        <w:t>Alt+</w:t>
      </w:r>
      <w:r w:rsidR="002E0FAC" w:rsidRPr="005056F7">
        <w:rPr>
          <w:lang w:val="fr-CA"/>
        </w:rPr>
        <w:t>R</w:t>
      </w:r>
      <w:r w:rsidR="00FC4D51" w:rsidRPr="005056F7">
        <w:rPr>
          <w:lang w:val="fr-CA"/>
        </w:rPr>
        <w:t xml:space="preserve"> ou appuyez sur le bouton Applications récentes</w:t>
      </w:r>
    </w:p>
    <w:p w14:paraId="608AA5F2" w14:textId="633B3DCE" w:rsidR="002E0FAC" w:rsidRPr="005056F7" w:rsidRDefault="001227E5" w:rsidP="00F724E4">
      <w:pPr>
        <w:pStyle w:val="Corpsdetexte"/>
        <w:tabs>
          <w:tab w:val="left" w:pos="4962"/>
          <w:tab w:val="left" w:pos="5954"/>
        </w:tabs>
        <w:rPr>
          <w:lang w:val="fr-CA"/>
        </w:rPr>
      </w:pPr>
      <w:r w:rsidRPr="005056F7">
        <w:rPr>
          <w:lang w:val="fr-CA"/>
        </w:rPr>
        <w:t>Aide contextuelle</w:t>
      </w:r>
      <w:r w:rsidR="00FB1BC2" w:rsidRPr="005056F7">
        <w:rPr>
          <w:lang w:val="fr-CA"/>
        </w:rPr>
        <w:t xml:space="preserve"> : </w:t>
      </w:r>
      <w:r w:rsidR="002E0FAC" w:rsidRPr="005056F7">
        <w:rPr>
          <w:lang w:val="fr-CA"/>
        </w:rPr>
        <w:t xml:space="preserve">F1 </w:t>
      </w:r>
      <w:r w:rsidR="001F5876" w:rsidRPr="005056F7">
        <w:rPr>
          <w:lang w:val="fr-CA"/>
        </w:rPr>
        <w:t>ou</w:t>
      </w:r>
      <w:r w:rsidR="002E0FAC" w:rsidRPr="005056F7">
        <w:rPr>
          <w:lang w:val="fr-CA"/>
        </w:rPr>
        <w:t xml:space="preserve"> Alt+</w:t>
      </w:r>
      <w:r w:rsidR="0042117A" w:rsidRPr="005056F7">
        <w:rPr>
          <w:lang w:val="fr-CA"/>
        </w:rPr>
        <w:t>Maj</w:t>
      </w:r>
      <w:r w:rsidR="002E0FAC" w:rsidRPr="005056F7">
        <w:rPr>
          <w:lang w:val="fr-CA"/>
        </w:rPr>
        <w:t>+H</w:t>
      </w:r>
    </w:p>
    <w:p w14:paraId="420D0D1B" w14:textId="24064BEE" w:rsidR="002E0FAC" w:rsidRPr="005056F7" w:rsidRDefault="001227E5" w:rsidP="00F724E4">
      <w:pPr>
        <w:pStyle w:val="Corpsdetexte"/>
        <w:tabs>
          <w:tab w:val="left" w:pos="4962"/>
          <w:tab w:val="left" w:pos="5954"/>
        </w:tabs>
        <w:rPr>
          <w:lang w:val="fr-CA"/>
        </w:rPr>
      </w:pPr>
      <w:r w:rsidRPr="005056F7">
        <w:rPr>
          <w:lang w:val="fr-CA"/>
        </w:rPr>
        <w:t>Menu contextuel</w:t>
      </w:r>
      <w:r w:rsidR="00FB1BC2" w:rsidRPr="005056F7">
        <w:rPr>
          <w:lang w:val="fr-CA"/>
        </w:rPr>
        <w:t xml:space="preserve"> : </w:t>
      </w:r>
      <w:r w:rsidR="002E0FAC" w:rsidRPr="005056F7">
        <w:rPr>
          <w:lang w:val="fr-CA"/>
        </w:rPr>
        <w:t>Ctrl+</w:t>
      </w:r>
      <w:r w:rsidR="00E86F2D" w:rsidRPr="005056F7">
        <w:rPr>
          <w:lang w:val="fr-CA"/>
        </w:rPr>
        <w:t>Alt+</w:t>
      </w:r>
      <w:r w:rsidR="002E0FAC" w:rsidRPr="005056F7">
        <w:rPr>
          <w:lang w:val="fr-CA"/>
        </w:rPr>
        <w:t>M</w:t>
      </w:r>
      <w:r w:rsidR="00D55AE3" w:rsidRPr="005056F7">
        <w:rPr>
          <w:lang w:val="fr-CA"/>
        </w:rPr>
        <w:t xml:space="preserve"> ou </w:t>
      </w:r>
      <w:r w:rsidR="00376BFE" w:rsidRPr="005056F7">
        <w:rPr>
          <w:lang w:val="fr-CA"/>
        </w:rPr>
        <w:t>maintenez enfoncé le bouton Applications récentes</w:t>
      </w:r>
    </w:p>
    <w:p w14:paraId="22EB85D1" w14:textId="2FFCBC24" w:rsidR="002E0FAC" w:rsidRPr="005056F7" w:rsidRDefault="001227E5" w:rsidP="00F724E4">
      <w:pPr>
        <w:pStyle w:val="Corpsdetexte"/>
        <w:tabs>
          <w:tab w:val="left" w:pos="4962"/>
          <w:tab w:val="left" w:pos="5954"/>
        </w:tabs>
        <w:rPr>
          <w:lang w:val="fr-CA"/>
        </w:rPr>
      </w:pPr>
      <w:r w:rsidRPr="005056F7">
        <w:rPr>
          <w:lang w:val="fr-CA"/>
        </w:rPr>
        <w:t>Informations sur le système</w:t>
      </w:r>
      <w:r w:rsidR="00FB1BC2" w:rsidRPr="005056F7">
        <w:rPr>
          <w:lang w:val="fr-CA"/>
        </w:rPr>
        <w:t xml:space="preserve"> : </w:t>
      </w:r>
      <w:r w:rsidR="002E0FAC" w:rsidRPr="005056F7">
        <w:rPr>
          <w:lang w:val="fr-CA"/>
        </w:rPr>
        <w:t>Ctrl+I</w:t>
      </w:r>
    </w:p>
    <w:p w14:paraId="407968E9" w14:textId="0F86D657" w:rsidR="002E0FAC" w:rsidRPr="005056F7" w:rsidRDefault="001227E5" w:rsidP="00F724E4">
      <w:pPr>
        <w:pStyle w:val="Corpsdetexte"/>
        <w:tabs>
          <w:tab w:val="left" w:pos="4962"/>
          <w:tab w:val="left" w:pos="5954"/>
        </w:tabs>
        <w:rPr>
          <w:lang w:val="fr-CA"/>
        </w:rPr>
      </w:pPr>
      <w:r w:rsidRPr="005056F7">
        <w:rPr>
          <w:lang w:val="fr-CA"/>
        </w:rPr>
        <w:t>Basculer entre Touch</w:t>
      </w:r>
      <w:r w:rsidR="006A3865" w:rsidRPr="005056F7">
        <w:rPr>
          <w:lang w:val="fr-CA"/>
        </w:rPr>
        <w:t xml:space="preserve">Braille </w:t>
      </w:r>
      <w:r w:rsidRPr="005056F7">
        <w:rPr>
          <w:lang w:val="fr-CA"/>
        </w:rPr>
        <w:t>activé/désactivé</w:t>
      </w:r>
      <w:r w:rsidR="00FB1BC2" w:rsidRPr="005056F7">
        <w:rPr>
          <w:lang w:val="fr-CA"/>
        </w:rPr>
        <w:t xml:space="preserve"> : </w:t>
      </w:r>
      <w:r w:rsidR="001F5876" w:rsidRPr="005056F7">
        <w:rPr>
          <w:lang w:val="fr-CA"/>
        </w:rPr>
        <w:t>Touches de façade Précédent + Suivant</w:t>
      </w:r>
    </w:p>
    <w:p w14:paraId="0CBA7F26" w14:textId="7038F60F" w:rsidR="002E0FAC" w:rsidRPr="005056F7" w:rsidRDefault="001227E5" w:rsidP="00F724E4">
      <w:pPr>
        <w:pStyle w:val="Corpsdetexte"/>
        <w:tabs>
          <w:tab w:val="left" w:pos="4962"/>
          <w:tab w:val="left" w:pos="5954"/>
        </w:tabs>
        <w:rPr>
          <w:lang w:val="fr-CA"/>
        </w:rPr>
      </w:pPr>
      <w:r w:rsidRPr="005056F7">
        <w:rPr>
          <w:lang w:val="fr-CA"/>
        </w:rPr>
        <w:t>Basculer entre les profils de langue</w:t>
      </w:r>
      <w:r w:rsidR="00FB1BC2" w:rsidRPr="005056F7">
        <w:rPr>
          <w:lang w:val="fr-CA"/>
        </w:rPr>
        <w:t xml:space="preserve"> : </w:t>
      </w:r>
      <w:r w:rsidR="002E0FAC" w:rsidRPr="005056F7">
        <w:rPr>
          <w:lang w:val="fr-CA"/>
        </w:rPr>
        <w:t>Ctrl+</w:t>
      </w:r>
      <w:r w:rsidR="00E86F2D" w:rsidRPr="005056F7">
        <w:rPr>
          <w:lang w:val="fr-CA"/>
        </w:rPr>
        <w:t>Alt+</w:t>
      </w:r>
      <w:r w:rsidR="002E0FAC" w:rsidRPr="005056F7">
        <w:rPr>
          <w:lang w:val="fr-CA"/>
        </w:rPr>
        <w:t>L</w:t>
      </w:r>
    </w:p>
    <w:p w14:paraId="1D92C5B3" w14:textId="269586F3" w:rsidR="002E0FAC" w:rsidRPr="005056F7" w:rsidRDefault="00376BFE" w:rsidP="00F724E4">
      <w:pPr>
        <w:pStyle w:val="Corpsdetexte"/>
        <w:tabs>
          <w:tab w:val="left" w:pos="4962"/>
          <w:tab w:val="left" w:pos="5954"/>
        </w:tabs>
        <w:rPr>
          <w:lang w:val="fr-CA"/>
        </w:rPr>
      </w:pPr>
      <w:r w:rsidRPr="005056F7">
        <w:rPr>
          <w:lang w:val="fr-CA"/>
        </w:rPr>
        <w:t>Informations de connectivité</w:t>
      </w:r>
      <w:r w:rsidR="001227E5" w:rsidRPr="005056F7">
        <w:rPr>
          <w:lang w:val="fr-CA"/>
        </w:rPr>
        <w:t xml:space="preserve"> (Wi-Fi et Bluetooth)</w:t>
      </w:r>
      <w:r w:rsidR="00FB1BC2" w:rsidRPr="005056F7">
        <w:rPr>
          <w:lang w:val="fr-CA"/>
        </w:rPr>
        <w:t xml:space="preserve"> : </w:t>
      </w:r>
      <w:r w:rsidR="002E0FAC" w:rsidRPr="005056F7">
        <w:rPr>
          <w:lang w:val="fr-CA"/>
        </w:rPr>
        <w:t>Ctrl+</w:t>
      </w:r>
      <w:r w:rsidR="00915336" w:rsidRPr="005056F7">
        <w:rPr>
          <w:lang w:val="fr-CA"/>
        </w:rPr>
        <w:t>Alt+</w:t>
      </w:r>
      <w:r w:rsidR="002E0FAC" w:rsidRPr="005056F7">
        <w:rPr>
          <w:lang w:val="fr-CA"/>
        </w:rPr>
        <w:t>I</w:t>
      </w:r>
    </w:p>
    <w:p w14:paraId="22B715EF" w14:textId="586253B4" w:rsidR="002E0FAC" w:rsidRPr="005056F7" w:rsidRDefault="001227E5" w:rsidP="00FB1BC2">
      <w:pPr>
        <w:pStyle w:val="Corpsdetexte"/>
        <w:tabs>
          <w:tab w:val="left" w:pos="4962"/>
          <w:tab w:val="left" w:pos="5954"/>
        </w:tabs>
        <w:ind w:left="4962" w:hanging="4962"/>
        <w:rPr>
          <w:lang w:val="fr-CA"/>
        </w:rPr>
      </w:pPr>
      <w:r w:rsidRPr="005056F7">
        <w:rPr>
          <w:lang w:val="fr-CA"/>
        </w:rPr>
        <w:t>Activer/désactiver l’accessibilité et le lecteur d’écran</w:t>
      </w:r>
      <w:r w:rsidR="00FB1BC2" w:rsidRPr="005056F7">
        <w:rPr>
          <w:lang w:val="fr-CA"/>
        </w:rPr>
        <w:t xml:space="preserve"> : </w:t>
      </w:r>
      <w:r w:rsidR="0008601C" w:rsidRPr="005056F7">
        <w:rPr>
          <w:lang w:val="fr-CA"/>
        </w:rPr>
        <w:t>Maintenez enfoncés les boutons Diminuer le volume et Augmenter le volume pendant 3 secondes</w:t>
      </w:r>
    </w:p>
    <w:p w14:paraId="64D12440" w14:textId="63F148FD" w:rsidR="002E0FAC" w:rsidRPr="005056F7" w:rsidRDefault="001227E5" w:rsidP="00F724E4">
      <w:pPr>
        <w:pStyle w:val="Corpsdetexte"/>
        <w:tabs>
          <w:tab w:val="left" w:pos="4962"/>
          <w:tab w:val="left" w:pos="5954"/>
        </w:tabs>
        <w:rPr>
          <w:lang w:val="fr-CA"/>
        </w:rPr>
      </w:pPr>
      <w:r w:rsidRPr="005056F7">
        <w:rPr>
          <w:lang w:val="fr-CA"/>
        </w:rPr>
        <w:lastRenderedPageBreak/>
        <w:t>Déverrouiller l’écran</w:t>
      </w:r>
      <w:r w:rsidR="00FB1BC2" w:rsidRPr="005056F7">
        <w:rPr>
          <w:lang w:val="fr-CA"/>
        </w:rPr>
        <w:t xml:space="preserve"> : </w:t>
      </w:r>
      <w:r w:rsidR="002E0FAC" w:rsidRPr="005056F7">
        <w:rPr>
          <w:lang w:val="fr-CA"/>
        </w:rPr>
        <w:t>Alt+</w:t>
      </w:r>
      <w:r w:rsidR="0042117A" w:rsidRPr="005056F7">
        <w:rPr>
          <w:lang w:val="fr-CA"/>
        </w:rPr>
        <w:t>Maj</w:t>
      </w:r>
      <w:r w:rsidR="002E0FAC" w:rsidRPr="005056F7">
        <w:rPr>
          <w:lang w:val="fr-CA"/>
        </w:rPr>
        <w:t>+U</w:t>
      </w:r>
    </w:p>
    <w:p w14:paraId="46688E74" w14:textId="07621E9D" w:rsidR="002E0FAC" w:rsidRPr="005056F7" w:rsidRDefault="001227E5" w:rsidP="00F724E4">
      <w:pPr>
        <w:pStyle w:val="Corpsdetexte"/>
        <w:tabs>
          <w:tab w:val="left" w:pos="4962"/>
          <w:tab w:val="left" w:pos="5954"/>
        </w:tabs>
        <w:rPr>
          <w:lang w:val="fr-CA"/>
        </w:rPr>
      </w:pPr>
      <w:r w:rsidRPr="005056F7">
        <w:rPr>
          <w:lang w:val="fr-CA"/>
        </w:rPr>
        <w:t>Basculer entre voix activée/désactivée</w:t>
      </w:r>
      <w:r w:rsidR="00FB1BC2" w:rsidRPr="005056F7">
        <w:rPr>
          <w:lang w:val="fr-CA"/>
        </w:rPr>
        <w:t xml:space="preserve"> : </w:t>
      </w:r>
      <w:r w:rsidR="002E0FAC" w:rsidRPr="005056F7">
        <w:rPr>
          <w:lang w:val="fr-CA"/>
        </w:rPr>
        <w:t>Ctrl+</w:t>
      </w:r>
      <w:r w:rsidR="00915336" w:rsidRPr="005056F7">
        <w:rPr>
          <w:lang w:val="fr-CA"/>
        </w:rPr>
        <w:t>Alt+</w:t>
      </w:r>
      <w:r w:rsidR="002E0FAC" w:rsidRPr="005056F7">
        <w:rPr>
          <w:lang w:val="fr-CA"/>
        </w:rPr>
        <w:t>S</w:t>
      </w:r>
    </w:p>
    <w:p w14:paraId="342DE4DD" w14:textId="25AB536F" w:rsidR="002E0FAC" w:rsidRPr="005056F7" w:rsidRDefault="00CE4F87" w:rsidP="00F724E4">
      <w:pPr>
        <w:pStyle w:val="Corpsdetexte"/>
        <w:tabs>
          <w:tab w:val="left" w:pos="4962"/>
          <w:tab w:val="left" w:pos="5954"/>
        </w:tabs>
        <w:rPr>
          <w:lang w:val="fr-CA"/>
        </w:rPr>
      </w:pPr>
      <w:r w:rsidRPr="005056F7">
        <w:rPr>
          <w:lang w:val="fr-CA"/>
        </w:rPr>
        <w:t>Basculer entre écran activé/désactivé</w:t>
      </w:r>
      <w:r w:rsidR="00FB1BC2" w:rsidRPr="005056F7">
        <w:rPr>
          <w:lang w:val="fr-CA"/>
        </w:rPr>
        <w:t xml:space="preserve"> : </w:t>
      </w:r>
      <w:r w:rsidR="002E0FAC" w:rsidRPr="005056F7">
        <w:rPr>
          <w:lang w:val="fr-CA"/>
        </w:rPr>
        <w:t>Ctrl+</w:t>
      </w:r>
      <w:r w:rsidR="00AD19A4" w:rsidRPr="005056F7">
        <w:rPr>
          <w:lang w:val="fr-CA"/>
        </w:rPr>
        <w:t>Alt+</w:t>
      </w:r>
      <w:r w:rsidR="002E0FAC" w:rsidRPr="005056F7">
        <w:rPr>
          <w:lang w:val="fr-CA"/>
        </w:rPr>
        <w:t>V</w:t>
      </w:r>
    </w:p>
    <w:p w14:paraId="5FB1BB44" w14:textId="4FA94EB3" w:rsidR="002E0FAC" w:rsidRPr="005056F7" w:rsidRDefault="00CE4F87" w:rsidP="00F724E4">
      <w:pPr>
        <w:pStyle w:val="Corpsdetexte"/>
        <w:tabs>
          <w:tab w:val="left" w:pos="4962"/>
          <w:tab w:val="left" w:pos="5954"/>
        </w:tabs>
        <w:rPr>
          <w:lang w:val="fr-CA"/>
        </w:rPr>
      </w:pPr>
      <w:r w:rsidRPr="005056F7">
        <w:rPr>
          <w:lang w:val="fr-CA"/>
        </w:rPr>
        <w:t>Éjecter le média</w:t>
      </w:r>
      <w:r w:rsidR="00FB1BC2" w:rsidRPr="005056F7">
        <w:rPr>
          <w:lang w:val="fr-CA"/>
        </w:rPr>
        <w:t xml:space="preserve"> : </w:t>
      </w:r>
      <w:r w:rsidR="002E0FAC" w:rsidRPr="005056F7">
        <w:rPr>
          <w:lang w:val="fr-CA"/>
        </w:rPr>
        <w:t>Ctrl+</w:t>
      </w:r>
      <w:r w:rsidR="00AD19A4" w:rsidRPr="005056F7">
        <w:rPr>
          <w:lang w:val="fr-CA"/>
        </w:rPr>
        <w:t>Alt+</w:t>
      </w:r>
      <w:r w:rsidR="002E0FAC" w:rsidRPr="005056F7">
        <w:rPr>
          <w:lang w:val="fr-CA"/>
        </w:rPr>
        <w:t>E</w:t>
      </w:r>
    </w:p>
    <w:p w14:paraId="4069F665" w14:textId="77B300A3" w:rsidR="002E0FAC" w:rsidRPr="005056F7" w:rsidRDefault="00CE4F87" w:rsidP="00F724E4">
      <w:pPr>
        <w:pStyle w:val="Corpsdetexte"/>
        <w:tabs>
          <w:tab w:val="left" w:pos="4962"/>
          <w:tab w:val="left" w:pos="5954"/>
        </w:tabs>
        <w:rPr>
          <w:lang w:val="fr-CA"/>
        </w:rPr>
      </w:pPr>
      <w:r w:rsidRPr="005056F7">
        <w:rPr>
          <w:lang w:val="fr-CA"/>
        </w:rPr>
        <w:t>Basculer le type de</w:t>
      </w:r>
      <w:r w:rsidR="009E4536" w:rsidRPr="005056F7">
        <w:rPr>
          <w:lang w:val="fr-CA"/>
        </w:rPr>
        <w:t xml:space="preserve"> braille</w:t>
      </w:r>
      <w:r w:rsidR="00FB1BC2" w:rsidRPr="005056F7">
        <w:rPr>
          <w:lang w:val="fr-CA"/>
        </w:rPr>
        <w:t xml:space="preserve"> : </w:t>
      </w:r>
      <w:r w:rsidR="002E0FAC" w:rsidRPr="005056F7">
        <w:rPr>
          <w:lang w:val="fr-CA"/>
        </w:rPr>
        <w:t>Ctrl+</w:t>
      </w:r>
      <w:r w:rsidR="00AD19A4" w:rsidRPr="005056F7">
        <w:rPr>
          <w:lang w:val="fr-CA"/>
        </w:rPr>
        <w:t>Alt+</w:t>
      </w:r>
      <w:r w:rsidR="002E0FAC" w:rsidRPr="005056F7">
        <w:rPr>
          <w:lang w:val="fr-CA"/>
        </w:rPr>
        <w:t>G</w:t>
      </w:r>
    </w:p>
    <w:p w14:paraId="3C1E609A" w14:textId="3027646C" w:rsidR="002E0FAC" w:rsidRPr="005056F7" w:rsidRDefault="001E150B" w:rsidP="00F724E4">
      <w:pPr>
        <w:pStyle w:val="Corpsdetexte"/>
        <w:tabs>
          <w:tab w:val="left" w:pos="4962"/>
          <w:tab w:val="left" w:pos="5954"/>
        </w:tabs>
        <w:rPr>
          <w:lang w:val="fr-CA"/>
        </w:rPr>
      </w:pPr>
      <w:r w:rsidRPr="005056F7">
        <w:rPr>
          <w:lang w:val="fr-CA"/>
        </w:rPr>
        <w:t>Commencer/Arrêter la lecture</w:t>
      </w:r>
      <w:r w:rsidR="00FB1BC2" w:rsidRPr="005056F7">
        <w:rPr>
          <w:lang w:val="fr-CA"/>
        </w:rPr>
        <w:t xml:space="preserve"> : </w:t>
      </w:r>
      <w:r w:rsidR="002E0FAC" w:rsidRPr="005056F7">
        <w:rPr>
          <w:lang w:val="fr-CA"/>
        </w:rPr>
        <w:t>Alt+P</w:t>
      </w:r>
    </w:p>
    <w:p w14:paraId="746CBA9A" w14:textId="436B96CF" w:rsidR="002E0FAC" w:rsidRPr="005056F7" w:rsidRDefault="001E150B" w:rsidP="00F724E4">
      <w:pPr>
        <w:pStyle w:val="Corpsdetexte"/>
        <w:tabs>
          <w:tab w:val="left" w:pos="4962"/>
          <w:tab w:val="left" w:pos="5954"/>
        </w:tabs>
        <w:rPr>
          <w:lang w:val="fr-CA"/>
        </w:rPr>
      </w:pPr>
      <w:r w:rsidRPr="005056F7">
        <w:rPr>
          <w:lang w:val="fr-CA"/>
        </w:rPr>
        <w:t>Reculer</w:t>
      </w:r>
      <w:r w:rsidR="00FB1BC2" w:rsidRPr="005056F7">
        <w:rPr>
          <w:lang w:val="fr-CA"/>
        </w:rPr>
        <w:t xml:space="preserve"> : </w:t>
      </w:r>
      <w:r w:rsidR="002E0FAC" w:rsidRPr="005056F7">
        <w:rPr>
          <w:lang w:val="fr-CA"/>
        </w:rPr>
        <w:t>Alt+R</w:t>
      </w:r>
    </w:p>
    <w:p w14:paraId="0A3F8ACD" w14:textId="4271EFC6" w:rsidR="002E0FAC" w:rsidRPr="005056F7" w:rsidRDefault="001E150B" w:rsidP="00F724E4">
      <w:pPr>
        <w:pStyle w:val="Corpsdetexte"/>
        <w:tabs>
          <w:tab w:val="left" w:pos="4962"/>
          <w:tab w:val="left" w:pos="5954"/>
        </w:tabs>
        <w:rPr>
          <w:lang w:val="fr-CA"/>
        </w:rPr>
      </w:pPr>
      <w:r w:rsidRPr="005056F7">
        <w:rPr>
          <w:lang w:val="fr-CA"/>
        </w:rPr>
        <w:t>Avance rapide</w:t>
      </w:r>
      <w:r w:rsidR="00FB1BC2" w:rsidRPr="005056F7">
        <w:rPr>
          <w:lang w:val="fr-CA"/>
        </w:rPr>
        <w:t xml:space="preserve"> : </w:t>
      </w:r>
      <w:r w:rsidR="002E0FAC" w:rsidRPr="005056F7">
        <w:rPr>
          <w:lang w:val="fr-CA"/>
        </w:rPr>
        <w:t>Alt+F</w:t>
      </w:r>
    </w:p>
    <w:p w14:paraId="42BCA0D5" w14:textId="77777777" w:rsidR="002E0FAC" w:rsidRPr="005056F7" w:rsidRDefault="002E0FAC" w:rsidP="00F724E4">
      <w:pPr>
        <w:pStyle w:val="Corpsdetexte"/>
        <w:tabs>
          <w:tab w:val="left" w:pos="4962"/>
        </w:tabs>
        <w:rPr>
          <w:lang w:val="fr-CA"/>
        </w:rPr>
      </w:pPr>
    </w:p>
    <w:p w14:paraId="5972D45C" w14:textId="2C124031" w:rsidR="002E0FAC" w:rsidRPr="005056F7" w:rsidRDefault="002E0FAC" w:rsidP="00F423F7">
      <w:pPr>
        <w:pStyle w:val="Titre2"/>
        <w:numPr>
          <w:ilvl w:val="0"/>
          <w:numId w:val="0"/>
        </w:numPr>
        <w:tabs>
          <w:tab w:val="left" w:pos="4962"/>
        </w:tabs>
        <w:ind w:left="1134" w:hanging="1134"/>
        <w:rPr>
          <w:lang w:val="fr-CA"/>
        </w:rPr>
      </w:pPr>
      <w:bookmarkStart w:id="342" w:name="_Toc119399674"/>
      <w:r w:rsidRPr="005056F7">
        <w:rPr>
          <w:lang w:val="fr-CA"/>
        </w:rPr>
        <w:t>Navigation</w:t>
      </w:r>
      <w:r w:rsidR="00637CA4" w:rsidRPr="005056F7">
        <w:rPr>
          <w:lang w:val="fr-CA"/>
        </w:rPr>
        <w:t xml:space="preserve"> générale</w:t>
      </w:r>
      <w:bookmarkEnd w:id="342"/>
    </w:p>
    <w:p w14:paraId="2549A41E" w14:textId="63C6B2C4" w:rsidR="002E0FAC" w:rsidRPr="005056F7" w:rsidRDefault="00CE4F87" w:rsidP="00F724E4">
      <w:pPr>
        <w:pStyle w:val="Corpsdetexte"/>
        <w:tabs>
          <w:tab w:val="left" w:pos="4962"/>
        </w:tabs>
        <w:rPr>
          <w:lang w:val="fr-CA"/>
        </w:rPr>
      </w:pPr>
      <w:r w:rsidRPr="005056F7">
        <w:rPr>
          <w:lang w:val="fr-CA"/>
        </w:rPr>
        <w:t>Sélectionner un élément</w:t>
      </w:r>
      <w:r w:rsidR="001C22DD" w:rsidRPr="005056F7">
        <w:rPr>
          <w:lang w:val="fr-CA"/>
        </w:rPr>
        <w:t xml:space="preserve"> : </w:t>
      </w:r>
      <w:r w:rsidR="00C356F1" w:rsidRPr="005056F7">
        <w:rPr>
          <w:lang w:val="fr-CA"/>
        </w:rPr>
        <w:t>Entrée</w:t>
      </w:r>
    </w:p>
    <w:p w14:paraId="1529CC72" w14:textId="4E6365BF" w:rsidR="002E0FAC" w:rsidRPr="005056F7" w:rsidRDefault="00CE4F87" w:rsidP="00F724E4">
      <w:pPr>
        <w:pStyle w:val="Corpsdetexte"/>
        <w:tabs>
          <w:tab w:val="left" w:pos="4962"/>
        </w:tabs>
        <w:rPr>
          <w:lang w:val="fr-CA"/>
        </w:rPr>
      </w:pPr>
      <w:r w:rsidRPr="005056F7">
        <w:rPr>
          <w:lang w:val="fr-CA"/>
        </w:rPr>
        <w:t>Aller à l’élément précédent</w:t>
      </w:r>
      <w:r w:rsidR="001C22DD" w:rsidRPr="005056F7">
        <w:rPr>
          <w:lang w:val="fr-CA"/>
        </w:rPr>
        <w:t xml:space="preserve"> : </w:t>
      </w:r>
      <w:r w:rsidR="0042117A" w:rsidRPr="005056F7">
        <w:rPr>
          <w:lang w:val="fr-CA"/>
        </w:rPr>
        <w:t>Maj</w:t>
      </w:r>
      <w:r w:rsidR="002E0FAC" w:rsidRPr="005056F7">
        <w:rPr>
          <w:lang w:val="fr-CA"/>
        </w:rPr>
        <w:t xml:space="preserve">+Tab, </w:t>
      </w:r>
      <w:r w:rsidR="00304BFB" w:rsidRPr="005056F7">
        <w:rPr>
          <w:lang w:val="fr-CA"/>
        </w:rPr>
        <w:t>Retour arrière</w:t>
      </w:r>
      <w:r w:rsidR="002E0FAC" w:rsidRPr="005056F7">
        <w:rPr>
          <w:lang w:val="fr-CA"/>
        </w:rPr>
        <w:t xml:space="preserve"> </w:t>
      </w:r>
      <w:r w:rsidR="00304BFB" w:rsidRPr="005056F7">
        <w:rPr>
          <w:lang w:val="fr-CA"/>
        </w:rPr>
        <w:t>ou</w:t>
      </w:r>
      <w:r w:rsidR="002E0FAC" w:rsidRPr="005056F7">
        <w:rPr>
          <w:lang w:val="fr-CA"/>
        </w:rPr>
        <w:t xml:space="preserve"> Alt+</w:t>
      </w:r>
      <w:r w:rsidR="00304BFB" w:rsidRPr="005056F7">
        <w:rPr>
          <w:lang w:val="fr-CA"/>
        </w:rPr>
        <w:t>Flèche gauche</w:t>
      </w:r>
    </w:p>
    <w:p w14:paraId="7F94F811" w14:textId="18DE99C7" w:rsidR="002E0FAC" w:rsidRPr="005056F7" w:rsidRDefault="00CE4F87" w:rsidP="00F724E4">
      <w:pPr>
        <w:pStyle w:val="Corpsdetexte"/>
        <w:tabs>
          <w:tab w:val="left" w:pos="4962"/>
        </w:tabs>
        <w:rPr>
          <w:lang w:val="fr-CA"/>
        </w:rPr>
      </w:pPr>
      <w:r w:rsidRPr="005056F7">
        <w:rPr>
          <w:lang w:val="fr-CA"/>
        </w:rPr>
        <w:t>Aller à l’élément suivant</w:t>
      </w:r>
      <w:r w:rsidR="001C22DD" w:rsidRPr="005056F7">
        <w:rPr>
          <w:lang w:val="fr-CA"/>
        </w:rPr>
        <w:t xml:space="preserve"> : </w:t>
      </w:r>
      <w:r w:rsidR="002E0FAC" w:rsidRPr="005056F7">
        <w:rPr>
          <w:lang w:val="fr-CA"/>
        </w:rPr>
        <w:t xml:space="preserve">Tab, </w:t>
      </w:r>
      <w:r w:rsidR="00304BFB" w:rsidRPr="005056F7">
        <w:rPr>
          <w:lang w:val="fr-CA"/>
        </w:rPr>
        <w:t>Espace</w:t>
      </w:r>
      <w:r w:rsidR="002E0FAC" w:rsidRPr="005056F7">
        <w:rPr>
          <w:lang w:val="fr-CA"/>
        </w:rPr>
        <w:t xml:space="preserve"> </w:t>
      </w:r>
      <w:r w:rsidR="00304BFB" w:rsidRPr="005056F7">
        <w:rPr>
          <w:lang w:val="fr-CA"/>
        </w:rPr>
        <w:t>ou</w:t>
      </w:r>
      <w:r w:rsidR="002E0FAC" w:rsidRPr="005056F7">
        <w:rPr>
          <w:lang w:val="fr-CA"/>
        </w:rPr>
        <w:t xml:space="preserve"> Alt+</w:t>
      </w:r>
      <w:r w:rsidR="00304BFB" w:rsidRPr="005056F7">
        <w:rPr>
          <w:lang w:val="fr-CA"/>
        </w:rPr>
        <w:t>Flèche droite</w:t>
      </w:r>
    </w:p>
    <w:p w14:paraId="10FDAF65" w14:textId="6A391EEC" w:rsidR="002E0FAC" w:rsidRPr="005056F7" w:rsidRDefault="00CE4F87" w:rsidP="00F724E4">
      <w:pPr>
        <w:pStyle w:val="Corpsdetexte"/>
        <w:tabs>
          <w:tab w:val="left" w:pos="4962"/>
        </w:tabs>
        <w:rPr>
          <w:lang w:val="fr-CA"/>
        </w:rPr>
      </w:pPr>
      <w:r w:rsidRPr="005056F7">
        <w:rPr>
          <w:lang w:val="fr-CA"/>
        </w:rPr>
        <w:t>Défilement</w:t>
      </w:r>
      <w:r w:rsidR="009E4536" w:rsidRPr="005056F7">
        <w:rPr>
          <w:lang w:val="fr-CA"/>
        </w:rPr>
        <w:t xml:space="preserve"> braille</w:t>
      </w:r>
      <w:r w:rsidR="006A3865" w:rsidRPr="005056F7">
        <w:rPr>
          <w:lang w:val="fr-CA"/>
        </w:rPr>
        <w:t xml:space="preserve"> </w:t>
      </w:r>
      <w:r w:rsidRPr="005056F7">
        <w:rPr>
          <w:lang w:val="fr-CA"/>
        </w:rPr>
        <w:t>vers la gauche/droite</w:t>
      </w:r>
      <w:r w:rsidR="001C22DD" w:rsidRPr="005056F7">
        <w:rPr>
          <w:lang w:val="fr-CA"/>
        </w:rPr>
        <w:t xml:space="preserve"> : </w:t>
      </w:r>
      <w:r w:rsidR="002648CE" w:rsidRPr="005056F7">
        <w:rPr>
          <w:lang w:val="fr-CA"/>
        </w:rPr>
        <w:t>Touche de façade Gauche ou Droite</w:t>
      </w:r>
    </w:p>
    <w:p w14:paraId="6F3E7C0C" w14:textId="33F2677E" w:rsidR="002E0FAC" w:rsidRPr="005056F7" w:rsidRDefault="00CE4F87" w:rsidP="00F724E4">
      <w:pPr>
        <w:pStyle w:val="Corpsdetexte"/>
        <w:tabs>
          <w:tab w:val="left" w:pos="4962"/>
        </w:tabs>
        <w:rPr>
          <w:lang w:val="fr-CA"/>
        </w:rPr>
      </w:pPr>
      <w:r w:rsidRPr="005056F7">
        <w:rPr>
          <w:lang w:val="fr-CA"/>
        </w:rPr>
        <w:t>Aller au premier élément sur l’écran visuel</w:t>
      </w:r>
      <w:r w:rsidR="001C22DD" w:rsidRPr="005056F7">
        <w:rPr>
          <w:lang w:val="fr-CA"/>
        </w:rPr>
        <w:t xml:space="preserve"> : </w:t>
      </w:r>
      <w:r w:rsidR="006B63FD" w:rsidRPr="005056F7">
        <w:rPr>
          <w:lang w:val="fr-CA"/>
        </w:rPr>
        <w:t xml:space="preserve">Origine </w:t>
      </w:r>
    </w:p>
    <w:p w14:paraId="4B29C7B4" w14:textId="18B277DC" w:rsidR="002E0FAC" w:rsidRPr="005056F7" w:rsidRDefault="00CE4F87" w:rsidP="00F724E4">
      <w:pPr>
        <w:pStyle w:val="Corpsdetexte"/>
        <w:tabs>
          <w:tab w:val="left" w:pos="4962"/>
        </w:tabs>
        <w:rPr>
          <w:lang w:val="fr-CA"/>
        </w:rPr>
      </w:pPr>
      <w:r w:rsidRPr="005056F7">
        <w:rPr>
          <w:lang w:val="fr-CA"/>
        </w:rPr>
        <w:t>Aller au dernier élément sur l’écran visuel</w:t>
      </w:r>
      <w:r w:rsidR="001C22DD" w:rsidRPr="005056F7">
        <w:rPr>
          <w:lang w:val="fr-CA"/>
        </w:rPr>
        <w:t xml:space="preserve"> : </w:t>
      </w:r>
      <w:r w:rsidR="002648CE" w:rsidRPr="005056F7">
        <w:rPr>
          <w:lang w:val="fr-CA"/>
        </w:rPr>
        <w:t>Fin</w:t>
      </w:r>
    </w:p>
    <w:p w14:paraId="1CDF1B3C" w14:textId="403BEFB4" w:rsidR="002E0FAC" w:rsidRPr="005056F7" w:rsidRDefault="00CE4F87" w:rsidP="00F423F7">
      <w:pPr>
        <w:pStyle w:val="Corpsdetexte"/>
        <w:tabs>
          <w:tab w:val="left" w:pos="2918"/>
          <w:tab w:val="left" w:pos="4962"/>
        </w:tabs>
        <w:rPr>
          <w:lang w:val="fr-CA"/>
        </w:rPr>
      </w:pPr>
      <w:r w:rsidRPr="005056F7">
        <w:rPr>
          <w:lang w:val="fr-CA"/>
        </w:rPr>
        <w:t>Défiler vers le haut dans un document multipage ou dans une liste</w:t>
      </w:r>
      <w:r w:rsidR="001C22DD" w:rsidRPr="005056F7">
        <w:rPr>
          <w:lang w:val="fr-CA"/>
        </w:rPr>
        <w:t xml:space="preserve"> : </w:t>
      </w:r>
      <w:r w:rsidR="002648CE" w:rsidRPr="005056F7">
        <w:rPr>
          <w:lang w:val="fr-CA"/>
        </w:rPr>
        <w:t xml:space="preserve">Touche </w:t>
      </w:r>
      <w:r w:rsidR="007F32EE" w:rsidRPr="005056F7">
        <w:rPr>
          <w:lang w:val="fr-CA"/>
        </w:rPr>
        <w:t>P</w:t>
      </w:r>
      <w:r w:rsidR="002648CE" w:rsidRPr="005056F7">
        <w:rPr>
          <w:lang w:val="fr-CA"/>
        </w:rPr>
        <w:t>age précédente</w:t>
      </w:r>
      <w:r w:rsidRPr="005056F7">
        <w:rPr>
          <w:lang w:val="fr-CA"/>
        </w:rPr>
        <w:tab/>
      </w:r>
    </w:p>
    <w:p w14:paraId="36249448" w14:textId="0F417737" w:rsidR="002E0FAC" w:rsidRPr="005056F7" w:rsidRDefault="00CE4F87" w:rsidP="00F724E4">
      <w:pPr>
        <w:pStyle w:val="Corpsdetexte"/>
        <w:tabs>
          <w:tab w:val="left" w:pos="4962"/>
        </w:tabs>
        <w:rPr>
          <w:lang w:val="fr-CA"/>
        </w:rPr>
      </w:pPr>
      <w:r w:rsidRPr="005056F7">
        <w:rPr>
          <w:lang w:val="fr-CA"/>
        </w:rPr>
        <w:t>Défiler vers le bas dans un document multipage ou dans une liste</w:t>
      </w:r>
      <w:r w:rsidR="001C22DD" w:rsidRPr="005056F7">
        <w:rPr>
          <w:lang w:val="fr-CA"/>
        </w:rPr>
        <w:t xml:space="preserve"> : </w:t>
      </w:r>
      <w:r w:rsidR="002648CE" w:rsidRPr="005056F7">
        <w:rPr>
          <w:lang w:val="fr-CA"/>
        </w:rPr>
        <w:t xml:space="preserve">Touche </w:t>
      </w:r>
      <w:r w:rsidR="007F32EE" w:rsidRPr="005056F7">
        <w:rPr>
          <w:lang w:val="fr-CA"/>
        </w:rPr>
        <w:t>P</w:t>
      </w:r>
      <w:r w:rsidR="002648CE" w:rsidRPr="005056F7">
        <w:rPr>
          <w:lang w:val="fr-CA"/>
        </w:rPr>
        <w:t>age suivante</w:t>
      </w:r>
    </w:p>
    <w:p w14:paraId="34594C93" w14:textId="61A03442" w:rsidR="002E0FAC" w:rsidRPr="005056F7" w:rsidRDefault="00D43940" w:rsidP="00F724E4">
      <w:pPr>
        <w:pStyle w:val="Corpsdetexte"/>
        <w:tabs>
          <w:tab w:val="left" w:pos="4962"/>
        </w:tabs>
        <w:rPr>
          <w:lang w:val="fr-CA"/>
        </w:rPr>
      </w:pPr>
      <w:r w:rsidRPr="005056F7">
        <w:rPr>
          <w:lang w:val="fr-CA"/>
        </w:rPr>
        <w:t>Ouvrir le menu</w:t>
      </w:r>
      <w:r w:rsidR="00CE4F87" w:rsidRPr="005056F7">
        <w:rPr>
          <w:lang w:val="fr-CA"/>
        </w:rPr>
        <w:t xml:space="preserve"> niveaux de navigation</w:t>
      </w:r>
      <w:r w:rsidR="001C22DD" w:rsidRPr="005056F7">
        <w:rPr>
          <w:lang w:val="fr-CA"/>
        </w:rPr>
        <w:t xml:space="preserve"> : </w:t>
      </w:r>
      <w:r w:rsidR="002E0FAC" w:rsidRPr="005056F7">
        <w:rPr>
          <w:lang w:val="fr-CA"/>
        </w:rPr>
        <w:t>Ctrl+T</w:t>
      </w:r>
    </w:p>
    <w:p w14:paraId="60DB62A4" w14:textId="2947ED92" w:rsidR="002E0FAC" w:rsidRPr="005056F7" w:rsidRDefault="00CE4F87" w:rsidP="00F724E4">
      <w:pPr>
        <w:pStyle w:val="Corpsdetexte"/>
        <w:tabs>
          <w:tab w:val="left" w:pos="4962"/>
        </w:tabs>
        <w:rPr>
          <w:lang w:val="fr-CA"/>
        </w:rPr>
      </w:pPr>
      <w:r w:rsidRPr="005056F7">
        <w:rPr>
          <w:lang w:val="fr-CA"/>
        </w:rPr>
        <w:t>Aller vers l’arrière selon le niveau de navigation</w:t>
      </w:r>
      <w:r w:rsidR="001C22DD" w:rsidRPr="005056F7">
        <w:rPr>
          <w:lang w:val="fr-CA"/>
        </w:rPr>
        <w:t xml:space="preserve"> : </w:t>
      </w:r>
      <w:r w:rsidR="002E0FAC" w:rsidRPr="005056F7">
        <w:rPr>
          <w:lang w:val="fr-CA"/>
        </w:rPr>
        <w:t>Ctrl+</w:t>
      </w:r>
      <w:r w:rsidR="00D10A25" w:rsidRPr="005056F7">
        <w:rPr>
          <w:lang w:val="fr-CA"/>
        </w:rPr>
        <w:t>Alt+</w:t>
      </w:r>
      <w:r w:rsidR="00EB0E28" w:rsidRPr="005056F7">
        <w:rPr>
          <w:lang w:val="fr-CA"/>
        </w:rPr>
        <w:t>Flèche gauche</w:t>
      </w:r>
    </w:p>
    <w:p w14:paraId="5B64131B" w14:textId="33BF71C0" w:rsidR="002E0FAC" w:rsidRPr="005056F7" w:rsidRDefault="00CE4F87" w:rsidP="00F724E4">
      <w:pPr>
        <w:pStyle w:val="Corpsdetexte"/>
        <w:tabs>
          <w:tab w:val="left" w:pos="4962"/>
        </w:tabs>
        <w:rPr>
          <w:lang w:val="fr-CA"/>
        </w:rPr>
      </w:pPr>
      <w:r w:rsidRPr="005056F7">
        <w:rPr>
          <w:lang w:val="fr-CA"/>
        </w:rPr>
        <w:t>Aller vers l’avant selon le niveau de navigation</w:t>
      </w:r>
      <w:r w:rsidR="001C22DD" w:rsidRPr="005056F7">
        <w:rPr>
          <w:lang w:val="fr-CA"/>
        </w:rPr>
        <w:t xml:space="preserve"> : </w:t>
      </w:r>
      <w:r w:rsidR="002E0FAC" w:rsidRPr="005056F7">
        <w:rPr>
          <w:lang w:val="fr-CA"/>
        </w:rPr>
        <w:t>Ctrl+</w:t>
      </w:r>
      <w:r w:rsidR="00D10A25" w:rsidRPr="005056F7">
        <w:rPr>
          <w:lang w:val="fr-CA"/>
        </w:rPr>
        <w:t>Alt+</w:t>
      </w:r>
      <w:r w:rsidR="00EB0E28" w:rsidRPr="005056F7">
        <w:rPr>
          <w:lang w:val="fr-CA"/>
        </w:rPr>
        <w:t>Flèche droite</w:t>
      </w:r>
    </w:p>
    <w:p w14:paraId="6DAD2167" w14:textId="721A1A04" w:rsidR="00D43940" w:rsidRPr="005056F7" w:rsidRDefault="00D43940" w:rsidP="00F724E4">
      <w:pPr>
        <w:pStyle w:val="Corpsdetexte"/>
        <w:tabs>
          <w:tab w:val="left" w:pos="4962"/>
        </w:tabs>
        <w:rPr>
          <w:lang w:val="fr-CA"/>
        </w:rPr>
      </w:pPr>
      <w:r w:rsidRPr="005056F7">
        <w:rPr>
          <w:lang w:val="fr-CA"/>
        </w:rPr>
        <w:t>Prochaine fenêtre Android</w:t>
      </w:r>
      <w:r w:rsidR="001C22DD" w:rsidRPr="005056F7">
        <w:rPr>
          <w:lang w:val="fr-CA"/>
        </w:rPr>
        <w:t xml:space="preserve"> : </w:t>
      </w:r>
      <w:r w:rsidRPr="005056F7">
        <w:rPr>
          <w:lang w:val="fr-CA"/>
        </w:rPr>
        <w:t>Ctrl+Alt+Flèche bas</w:t>
      </w:r>
    </w:p>
    <w:p w14:paraId="052D3327" w14:textId="7095E18D" w:rsidR="005D55F4" w:rsidRPr="005056F7" w:rsidRDefault="005D55F4" w:rsidP="00F724E4">
      <w:pPr>
        <w:pStyle w:val="Corpsdetexte"/>
        <w:tabs>
          <w:tab w:val="left" w:pos="4962"/>
        </w:tabs>
        <w:rPr>
          <w:lang w:val="fr-CA"/>
        </w:rPr>
      </w:pPr>
      <w:r w:rsidRPr="005056F7">
        <w:rPr>
          <w:lang w:val="fr-CA"/>
        </w:rPr>
        <w:t>Fenêtre Android précédente</w:t>
      </w:r>
      <w:r w:rsidR="001C22DD" w:rsidRPr="005056F7">
        <w:rPr>
          <w:lang w:val="fr-CA"/>
        </w:rPr>
        <w:t xml:space="preserve"> : </w:t>
      </w:r>
      <w:r w:rsidRPr="005056F7">
        <w:rPr>
          <w:lang w:val="fr-CA"/>
        </w:rPr>
        <w:t>Ctrl+Alt+Flèche haut</w:t>
      </w:r>
    </w:p>
    <w:p w14:paraId="293DD15F" w14:textId="6B880652" w:rsidR="002E0FAC" w:rsidRPr="005056F7" w:rsidRDefault="00CE4F87" w:rsidP="00F724E4">
      <w:pPr>
        <w:pStyle w:val="Corpsdetexte"/>
        <w:tabs>
          <w:tab w:val="left" w:pos="4962"/>
        </w:tabs>
        <w:rPr>
          <w:lang w:val="fr-CA"/>
        </w:rPr>
      </w:pPr>
      <w:r w:rsidRPr="005056F7">
        <w:rPr>
          <w:lang w:val="fr-CA"/>
        </w:rPr>
        <w:t>Appui long</w:t>
      </w:r>
      <w:r w:rsidR="001C22DD" w:rsidRPr="005056F7">
        <w:rPr>
          <w:lang w:val="fr-CA"/>
        </w:rPr>
        <w:t xml:space="preserve"> : </w:t>
      </w:r>
      <w:r w:rsidR="002E0FAC" w:rsidRPr="005056F7">
        <w:rPr>
          <w:lang w:val="fr-CA"/>
        </w:rPr>
        <w:t>Alt+</w:t>
      </w:r>
      <w:r w:rsidR="0042117A" w:rsidRPr="005056F7">
        <w:rPr>
          <w:lang w:val="fr-CA"/>
        </w:rPr>
        <w:t>Maj</w:t>
      </w:r>
      <w:r w:rsidR="002E0FAC" w:rsidRPr="005056F7">
        <w:rPr>
          <w:lang w:val="fr-CA"/>
        </w:rPr>
        <w:t>+Entr</w:t>
      </w:r>
      <w:r w:rsidR="00D10A25" w:rsidRPr="005056F7">
        <w:rPr>
          <w:lang w:val="fr-CA"/>
        </w:rPr>
        <w:t>ée</w:t>
      </w:r>
    </w:p>
    <w:p w14:paraId="4395E5D4" w14:textId="0708ED52" w:rsidR="002E0FAC" w:rsidRPr="005056F7" w:rsidRDefault="00CE4F87" w:rsidP="00F724E4">
      <w:pPr>
        <w:pStyle w:val="Corpsdetexte"/>
        <w:tabs>
          <w:tab w:val="left" w:pos="4962"/>
        </w:tabs>
        <w:rPr>
          <w:lang w:val="fr-CA"/>
        </w:rPr>
      </w:pPr>
      <w:r w:rsidRPr="005056F7">
        <w:rPr>
          <w:lang w:val="fr-CA"/>
        </w:rPr>
        <w:t>Heure</w:t>
      </w:r>
      <w:r w:rsidR="001C22DD" w:rsidRPr="005056F7">
        <w:rPr>
          <w:lang w:val="fr-CA"/>
        </w:rPr>
        <w:t xml:space="preserve"> : </w:t>
      </w:r>
      <w:r w:rsidR="002E0FAC" w:rsidRPr="005056F7">
        <w:rPr>
          <w:lang w:val="fr-CA"/>
        </w:rPr>
        <w:t>Ctrl+</w:t>
      </w:r>
      <w:r w:rsidR="00D10A25" w:rsidRPr="005056F7">
        <w:rPr>
          <w:lang w:val="fr-CA"/>
        </w:rPr>
        <w:t>Alt+</w:t>
      </w:r>
      <w:r w:rsidR="002E0FAC" w:rsidRPr="005056F7">
        <w:rPr>
          <w:lang w:val="fr-CA"/>
        </w:rPr>
        <w:t>T</w:t>
      </w:r>
    </w:p>
    <w:p w14:paraId="689ED852" w14:textId="1701F3E8" w:rsidR="002E0FAC" w:rsidRPr="005056F7" w:rsidRDefault="00CE4F87" w:rsidP="00F724E4">
      <w:pPr>
        <w:pStyle w:val="Corpsdetexte"/>
        <w:tabs>
          <w:tab w:val="left" w:pos="4962"/>
        </w:tabs>
        <w:rPr>
          <w:lang w:val="fr-CA"/>
        </w:rPr>
      </w:pPr>
      <w:r w:rsidRPr="005056F7">
        <w:rPr>
          <w:lang w:val="fr-CA"/>
        </w:rPr>
        <w:t>Date</w:t>
      </w:r>
      <w:r w:rsidR="001C22DD" w:rsidRPr="005056F7">
        <w:rPr>
          <w:lang w:val="fr-CA"/>
        </w:rPr>
        <w:t xml:space="preserve"> : </w:t>
      </w:r>
      <w:r w:rsidR="002E0FAC" w:rsidRPr="005056F7">
        <w:rPr>
          <w:lang w:val="fr-CA"/>
        </w:rPr>
        <w:t>Ctrl+</w:t>
      </w:r>
      <w:r w:rsidR="00D10A25" w:rsidRPr="005056F7">
        <w:rPr>
          <w:lang w:val="fr-CA"/>
        </w:rPr>
        <w:t>Alt+</w:t>
      </w:r>
      <w:r w:rsidR="002E0FAC" w:rsidRPr="005056F7">
        <w:rPr>
          <w:lang w:val="fr-CA"/>
        </w:rPr>
        <w:t>D</w:t>
      </w:r>
    </w:p>
    <w:p w14:paraId="30DDA79E" w14:textId="56375C2E" w:rsidR="002E0FAC" w:rsidRPr="005056F7" w:rsidRDefault="00CE4F87" w:rsidP="00F724E4">
      <w:pPr>
        <w:pStyle w:val="Corpsdetexte"/>
        <w:tabs>
          <w:tab w:val="left" w:pos="4962"/>
        </w:tabs>
        <w:rPr>
          <w:lang w:val="fr-CA"/>
        </w:rPr>
      </w:pPr>
      <w:r w:rsidRPr="005056F7">
        <w:rPr>
          <w:lang w:val="fr-CA"/>
        </w:rPr>
        <w:t>Niveau de la batterie</w:t>
      </w:r>
      <w:r w:rsidR="001C22DD" w:rsidRPr="005056F7">
        <w:rPr>
          <w:lang w:val="fr-CA"/>
        </w:rPr>
        <w:t xml:space="preserve"> : </w:t>
      </w:r>
      <w:r w:rsidR="002E0FAC" w:rsidRPr="005056F7">
        <w:rPr>
          <w:lang w:val="fr-CA"/>
        </w:rPr>
        <w:t>Ctrl+</w:t>
      </w:r>
      <w:r w:rsidR="00D10A25" w:rsidRPr="005056F7">
        <w:rPr>
          <w:lang w:val="fr-CA"/>
        </w:rPr>
        <w:t>Alt+</w:t>
      </w:r>
      <w:r w:rsidR="002E0FAC" w:rsidRPr="005056F7">
        <w:rPr>
          <w:lang w:val="fr-CA"/>
        </w:rPr>
        <w:t>P</w:t>
      </w:r>
    </w:p>
    <w:p w14:paraId="05F54B93" w14:textId="69EEAC26" w:rsidR="0054698E" w:rsidRPr="005056F7" w:rsidRDefault="0054698E" w:rsidP="0054698E">
      <w:pPr>
        <w:pStyle w:val="Titre2"/>
        <w:numPr>
          <w:ilvl w:val="0"/>
          <w:numId w:val="0"/>
        </w:numPr>
        <w:ind w:left="1134" w:hanging="1134"/>
        <w:rPr>
          <w:lang w:val="fr-CA"/>
        </w:rPr>
      </w:pPr>
      <w:bookmarkStart w:id="343" w:name="_Toc119399675"/>
      <w:r w:rsidRPr="005056F7">
        <w:rPr>
          <w:lang w:val="fr-CA"/>
        </w:rPr>
        <w:lastRenderedPageBreak/>
        <w:t xml:space="preserve">Navigation dans le contenu </w:t>
      </w:r>
      <w:r w:rsidR="00B34523" w:rsidRPr="005056F7">
        <w:rPr>
          <w:lang w:val="fr-CA"/>
        </w:rPr>
        <w:t>HTML</w:t>
      </w:r>
      <w:r w:rsidRPr="005056F7">
        <w:rPr>
          <w:lang w:val="fr-CA"/>
        </w:rPr>
        <w:t xml:space="preserve"> (</w:t>
      </w:r>
      <w:r w:rsidR="00E22A43" w:rsidRPr="005056F7">
        <w:rPr>
          <w:lang w:val="fr-CA"/>
        </w:rPr>
        <w:t xml:space="preserve">vues </w:t>
      </w:r>
      <w:r w:rsidR="00B34523" w:rsidRPr="005056F7">
        <w:rPr>
          <w:lang w:val="fr-CA"/>
        </w:rPr>
        <w:t>Web</w:t>
      </w:r>
      <w:r w:rsidRPr="005056F7">
        <w:rPr>
          <w:lang w:val="fr-CA"/>
        </w:rPr>
        <w:t>)</w:t>
      </w:r>
      <w:bookmarkEnd w:id="343"/>
    </w:p>
    <w:p w14:paraId="2E60FEE6" w14:textId="4529AA90" w:rsidR="0054698E" w:rsidRPr="005056F7" w:rsidRDefault="0054698E" w:rsidP="0054698E">
      <w:pPr>
        <w:tabs>
          <w:tab w:val="left" w:pos="4962"/>
        </w:tabs>
        <w:rPr>
          <w:lang w:val="fr-CA"/>
        </w:rPr>
      </w:pPr>
      <w:r w:rsidRPr="005056F7">
        <w:rPr>
          <w:lang w:val="fr-CA"/>
        </w:rPr>
        <w:t>Bouton précédent</w:t>
      </w:r>
      <w:r w:rsidR="00FE2D6A" w:rsidRPr="005056F7">
        <w:rPr>
          <w:lang w:val="fr-CA"/>
        </w:rPr>
        <w:t xml:space="preserve"> : </w:t>
      </w:r>
      <w:r w:rsidR="00710138" w:rsidRPr="005056F7">
        <w:rPr>
          <w:lang w:val="fr-CA"/>
        </w:rPr>
        <w:t>Maj</w:t>
      </w:r>
      <w:r w:rsidR="00683411" w:rsidRPr="005056F7">
        <w:rPr>
          <w:lang w:val="fr-CA"/>
        </w:rPr>
        <w:t>+B</w:t>
      </w:r>
    </w:p>
    <w:p w14:paraId="5A1F95BE" w14:textId="773E3B07" w:rsidR="0054698E" w:rsidRPr="005056F7" w:rsidRDefault="0054698E" w:rsidP="0054698E">
      <w:pPr>
        <w:tabs>
          <w:tab w:val="left" w:pos="4962"/>
        </w:tabs>
        <w:rPr>
          <w:lang w:val="fr-CA"/>
        </w:rPr>
      </w:pPr>
      <w:r w:rsidRPr="005056F7">
        <w:rPr>
          <w:lang w:val="fr-CA"/>
        </w:rPr>
        <w:t>Prochain bouton</w:t>
      </w:r>
      <w:r w:rsidR="00FE2D6A" w:rsidRPr="005056F7">
        <w:rPr>
          <w:lang w:val="fr-CA"/>
        </w:rPr>
        <w:t xml:space="preserve"> : </w:t>
      </w:r>
      <w:r w:rsidRPr="005056F7">
        <w:rPr>
          <w:lang w:val="fr-CA"/>
        </w:rPr>
        <w:t>B</w:t>
      </w:r>
    </w:p>
    <w:p w14:paraId="08C09236" w14:textId="1A774BB9" w:rsidR="0054698E" w:rsidRPr="005056F7" w:rsidRDefault="0054698E" w:rsidP="0054698E">
      <w:pPr>
        <w:tabs>
          <w:tab w:val="left" w:pos="4962"/>
        </w:tabs>
        <w:rPr>
          <w:lang w:val="fr-CA"/>
        </w:rPr>
      </w:pPr>
      <w:r w:rsidRPr="005056F7">
        <w:rPr>
          <w:lang w:val="fr-CA"/>
        </w:rPr>
        <w:t>Contrôle précédent</w:t>
      </w:r>
      <w:r w:rsidR="00FE2D6A" w:rsidRPr="005056F7">
        <w:rPr>
          <w:lang w:val="fr-CA"/>
        </w:rPr>
        <w:t xml:space="preserve"> : </w:t>
      </w:r>
      <w:r w:rsidR="00710138" w:rsidRPr="005056F7">
        <w:rPr>
          <w:lang w:val="fr-CA"/>
        </w:rPr>
        <w:t>Maj</w:t>
      </w:r>
      <w:r w:rsidR="00683411" w:rsidRPr="005056F7">
        <w:rPr>
          <w:lang w:val="fr-CA"/>
        </w:rPr>
        <w:t>+</w:t>
      </w:r>
      <w:r w:rsidRPr="005056F7">
        <w:rPr>
          <w:lang w:val="fr-CA"/>
        </w:rPr>
        <w:t>C</w:t>
      </w:r>
    </w:p>
    <w:p w14:paraId="5EB5E294" w14:textId="4765D011" w:rsidR="0054698E" w:rsidRPr="005056F7" w:rsidRDefault="0054698E" w:rsidP="0054698E">
      <w:pPr>
        <w:tabs>
          <w:tab w:val="left" w:pos="4962"/>
        </w:tabs>
        <w:rPr>
          <w:lang w:val="fr-CA"/>
        </w:rPr>
      </w:pPr>
      <w:r w:rsidRPr="005056F7">
        <w:rPr>
          <w:lang w:val="fr-CA"/>
        </w:rPr>
        <w:t>Contrôle suivant</w:t>
      </w:r>
      <w:r w:rsidR="00FE2D6A" w:rsidRPr="005056F7">
        <w:rPr>
          <w:lang w:val="fr-CA"/>
        </w:rPr>
        <w:t xml:space="preserve"> : </w:t>
      </w:r>
      <w:r w:rsidRPr="005056F7">
        <w:rPr>
          <w:lang w:val="fr-CA"/>
        </w:rPr>
        <w:t>C</w:t>
      </w:r>
    </w:p>
    <w:p w14:paraId="02C2341E" w14:textId="214714C4" w:rsidR="0054698E" w:rsidRPr="005056F7" w:rsidRDefault="0054698E" w:rsidP="0054698E">
      <w:pPr>
        <w:tabs>
          <w:tab w:val="left" w:pos="4962"/>
        </w:tabs>
        <w:rPr>
          <w:lang w:val="fr-CA"/>
        </w:rPr>
      </w:pPr>
      <w:r w:rsidRPr="005056F7">
        <w:rPr>
          <w:lang w:val="fr-CA"/>
        </w:rPr>
        <w:t>Point de repère ARIA précédent</w:t>
      </w:r>
      <w:r w:rsidR="00FE2D6A" w:rsidRPr="005056F7">
        <w:rPr>
          <w:lang w:val="fr-CA"/>
        </w:rPr>
        <w:t xml:space="preserve"> : </w:t>
      </w:r>
      <w:r w:rsidR="00710138" w:rsidRPr="005056F7">
        <w:rPr>
          <w:lang w:val="fr-CA"/>
        </w:rPr>
        <w:t>Maj</w:t>
      </w:r>
      <w:r w:rsidR="00683411" w:rsidRPr="005056F7">
        <w:rPr>
          <w:lang w:val="fr-CA"/>
        </w:rPr>
        <w:t>+</w:t>
      </w:r>
      <w:r w:rsidRPr="005056F7">
        <w:rPr>
          <w:lang w:val="fr-CA"/>
        </w:rPr>
        <w:t>D</w:t>
      </w:r>
    </w:p>
    <w:p w14:paraId="6F560909" w14:textId="4273F76E" w:rsidR="0054698E" w:rsidRPr="005056F7" w:rsidRDefault="0054698E" w:rsidP="0054698E">
      <w:pPr>
        <w:tabs>
          <w:tab w:val="left" w:pos="4962"/>
        </w:tabs>
        <w:rPr>
          <w:lang w:val="fr-CA"/>
        </w:rPr>
      </w:pPr>
      <w:r w:rsidRPr="005056F7">
        <w:rPr>
          <w:lang w:val="fr-CA"/>
        </w:rPr>
        <w:t>Point de repère ARIA suivant</w:t>
      </w:r>
      <w:r w:rsidR="00FE2D6A" w:rsidRPr="005056F7">
        <w:rPr>
          <w:lang w:val="fr-CA"/>
        </w:rPr>
        <w:t xml:space="preserve"> : </w:t>
      </w:r>
      <w:r w:rsidRPr="005056F7">
        <w:rPr>
          <w:lang w:val="fr-CA"/>
        </w:rPr>
        <w:t>D</w:t>
      </w:r>
    </w:p>
    <w:p w14:paraId="52A58992" w14:textId="623E2120" w:rsidR="0054698E" w:rsidRPr="005056F7" w:rsidRDefault="0054698E" w:rsidP="0054698E">
      <w:pPr>
        <w:tabs>
          <w:tab w:val="left" w:pos="4962"/>
        </w:tabs>
        <w:rPr>
          <w:lang w:val="fr-CA"/>
        </w:rPr>
      </w:pPr>
      <w:r w:rsidRPr="005056F7">
        <w:rPr>
          <w:lang w:val="fr-CA"/>
        </w:rPr>
        <w:t>Champ éditable précédent</w:t>
      </w:r>
      <w:r w:rsidR="00FE2D6A" w:rsidRPr="005056F7">
        <w:rPr>
          <w:lang w:val="fr-CA"/>
        </w:rPr>
        <w:t xml:space="preserve"> : </w:t>
      </w:r>
      <w:r w:rsidR="00710138" w:rsidRPr="005056F7">
        <w:rPr>
          <w:lang w:val="fr-CA"/>
        </w:rPr>
        <w:t>Maj</w:t>
      </w:r>
      <w:r w:rsidR="00683411" w:rsidRPr="005056F7">
        <w:rPr>
          <w:lang w:val="fr-CA"/>
        </w:rPr>
        <w:t>+</w:t>
      </w:r>
      <w:r w:rsidRPr="005056F7">
        <w:rPr>
          <w:lang w:val="fr-CA"/>
        </w:rPr>
        <w:t xml:space="preserve">E </w:t>
      </w:r>
    </w:p>
    <w:p w14:paraId="339B74CA" w14:textId="33B3CCA8" w:rsidR="0054698E" w:rsidRPr="005056F7" w:rsidRDefault="0054698E" w:rsidP="0054698E">
      <w:pPr>
        <w:tabs>
          <w:tab w:val="left" w:pos="4962"/>
        </w:tabs>
        <w:rPr>
          <w:lang w:val="fr-CA"/>
        </w:rPr>
      </w:pPr>
      <w:r w:rsidRPr="005056F7">
        <w:rPr>
          <w:lang w:val="fr-CA"/>
        </w:rPr>
        <w:t>Champ éditable suivant</w:t>
      </w:r>
      <w:r w:rsidR="00FE2D6A" w:rsidRPr="005056F7">
        <w:rPr>
          <w:lang w:val="fr-CA"/>
        </w:rPr>
        <w:t xml:space="preserve"> : </w:t>
      </w:r>
      <w:r w:rsidRPr="005056F7">
        <w:rPr>
          <w:lang w:val="fr-CA"/>
        </w:rPr>
        <w:t>E</w:t>
      </w:r>
    </w:p>
    <w:p w14:paraId="6DDC3F8C" w14:textId="244DF1D8" w:rsidR="0054698E" w:rsidRPr="005056F7" w:rsidRDefault="0054698E" w:rsidP="0054698E">
      <w:pPr>
        <w:tabs>
          <w:tab w:val="left" w:pos="4962"/>
        </w:tabs>
        <w:rPr>
          <w:lang w:val="fr-CA"/>
        </w:rPr>
      </w:pPr>
      <w:r w:rsidRPr="005056F7">
        <w:rPr>
          <w:lang w:val="fr-CA"/>
        </w:rPr>
        <w:t>Élément focalisable précédent</w:t>
      </w:r>
      <w:r w:rsidR="00FE2D6A" w:rsidRPr="005056F7">
        <w:rPr>
          <w:lang w:val="fr-CA"/>
        </w:rPr>
        <w:t xml:space="preserve"> : </w:t>
      </w:r>
      <w:r w:rsidR="00710138" w:rsidRPr="005056F7">
        <w:rPr>
          <w:lang w:val="fr-CA"/>
        </w:rPr>
        <w:t>Maj</w:t>
      </w:r>
      <w:r w:rsidR="00683411" w:rsidRPr="005056F7">
        <w:rPr>
          <w:lang w:val="fr-CA"/>
        </w:rPr>
        <w:t>+</w:t>
      </w:r>
      <w:r w:rsidRPr="005056F7">
        <w:rPr>
          <w:lang w:val="fr-CA"/>
        </w:rPr>
        <w:t xml:space="preserve">F </w:t>
      </w:r>
    </w:p>
    <w:p w14:paraId="357ED9B8" w14:textId="095A5761" w:rsidR="0054698E" w:rsidRPr="005056F7" w:rsidRDefault="0054698E" w:rsidP="0054698E">
      <w:pPr>
        <w:tabs>
          <w:tab w:val="left" w:pos="4962"/>
        </w:tabs>
        <w:rPr>
          <w:lang w:val="fr-CA"/>
        </w:rPr>
      </w:pPr>
      <w:r w:rsidRPr="005056F7">
        <w:rPr>
          <w:lang w:val="fr-CA"/>
        </w:rPr>
        <w:t>Élément focalisable suivant</w:t>
      </w:r>
      <w:r w:rsidR="00FE2D6A" w:rsidRPr="005056F7">
        <w:rPr>
          <w:lang w:val="fr-CA"/>
        </w:rPr>
        <w:t xml:space="preserve"> : </w:t>
      </w:r>
      <w:r w:rsidRPr="005056F7">
        <w:rPr>
          <w:lang w:val="fr-CA"/>
        </w:rPr>
        <w:t>F</w:t>
      </w:r>
    </w:p>
    <w:p w14:paraId="5E73250F" w14:textId="719A1F19" w:rsidR="0054698E" w:rsidRPr="005056F7" w:rsidRDefault="0054698E" w:rsidP="0054698E">
      <w:pPr>
        <w:tabs>
          <w:tab w:val="left" w:pos="4962"/>
        </w:tabs>
        <w:rPr>
          <w:lang w:val="fr-CA"/>
        </w:rPr>
      </w:pPr>
      <w:r w:rsidRPr="005056F7">
        <w:rPr>
          <w:lang w:val="fr-CA"/>
        </w:rPr>
        <w:t>Élément graphique précédent</w:t>
      </w:r>
      <w:r w:rsidR="00FE2D6A" w:rsidRPr="005056F7">
        <w:rPr>
          <w:lang w:val="fr-CA"/>
        </w:rPr>
        <w:t xml:space="preserve"> : </w:t>
      </w:r>
      <w:r w:rsidR="00710138" w:rsidRPr="005056F7">
        <w:rPr>
          <w:lang w:val="fr-CA"/>
        </w:rPr>
        <w:t>Maj</w:t>
      </w:r>
      <w:r w:rsidR="00683411" w:rsidRPr="005056F7">
        <w:rPr>
          <w:lang w:val="fr-CA"/>
        </w:rPr>
        <w:t>+</w:t>
      </w:r>
      <w:r w:rsidRPr="005056F7">
        <w:rPr>
          <w:lang w:val="fr-CA"/>
        </w:rPr>
        <w:t xml:space="preserve">G </w:t>
      </w:r>
    </w:p>
    <w:p w14:paraId="026199A7" w14:textId="080500ED" w:rsidR="0054698E" w:rsidRPr="005056F7" w:rsidRDefault="0054698E" w:rsidP="0054698E">
      <w:pPr>
        <w:tabs>
          <w:tab w:val="left" w:pos="4962"/>
        </w:tabs>
        <w:rPr>
          <w:lang w:val="fr-CA"/>
        </w:rPr>
      </w:pPr>
      <w:r w:rsidRPr="005056F7">
        <w:rPr>
          <w:lang w:val="fr-CA"/>
        </w:rPr>
        <w:t>Élément graphique suivant</w:t>
      </w:r>
      <w:r w:rsidR="00FE2D6A" w:rsidRPr="005056F7">
        <w:rPr>
          <w:lang w:val="fr-CA"/>
        </w:rPr>
        <w:t xml:space="preserve"> : </w:t>
      </w:r>
      <w:r w:rsidRPr="005056F7">
        <w:rPr>
          <w:lang w:val="fr-CA"/>
        </w:rPr>
        <w:t>G</w:t>
      </w:r>
    </w:p>
    <w:p w14:paraId="7550500A" w14:textId="20F4719F" w:rsidR="0054698E" w:rsidRPr="005056F7" w:rsidRDefault="0054698E" w:rsidP="0054698E">
      <w:pPr>
        <w:tabs>
          <w:tab w:val="left" w:pos="4962"/>
        </w:tabs>
        <w:rPr>
          <w:lang w:val="fr-CA"/>
        </w:rPr>
      </w:pPr>
      <w:r w:rsidRPr="005056F7">
        <w:rPr>
          <w:lang w:val="fr-CA"/>
        </w:rPr>
        <w:t>Titre précédent</w:t>
      </w:r>
      <w:r w:rsidR="00FE2D6A" w:rsidRPr="005056F7">
        <w:rPr>
          <w:lang w:val="fr-CA"/>
        </w:rPr>
        <w:t xml:space="preserve"> : </w:t>
      </w:r>
      <w:r w:rsidR="00710138" w:rsidRPr="005056F7">
        <w:rPr>
          <w:lang w:val="fr-CA"/>
        </w:rPr>
        <w:t>Maj</w:t>
      </w:r>
      <w:r w:rsidR="00683411" w:rsidRPr="005056F7">
        <w:rPr>
          <w:lang w:val="fr-CA"/>
        </w:rPr>
        <w:t>+</w:t>
      </w:r>
      <w:r w:rsidRPr="005056F7">
        <w:rPr>
          <w:lang w:val="fr-CA"/>
        </w:rPr>
        <w:t xml:space="preserve">H </w:t>
      </w:r>
    </w:p>
    <w:p w14:paraId="251B8E91" w14:textId="09711D54" w:rsidR="0054698E" w:rsidRPr="005056F7" w:rsidRDefault="0054698E" w:rsidP="0054698E">
      <w:pPr>
        <w:tabs>
          <w:tab w:val="left" w:pos="4962"/>
        </w:tabs>
        <w:rPr>
          <w:lang w:val="fr-CA"/>
        </w:rPr>
      </w:pPr>
      <w:r w:rsidRPr="005056F7">
        <w:rPr>
          <w:lang w:val="fr-CA"/>
        </w:rPr>
        <w:t>Titre suivant</w:t>
      </w:r>
      <w:r w:rsidR="00FE2D6A" w:rsidRPr="005056F7">
        <w:rPr>
          <w:lang w:val="fr-CA"/>
        </w:rPr>
        <w:t xml:space="preserve"> : </w:t>
      </w:r>
      <w:r w:rsidRPr="005056F7">
        <w:rPr>
          <w:lang w:val="fr-CA"/>
        </w:rPr>
        <w:t>H</w:t>
      </w:r>
    </w:p>
    <w:p w14:paraId="2D390FB1" w14:textId="42CD5351" w:rsidR="0054698E" w:rsidRPr="005056F7" w:rsidRDefault="0054698E" w:rsidP="0054698E">
      <w:pPr>
        <w:tabs>
          <w:tab w:val="left" w:pos="4962"/>
        </w:tabs>
        <w:rPr>
          <w:lang w:val="fr-CA"/>
        </w:rPr>
      </w:pPr>
      <w:r w:rsidRPr="005056F7">
        <w:rPr>
          <w:lang w:val="fr-CA"/>
        </w:rPr>
        <w:t>Titre 1 précédent</w:t>
      </w:r>
      <w:r w:rsidR="00FE2D6A" w:rsidRPr="005056F7">
        <w:rPr>
          <w:lang w:val="fr-CA"/>
        </w:rPr>
        <w:t xml:space="preserve"> : </w:t>
      </w:r>
      <w:r w:rsidR="00710138" w:rsidRPr="005056F7">
        <w:rPr>
          <w:lang w:val="fr-CA"/>
        </w:rPr>
        <w:t>Maj</w:t>
      </w:r>
      <w:r w:rsidR="00683411" w:rsidRPr="005056F7">
        <w:rPr>
          <w:lang w:val="fr-CA"/>
        </w:rPr>
        <w:t>+</w:t>
      </w:r>
      <w:r w:rsidRPr="005056F7">
        <w:rPr>
          <w:lang w:val="fr-CA"/>
        </w:rPr>
        <w:t xml:space="preserve">1 </w:t>
      </w:r>
    </w:p>
    <w:p w14:paraId="011BC9EE" w14:textId="1FD9EF01" w:rsidR="0054698E" w:rsidRPr="005056F7" w:rsidRDefault="0054698E" w:rsidP="0054698E">
      <w:pPr>
        <w:tabs>
          <w:tab w:val="left" w:pos="4962"/>
        </w:tabs>
        <w:rPr>
          <w:lang w:val="fr-CA"/>
        </w:rPr>
      </w:pPr>
      <w:r w:rsidRPr="005056F7">
        <w:rPr>
          <w:lang w:val="fr-CA"/>
        </w:rPr>
        <w:t>Titre 1 suivant</w:t>
      </w:r>
      <w:r w:rsidR="00FE2D6A" w:rsidRPr="005056F7">
        <w:rPr>
          <w:lang w:val="fr-CA"/>
        </w:rPr>
        <w:t xml:space="preserve"> : </w:t>
      </w:r>
      <w:r w:rsidRPr="005056F7">
        <w:rPr>
          <w:lang w:val="fr-CA"/>
        </w:rPr>
        <w:t>1</w:t>
      </w:r>
    </w:p>
    <w:p w14:paraId="221E4DA9" w14:textId="1496EC7D" w:rsidR="0054698E" w:rsidRPr="005056F7" w:rsidRDefault="0054698E" w:rsidP="0054698E">
      <w:pPr>
        <w:tabs>
          <w:tab w:val="left" w:pos="4962"/>
        </w:tabs>
        <w:rPr>
          <w:lang w:val="fr-CA"/>
        </w:rPr>
      </w:pPr>
      <w:r w:rsidRPr="005056F7">
        <w:rPr>
          <w:lang w:val="fr-CA"/>
        </w:rPr>
        <w:t>Titre 2 précédent</w:t>
      </w:r>
      <w:r w:rsidR="00FE2D6A" w:rsidRPr="005056F7">
        <w:rPr>
          <w:lang w:val="fr-CA"/>
        </w:rPr>
        <w:t xml:space="preserve"> : </w:t>
      </w:r>
      <w:r w:rsidR="00710138" w:rsidRPr="005056F7">
        <w:rPr>
          <w:lang w:val="fr-CA"/>
        </w:rPr>
        <w:t>Maj</w:t>
      </w:r>
      <w:r w:rsidR="00683411" w:rsidRPr="005056F7">
        <w:rPr>
          <w:lang w:val="fr-CA"/>
        </w:rPr>
        <w:t>+</w:t>
      </w:r>
      <w:r w:rsidRPr="005056F7">
        <w:rPr>
          <w:lang w:val="fr-CA"/>
        </w:rPr>
        <w:t xml:space="preserve">2 </w:t>
      </w:r>
    </w:p>
    <w:p w14:paraId="7F960796" w14:textId="4CF65DA0" w:rsidR="0054698E" w:rsidRPr="005056F7" w:rsidRDefault="0054698E" w:rsidP="0054698E">
      <w:pPr>
        <w:tabs>
          <w:tab w:val="left" w:pos="4962"/>
        </w:tabs>
        <w:rPr>
          <w:lang w:val="fr-CA"/>
        </w:rPr>
      </w:pPr>
      <w:r w:rsidRPr="005056F7">
        <w:rPr>
          <w:lang w:val="fr-CA"/>
        </w:rPr>
        <w:t>Titre 2 suivant</w:t>
      </w:r>
      <w:r w:rsidR="00FE2D6A" w:rsidRPr="005056F7">
        <w:rPr>
          <w:lang w:val="fr-CA"/>
        </w:rPr>
        <w:t xml:space="preserve"> : </w:t>
      </w:r>
      <w:r w:rsidRPr="005056F7">
        <w:rPr>
          <w:lang w:val="fr-CA"/>
        </w:rPr>
        <w:t>2</w:t>
      </w:r>
    </w:p>
    <w:p w14:paraId="39ADFDDD" w14:textId="21CE8379" w:rsidR="0054698E" w:rsidRPr="005056F7" w:rsidRDefault="0054698E" w:rsidP="0054698E">
      <w:pPr>
        <w:tabs>
          <w:tab w:val="left" w:pos="4962"/>
        </w:tabs>
        <w:rPr>
          <w:lang w:val="fr-CA"/>
        </w:rPr>
      </w:pPr>
      <w:r w:rsidRPr="005056F7">
        <w:rPr>
          <w:lang w:val="fr-CA"/>
        </w:rPr>
        <w:t>Titre 3 précédent</w:t>
      </w:r>
      <w:r w:rsidR="00FE2D6A" w:rsidRPr="005056F7">
        <w:rPr>
          <w:lang w:val="fr-CA"/>
        </w:rPr>
        <w:t xml:space="preserve"> : </w:t>
      </w:r>
      <w:r w:rsidR="00710138" w:rsidRPr="005056F7">
        <w:rPr>
          <w:lang w:val="fr-CA"/>
        </w:rPr>
        <w:t>Maj</w:t>
      </w:r>
      <w:r w:rsidR="00683411" w:rsidRPr="005056F7">
        <w:rPr>
          <w:lang w:val="fr-CA"/>
        </w:rPr>
        <w:t>+</w:t>
      </w:r>
      <w:r w:rsidRPr="005056F7">
        <w:rPr>
          <w:lang w:val="fr-CA"/>
        </w:rPr>
        <w:t xml:space="preserve">3 </w:t>
      </w:r>
    </w:p>
    <w:p w14:paraId="62F0ECF6" w14:textId="4BDB412E" w:rsidR="0054698E" w:rsidRPr="005056F7" w:rsidRDefault="0054698E" w:rsidP="0054698E">
      <w:pPr>
        <w:tabs>
          <w:tab w:val="left" w:pos="4962"/>
        </w:tabs>
        <w:rPr>
          <w:lang w:val="fr-CA"/>
        </w:rPr>
      </w:pPr>
      <w:r w:rsidRPr="005056F7">
        <w:rPr>
          <w:lang w:val="fr-CA"/>
        </w:rPr>
        <w:t>Titre 3 suivant</w:t>
      </w:r>
      <w:r w:rsidR="00FE2D6A" w:rsidRPr="005056F7">
        <w:rPr>
          <w:lang w:val="fr-CA"/>
        </w:rPr>
        <w:t xml:space="preserve"> : </w:t>
      </w:r>
      <w:r w:rsidRPr="005056F7">
        <w:rPr>
          <w:lang w:val="fr-CA"/>
        </w:rPr>
        <w:t>3</w:t>
      </w:r>
    </w:p>
    <w:p w14:paraId="4FBF85DD" w14:textId="4D3A7B2B" w:rsidR="0054698E" w:rsidRPr="005056F7" w:rsidRDefault="0054698E" w:rsidP="0054698E">
      <w:pPr>
        <w:tabs>
          <w:tab w:val="left" w:pos="4962"/>
        </w:tabs>
        <w:rPr>
          <w:lang w:val="fr-CA"/>
        </w:rPr>
      </w:pPr>
      <w:r w:rsidRPr="005056F7">
        <w:rPr>
          <w:lang w:val="fr-CA"/>
        </w:rPr>
        <w:t>Titre 4 précédent</w:t>
      </w:r>
      <w:r w:rsidR="00FE2D6A" w:rsidRPr="005056F7">
        <w:rPr>
          <w:lang w:val="fr-CA"/>
        </w:rPr>
        <w:t xml:space="preserve"> : </w:t>
      </w:r>
      <w:r w:rsidR="00710138" w:rsidRPr="005056F7">
        <w:rPr>
          <w:lang w:val="fr-CA"/>
        </w:rPr>
        <w:t>Maj</w:t>
      </w:r>
      <w:r w:rsidR="00683411" w:rsidRPr="005056F7">
        <w:rPr>
          <w:lang w:val="fr-CA"/>
        </w:rPr>
        <w:t>+</w:t>
      </w:r>
      <w:r w:rsidRPr="005056F7">
        <w:rPr>
          <w:lang w:val="fr-CA"/>
        </w:rPr>
        <w:t xml:space="preserve">4 </w:t>
      </w:r>
    </w:p>
    <w:p w14:paraId="017F49BA" w14:textId="654C77E5" w:rsidR="0054698E" w:rsidRPr="005056F7" w:rsidRDefault="0054698E" w:rsidP="0054698E">
      <w:pPr>
        <w:tabs>
          <w:tab w:val="left" w:pos="4962"/>
        </w:tabs>
        <w:rPr>
          <w:lang w:val="fr-CA"/>
        </w:rPr>
      </w:pPr>
      <w:r w:rsidRPr="005056F7">
        <w:rPr>
          <w:lang w:val="fr-CA"/>
        </w:rPr>
        <w:t>Titre 4</w:t>
      </w:r>
      <w:r w:rsidR="00FE2D6A" w:rsidRPr="005056F7">
        <w:rPr>
          <w:lang w:val="fr-CA"/>
        </w:rPr>
        <w:t xml:space="preserve"> : </w:t>
      </w:r>
      <w:r w:rsidRPr="005056F7">
        <w:rPr>
          <w:lang w:val="fr-CA"/>
        </w:rPr>
        <w:t>4</w:t>
      </w:r>
    </w:p>
    <w:p w14:paraId="0B3C2144" w14:textId="4667D9AD" w:rsidR="0054698E" w:rsidRPr="005056F7" w:rsidRDefault="0054698E" w:rsidP="0054698E">
      <w:pPr>
        <w:tabs>
          <w:tab w:val="left" w:pos="4962"/>
        </w:tabs>
        <w:rPr>
          <w:lang w:val="fr-CA"/>
        </w:rPr>
      </w:pPr>
      <w:r w:rsidRPr="005056F7">
        <w:rPr>
          <w:lang w:val="fr-CA"/>
        </w:rPr>
        <w:t>Titre 5 précédent</w:t>
      </w:r>
      <w:r w:rsidR="00FE2D6A" w:rsidRPr="005056F7">
        <w:rPr>
          <w:lang w:val="fr-CA"/>
        </w:rPr>
        <w:t xml:space="preserve"> : </w:t>
      </w:r>
      <w:r w:rsidR="00710138" w:rsidRPr="005056F7">
        <w:rPr>
          <w:lang w:val="fr-CA"/>
        </w:rPr>
        <w:t>Maj</w:t>
      </w:r>
      <w:r w:rsidR="00683411" w:rsidRPr="005056F7">
        <w:rPr>
          <w:lang w:val="fr-CA"/>
        </w:rPr>
        <w:t>+</w:t>
      </w:r>
      <w:r w:rsidRPr="005056F7">
        <w:rPr>
          <w:lang w:val="fr-CA"/>
        </w:rPr>
        <w:t xml:space="preserve">5 </w:t>
      </w:r>
    </w:p>
    <w:p w14:paraId="1CD4E621" w14:textId="11C752FA" w:rsidR="0054698E" w:rsidRPr="005056F7" w:rsidRDefault="0054698E" w:rsidP="0054698E">
      <w:pPr>
        <w:tabs>
          <w:tab w:val="left" w:pos="4962"/>
        </w:tabs>
        <w:rPr>
          <w:lang w:val="fr-CA"/>
        </w:rPr>
      </w:pPr>
      <w:r w:rsidRPr="005056F7">
        <w:rPr>
          <w:lang w:val="fr-CA"/>
        </w:rPr>
        <w:t>Titre 5 suivant</w:t>
      </w:r>
      <w:r w:rsidR="00FE2D6A" w:rsidRPr="005056F7">
        <w:rPr>
          <w:lang w:val="fr-CA"/>
        </w:rPr>
        <w:t xml:space="preserve"> : </w:t>
      </w:r>
      <w:r w:rsidRPr="005056F7">
        <w:rPr>
          <w:lang w:val="fr-CA"/>
        </w:rPr>
        <w:t>5</w:t>
      </w:r>
    </w:p>
    <w:p w14:paraId="2E8D365A" w14:textId="3AFB493F" w:rsidR="0054698E" w:rsidRPr="005056F7" w:rsidRDefault="0054698E" w:rsidP="0054698E">
      <w:pPr>
        <w:tabs>
          <w:tab w:val="left" w:pos="4962"/>
        </w:tabs>
        <w:rPr>
          <w:lang w:val="fr-CA"/>
        </w:rPr>
      </w:pPr>
      <w:r w:rsidRPr="005056F7">
        <w:rPr>
          <w:lang w:val="fr-CA"/>
        </w:rPr>
        <w:lastRenderedPageBreak/>
        <w:t>Titre 6 précédent</w:t>
      </w:r>
      <w:r w:rsidR="00FE2D6A" w:rsidRPr="005056F7">
        <w:rPr>
          <w:lang w:val="fr-CA"/>
        </w:rPr>
        <w:t xml:space="preserve"> : </w:t>
      </w:r>
      <w:r w:rsidR="00710138" w:rsidRPr="005056F7">
        <w:rPr>
          <w:lang w:val="fr-CA"/>
        </w:rPr>
        <w:t>Maj</w:t>
      </w:r>
      <w:r w:rsidR="00683411" w:rsidRPr="005056F7">
        <w:rPr>
          <w:lang w:val="fr-CA"/>
        </w:rPr>
        <w:t>+</w:t>
      </w:r>
      <w:r w:rsidRPr="005056F7">
        <w:rPr>
          <w:lang w:val="fr-CA"/>
        </w:rPr>
        <w:t xml:space="preserve">6 </w:t>
      </w:r>
    </w:p>
    <w:p w14:paraId="7A6AD8EC" w14:textId="0A863A3B" w:rsidR="0054698E" w:rsidRPr="005056F7" w:rsidRDefault="0054698E" w:rsidP="0054698E">
      <w:pPr>
        <w:tabs>
          <w:tab w:val="left" w:pos="4962"/>
        </w:tabs>
        <w:rPr>
          <w:lang w:val="fr-CA"/>
        </w:rPr>
      </w:pPr>
      <w:r w:rsidRPr="005056F7">
        <w:rPr>
          <w:lang w:val="fr-CA"/>
        </w:rPr>
        <w:t>Titre 6 suivant</w:t>
      </w:r>
      <w:r w:rsidR="00FE2D6A" w:rsidRPr="005056F7">
        <w:rPr>
          <w:lang w:val="fr-CA"/>
        </w:rPr>
        <w:t xml:space="preserve"> : </w:t>
      </w:r>
      <w:r w:rsidRPr="005056F7">
        <w:rPr>
          <w:lang w:val="fr-CA"/>
        </w:rPr>
        <w:t>6</w:t>
      </w:r>
    </w:p>
    <w:p w14:paraId="7010BD18" w14:textId="482457C3" w:rsidR="0054698E" w:rsidRPr="005056F7" w:rsidRDefault="0054698E" w:rsidP="0054698E">
      <w:pPr>
        <w:tabs>
          <w:tab w:val="left" w:pos="4962"/>
        </w:tabs>
        <w:rPr>
          <w:lang w:val="fr-CA"/>
        </w:rPr>
      </w:pPr>
      <w:r w:rsidRPr="005056F7">
        <w:rPr>
          <w:lang w:val="fr-CA"/>
        </w:rPr>
        <w:t>Liste précédente</w:t>
      </w:r>
      <w:r w:rsidR="00FE2D6A" w:rsidRPr="005056F7">
        <w:rPr>
          <w:lang w:val="fr-CA"/>
        </w:rPr>
        <w:t xml:space="preserve"> : </w:t>
      </w:r>
      <w:r w:rsidR="00710138" w:rsidRPr="005056F7">
        <w:rPr>
          <w:lang w:val="fr-CA"/>
        </w:rPr>
        <w:t>Maj</w:t>
      </w:r>
      <w:r w:rsidR="00683411" w:rsidRPr="005056F7">
        <w:rPr>
          <w:lang w:val="fr-CA"/>
        </w:rPr>
        <w:t>+</w:t>
      </w:r>
      <w:r w:rsidRPr="005056F7">
        <w:rPr>
          <w:lang w:val="fr-CA"/>
        </w:rPr>
        <w:t xml:space="preserve">O </w:t>
      </w:r>
    </w:p>
    <w:p w14:paraId="4D3344C5" w14:textId="1B3D6E1C" w:rsidR="0054698E" w:rsidRPr="005056F7" w:rsidRDefault="0054698E" w:rsidP="0054698E">
      <w:pPr>
        <w:tabs>
          <w:tab w:val="left" w:pos="4962"/>
        </w:tabs>
        <w:rPr>
          <w:lang w:val="fr-CA"/>
        </w:rPr>
      </w:pPr>
      <w:r w:rsidRPr="005056F7">
        <w:rPr>
          <w:lang w:val="fr-CA"/>
        </w:rPr>
        <w:t>Liste suivante</w:t>
      </w:r>
      <w:r w:rsidR="00FE2D6A" w:rsidRPr="005056F7">
        <w:rPr>
          <w:lang w:val="fr-CA"/>
        </w:rPr>
        <w:t xml:space="preserve"> : </w:t>
      </w:r>
      <w:r w:rsidRPr="005056F7">
        <w:rPr>
          <w:lang w:val="fr-CA"/>
        </w:rPr>
        <w:t>O</w:t>
      </w:r>
    </w:p>
    <w:p w14:paraId="42E20791" w14:textId="410BC8BD" w:rsidR="0054698E" w:rsidRPr="005056F7" w:rsidRDefault="0054698E" w:rsidP="0054698E">
      <w:pPr>
        <w:tabs>
          <w:tab w:val="left" w:pos="4962"/>
        </w:tabs>
        <w:rPr>
          <w:lang w:val="fr-CA"/>
        </w:rPr>
      </w:pPr>
      <w:r w:rsidRPr="005056F7">
        <w:rPr>
          <w:lang w:val="fr-CA"/>
        </w:rPr>
        <w:t>Élément de liste précédent</w:t>
      </w:r>
      <w:r w:rsidR="00FE2D6A" w:rsidRPr="005056F7">
        <w:rPr>
          <w:lang w:val="fr-CA"/>
        </w:rPr>
        <w:t xml:space="preserve"> : </w:t>
      </w:r>
      <w:r w:rsidR="00710138" w:rsidRPr="005056F7">
        <w:rPr>
          <w:lang w:val="fr-CA"/>
        </w:rPr>
        <w:t>Maj</w:t>
      </w:r>
      <w:r w:rsidR="00683411" w:rsidRPr="005056F7">
        <w:rPr>
          <w:lang w:val="fr-CA"/>
        </w:rPr>
        <w:t>+</w:t>
      </w:r>
      <w:r w:rsidRPr="005056F7">
        <w:rPr>
          <w:lang w:val="fr-CA"/>
        </w:rPr>
        <w:t xml:space="preserve">I </w:t>
      </w:r>
    </w:p>
    <w:p w14:paraId="744922E2" w14:textId="0F4369AE" w:rsidR="0054698E" w:rsidRPr="005056F7" w:rsidRDefault="0054698E" w:rsidP="0054698E">
      <w:pPr>
        <w:tabs>
          <w:tab w:val="left" w:pos="4962"/>
        </w:tabs>
        <w:rPr>
          <w:lang w:val="fr-CA"/>
        </w:rPr>
      </w:pPr>
      <w:r w:rsidRPr="005056F7">
        <w:rPr>
          <w:lang w:val="fr-CA"/>
        </w:rPr>
        <w:t>Élément de liste suivant</w:t>
      </w:r>
      <w:r w:rsidR="00FE2D6A" w:rsidRPr="005056F7">
        <w:rPr>
          <w:lang w:val="fr-CA"/>
        </w:rPr>
        <w:t xml:space="preserve"> : </w:t>
      </w:r>
      <w:r w:rsidRPr="005056F7">
        <w:rPr>
          <w:lang w:val="fr-CA"/>
        </w:rPr>
        <w:t xml:space="preserve">I </w:t>
      </w:r>
    </w:p>
    <w:p w14:paraId="34CC36CE" w14:textId="51E2874C" w:rsidR="0054698E" w:rsidRPr="005056F7" w:rsidRDefault="0054698E" w:rsidP="0054698E">
      <w:pPr>
        <w:tabs>
          <w:tab w:val="left" w:pos="4962"/>
        </w:tabs>
        <w:rPr>
          <w:lang w:val="fr-CA"/>
        </w:rPr>
      </w:pPr>
      <w:r w:rsidRPr="005056F7">
        <w:rPr>
          <w:lang w:val="fr-CA"/>
        </w:rPr>
        <w:t>Lien précédent</w:t>
      </w:r>
      <w:r w:rsidR="00FE2D6A" w:rsidRPr="005056F7">
        <w:rPr>
          <w:lang w:val="fr-CA"/>
        </w:rPr>
        <w:t xml:space="preserve"> : </w:t>
      </w:r>
      <w:r w:rsidR="00710138" w:rsidRPr="005056F7">
        <w:rPr>
          <w:lang w:val="fr-CA"/>
        </w:rPr>
        <w:t>Maj</w:t>
      </w:r>
      <w:r w:rsidR="00683411" w:rsidRPr="005056F7">
        <w:rPr>
          <w:lang w:val="fr-CA"/>
        </w:rPr>
        <w:t>+</w:t>
      </w:r>
      <w:r w:rsidRPr="005056F7">
        <w:rPr>
          <w:lang w:val="fr-CA"/>
        </w:rPr>
        <w:t xml:space="preserve">L </w:t>
      </w:r>
    </w:p>
    <w:p w14:paraId="195F5CAC" w14:textId="70AE1BF3" w:rsidR="0054698E" w:rsidRPr="005056F7" w:rsidRDefault="0054698E" w:rsidP="0054698E">
      <w:pPr>
        <w:tabs>
          <w:tab w:val="left" w:pos="4962"/>
        </w:tabs>
        <w:rPr>
          <w:lang w:val="fr-CA"/>
        </w:rPr>
      </w:pPr>
      <w:r w:rsidRPr="005056F7">
        <w:rPr>
          <w:lang w:val="fr-CA"/>
        </w:rPr>
        <w:t xml:space="preserve">Lien suivant </w:t>
      </w:r>
      <w:r w:rsidR="00FE2D6A" w:rsidRPr="005056F7">
        <w:rPr>
          <w:lang w:val="fr-CA"/>
        </w:rPr>
        <w:t xml:space="preserve">: </w:t>
      </w:r>
      <w:r w:rsidRPr="005056F7">
        <w:rPr>
          <w:lang w:val="fr-CA"/>
        </w:rPr>
        <w:t>L</w:t>
      </w:r>
    </w:p>
    <w:p w14:paraId="7A72F22C" w14:textId="794017B3" w:rsidR="0054698E" w:rsidRPr="005056F7" w:rsidRDefault="0054698E" w:rsidP="0054698E">
      <w:pPr>
        <w:tabs>
          <w:tab w:val="left" w:pos="4962"/>
        </w:tabs>
        <w:rPr>
          <w:lang w:val="fr-CA"/>
        </w:rPr>
      </w:pPr>
      <w:r w:rsidRPr="005056F7">
        <w:rPr>
          <w:lang w:val="fr-CA"/>
        </w:rPr>
        <w:t>Tableau précédent</w:t>
      </w:r>
      <w:r w:rsidR="00FE2D6A" w:rsidRPr="005056F7">
        <w:rPr>
          <w:lang w:val="fr-CA"/>
        </w:rPr>
        <w:t xml:space="preserve"> : </w:t>
      </w:r>
      <w:r w:rsidR="00710138" w:rsidRPr="005056F7">
        <w:rPr>
          <w:lang w:val="fr-CA"/>
        </w:rPr>
        <w:t>Maj</w:t>
      </w:r>
      <w:r w:rsidR="00683411" w:rsidRPr="005056F7">
        <w:rPr>
          <w:lang w:val="fr-CA"/>
        </w:rPr>
        <w:t>+</w:t>
      </w:r>
      <w:r w:rsidRPr="005056F7">
        <w:rPr>
          <w:lang w:val="fr-CA"/>
        </w:rPr>
        <w:t xml:space="preserve">T </w:t>
      </w:r>
    </w:p>
    <w:p w14:paraId="26C16AF6" w14:textId="6756CBFD" w:rsidR="0054698E" w:rsidRPr="005056F7" w:rsidRDefault="0054698E" w:rsidP="0054698E">
      <w:pPr>
        <w:tabs>
          <w:tab w:val="left" w:pos="4962"/>
        </w:tabs>
        <w:rPr>
          <w:lang w:val="fr-CA"/>
        </w:rPr>
      </w:pPr>
      <w:r w:rsidRPr="005056F7">
        <w:rPr>
          <w:lang w:val="fr-CA"/>
        </w:rPr>
        <w:t xml:space="preserve">Tableau suivant </w:t>
      </w:r>
      <w:r w:rsidR="00FE2D6A" w:rsidRPr="005056F7">
        <w:rPr>
          <w:lang w:val="fr-CA"/>
        </w:rPr>
        <w:t xml:space="preserve">: </w:t>
      </w:r>
      <w:r w:rsidRPr="005056F7">
        <w:rPr>
          <w:lang w:val="fr-CA"/>
        </w:rPr>
        <w:t>T</w:t>
      </w:r>
    </w:p>
    <w:p w14:paraId="65312546" w14:textId="33B2F8DA" w:rsidR="0054698E" w:rsidRPr="005056F7" w:rsidRDefault="0054698E" w:rsidP="0054698E">
      <w:pPr>
        <w:tabs>
          <w:tab w:val="left" w:pos="4962"/>
        </w:tabs>
        <w:rPr>
          <w:lang w:val="fr-CA"/>
        </w:rPr>
      </w:pPr>
      <w:r w:rsidRPr="005056F7">
        <w:rPr>
          <w:lang w:val="fr-CA"/>
        </w:rPr>
        <w:t>Case à cocher précédente</w:t>
      </w:r>
      <w:r w:rsidR="00FE2D6A" w:rsidRPr="005056F7">
        <w:rPr>
          <w:lang w:val="fr-CA"/>
        </w:rPr>
        <w:t xml:space="preserve"> : </w:t>
      </w:r>
      <w:r w:rsidR="00710138" w:rsidRPr="005056F7">
        <w:rPr>
          <w:lang w:val="fr-CA"/>
        </w:rPr>
        <w:t>Maj</w:t>
      </w:r>
      <w:r w:rsidR="00683411" w:rsidRPr="005056F7">
        <w:rPr>
          <w:lang w:val="fr-CA"/>
        </w:rPr>
        <w:t>+</w:t>
      </w:r>
      <w:r w:rsidRPr="005056F7">
        <w:rPr>
          <w:lang w:val="fr-CA"/>
        </w:rPr>
        <w:t xml:space="preserve">X </w:t>
      </w:r>
    </w:p>
    <w:p w14:paraId="296FDA54" w14:textId="7A854FDF" w:rsidR="0054698E" w:rsidRPr="005056F7" w:rsidRDefault="0054698E" w:rsidP="0054698E">
      <w:pPr>
        <w:tabs>
          <w:tab w:val="left" w:pos="4962"/>
        </w:tabs>
        <w:rPr>
          <w:lang w:val="fr-CA"/>
        </w:rPr>
      </w:pPr>
      <w:r w:rsidRPr="005056F7">
        <w:rPr>
          <w:lang w:val="fr-CA"/>
        </w:rPr>
        <w:t>Case à cocher suivante</w:t>
      </w:r>
      <w:r w:rsidR="00FE2D6A" w:rsidRPr="005056F7">
        <w:rPr>
          <w:lang w:val="fr-CA"/>
        </w:rPr>
        <w:t xml:space="preserve"> : </w:t>
      </w:r>
      <w:r w:rsidRPr="005056F7">
        <w:rPr>
          <w:lang w:val="fr-CA"/>
        </w:rPr>
        <w:t>X</w:t>
      </w:r>
    </w:p>
    <w:p w14:paraId="43179192" w14:textId="6EF168CB" w:rsidR="0054698E" w:rsidRPr="005056F7" w:rsidRDefault="0054698E" w:rsidP="0054698E">
      <w:pPr>
        <w:tabs>
          <w:tab w:val="left" w:pos="4962"/>
        </w:tabs>
        <w:rPr>
          <w:lang w:val="fr-CA"/>
        </w:rPr>
      </w:pPr>
      <w:r w:rsidRPr="005056F7">
        <w:rPr>
          <w:lang w:val="fr-CA"/>
        </w:rPr>
        <w:t>Liste déroulante précédente</w:t>
      </w:r>
      <w:r w:rsidR="00FE2D6A" w:rsidRPr="005056F7">
        <w:rPr>
          <w:lang w:val="fr-CA"/>
        </w:rPr>
        <w:t xml:space="preserve"> : </w:t>
      </w:r>
      <w:r w:rsidR="00710138" w:rsidRPr="005056F7">
        <w:rPr>
          <w:lang w:val="fr-CA"/>
        </w:rPr>
        <w:t>Maj</w:t>
      </w:r>
      <w:r w:rsidR="00683411" w:rsidRPr="005056F7">
        <w:rPr>
          <w:lang w:val="fr-CA"/>
        </w:rPr>
        <w:t>+</w:t>
      </w:r>
      <w:r w:rsidRPr="005056F7">
        <w:rPr>
          <w:lang w:val="fr-CA"/>
        </w:rPr>
        <w:t xml:space="preserve">Z </w:t>
      </w:r>
    </w:p>
    <w:p w14:paraId="7A386BB2" w14:textId="55E188FE" w:rsidR="0054698E" w:rsidRPr="005056F7" w:rsidRDefault="0054698E" w:rsidP="0054698E">
      <w:pPr>
        <w:tabs>
          <w:tab w:val="left" w:pos="4962"/>
        </w:tabs>
        <w:rPr>
          <w:lang w:val="fr-CA"/>
        </w:rPr>
      </w:pPr>
      <w:r w:rsidRPr="005056F7">
        <w:rPr>
          <w:lang w:val="fr-CA"/>
        </w:rPr>
        <w:t>Liste déroulante suivante</w:t>
      </w:r>
      <w:r w:rsidR="00FE2D6A" w:rsidRPr="005056F7">
        <w:rPr>
          <w:lang w:val="fr-CA"/>
        </w:rPr>
        <w:t xml:space="preserve"> : </w:t>
      </w:r>
      <w:r w:rsidRPr="005056F7">
        <w:rPr>
          <w:lang w:val="fr-CA"/>
        </w:rPr>
        <w:t>Z</w:t>
      </w:r>
    </w:p>
    <w:p w14:paraId="61888DD0" w14:textId="25759E60" w:rsidR="0054698E" w:rsidRPr="005056F7" w:rsidRDefault="0086499C" w:rsidP="0054698E">
      <w:pPr>
        <w:tabs>
          <w:tab w:val="left" w:pos="4962"/>
        </w:tabs>
        <w:rPr>
          <w:lang w:val="fr-CA"/>
        </w:rPr>
      </w:pPr>
      <w:r w:rsidRPr="005056F7">
        <w:rPr>
          <w:lang w:val="fr-CA"/>
        </w:rPr>
        <w:t xml:space="preserve">Vue </w:t>
      </w:r>
      <w:r w:rsidR="00B34523" w:rsidRPr="005056F7">
        <w:rPr>
          <w:lang w:val="fr-CA"/>
        </w:rPr>
        <w:t>Web</w:t>
      </w:r>
      <w:r w:rsidR="0054698E" w:rsidRPr="005056F7">
        <w:rPr>
          <w:lang w:val="fr-CA"/>
        </w:rPr>
        <w:t xml:space="preserve"> ou section précédente </w:t>
      </w:r>
      <w:r w:rsidR="00FE2D6A" w:rsidRPr="005056F7">
        <w:rPr>
          <w:lang w:val="fr-CA"/>
        </w:rPr>
        <w:t xml:space="preserve">: </w:t>
      </w:r>
      <w:r w:rsidR="009D5C82" w:rsidRPr="005056F7">
        <w:rPr>
          <w:lang w:val="fr-CA"/>
        </w:rPr>
        <w:t>Ctrl+</w:t>
      </w:r>
      <w:r w:rsidR="00710138" w:rsidRPr="005056F7">
        <w:rPr>
          <w:lang w:val="fr-CA"/>
        </w:rPr>
        <w:t>Maj</w:t>
      </w:r>
      <w:r w:rsidR="009D5C82" w:rsidRPr="005056F7">
        <w:rPr>
          <w:lang w:val="fr-CA"/>
        </w:rPr>
        <w:t>+Flèche gauche</w:t>
      </w:r>
    </w:p>
    <w:p w14:paraId="4EB55208" w14:textId="1EF72389" w:rsidR="0054698E" w:rsidRPr="005056F7" w:rsidRDefault="0086499C" w:rsidP="0054698E">
      <w:pPr>
        <w:tabs>
          <w:tab w:val="left" w:pos="4962"/>
        </w:tabs>
        <w:rPr>
          <w:lang w:val="fr-CA"/>
        </w:rPr>
      </w:pPr>
      <w:r w:rsidRPr="005056F7">
        <w:rPr>
          <w:lang w:val="fr-CA"/>
        </w:rPr>
        <w:t xml:space="preserve">Vue </w:t>
      </w:r>
      <w:r w:rsidR="00B34523" w:rsidRPr="005056F7">
        <w:rPr>
          <w:lang w:val="fr-CA"/>
        </w:rPr>
        <w:t>Web</w:t>
      </w:r>
      <w:r w:rsidR="0054698E" w:rsidRPr="005056F7">
        <w:rPr>
          <w:lang w:val="fr-CA"/>
        </w:rPr>
        <w:t xml:space="preserve"> ou section suivante</w:t>
      </w:r>
      <w:r w:rsidR="00FE2D6A" w:rsidRPr="005056F7">
        <w:rPr>
          <w:lang w:val="fr-CA"/>
        </w:rPr>
        <w:t xml:space="preserve"> : </w:t>
      </w:r>
      <w:r w:rsidR="009D5C82" w:rsidRPr="005056F7">
        <w:rPr>
          <w:lang w:val="fr-CA"/>
        </w:rPr>
        <w:t>Ctrl+</w:t>
      </w:r>
      <w:r w:rsidR="00710138" w:rsidRPr="005056F7">
        <w:rPr>
          <w:lang w:val="fr-CA"/>
        </w:rPr>
        <w:t>Maj</w:t>
      </w:r>
      <w:r w:rsidR="009D5C82" w:rsidRPr="005056F7">
        <w:rPr>
          <w:lang w:val="fr-CA"/>
        </w:rPr>
        <w:t>+Flèche droite</w:t>
      </w:r>
    </w:p>
    <w:p w14:paraId="1D18E535" w14:textId="4955CF55" w:rsidR="0054698E" w:rsidRPr="005056F7" w:rsidRDefault="0054698E" w:rsidP="0054698E">
      <w:pPr>
        <w:tabs>
          <w:tab w:val="left" w:pos="4962"/>
        </w:tabs>
        <w:rPr>
          <w:lang w:val="fr-CA"/>
        </w:rPr>
      </w:pPr>
      <w:r w:rsidRPr="005056F7">
        <w:rPr>
          <w:lang w:val="fr-CA"/>
        </w:rPr>
        <w:t xml:space="preserve">Accéder au prochain contenu </w:t>
      </w:r>
      <w:r w:rsidR="00B34523" w:rsidRPr="005056F7">
        <w:rPr>
          <w:lang w:val="fr-CA"/>
        </w:rPr>
        <w:t>Web</w:t>
      </w:r>
      <w:r w:rsidR="00FE2D6A" w:rsidRPr="005056F7">
        <w:rPr>
          <w:lang w:val="fr-CA"/>
        </w:rPr>
        <w:t xml:space="preserve"> : </w:t>
      </w:r>
      <w:r w:rsidR="009D5C82" w:rsidRPr="005056F7">
        <w:rPr>
          <w:lang w:val="fr-CA"/>
        </w:rPr>
        <w:t>Ctrl+Alt+W</w:t>
      </w:r>
    </w:p>
    <w:p w14:paraId="42742C78" w14:textId="77777777" w:rsidR="002E0FAC" w:rsidRPr="005056F7" w:rsidRDefault="002E0FAC" w:rsidP="00F724E4">
      <w:pPr>
        <w:pStyle w:val="Corpsdetexte"/>
        <w:tabs>
          <w:tab w:val="left" w:pos="4962"/>
        </w:tabs>
        <w:rPr>
          <w:lang w:val="fr-CA"/>
        </w:rPr>
      </w:pPr>
    </w:p>
    <w:p w14:paraId="7DDAC9C9" w14:textId="20607113" w:rsidR="002E0FAC" w:rsidRPr="005056F7" w:rsidRDefault="006E1DB9" w:rsidP="00F423F7">
      <w:pPr>
        <w:pStyle w:val="Titre2"/>
        <w:numPr>
          <w:ilvl w:val="0"/>
          <w:numId w:val="0"/>
        </w:numPr>
        <w:tabs>
          <w:tab w:val="left" w:pos="4962"/>
        </w:tabs>
        <w:ind w:left="1134" w:hanging="1134"/>
        <w:rPr>
          <w:lang w:val="fr-CA"/>
        </w:rPr>
      </w:pPr>
      <w:bookmarkStart w:id="344" w:name="_Toc119399676"/>
      <w:r w:rsidRPr="005056F7">
        <w:rPr>
          <w:lang w:val="fr-CA"/>
        </w:rPr>
        <w:t>Lecture</w:t>
      </w:r>
      <w:bookmarkEnd w:id="344"/>
    </w:p>
    <w:p w14:paraId="4D7C2E30" w14:textId="7FD6C699" w:rsidR="002E0FAC" w:rsidRPr="005056F7" w:rsidRDefault="00CE4F87" w:rsidP="00F724E4">
      <w:pPr>
        <w:pStyle w:val="Corpsdetexte"/>
        <w:tabs>
          <w:tab w:val="left" w:pos="4962"/>
        </w:tabs>
        <w:rPr>
          <w:lang w:val="fr-CA"/>
        </w:rPr>
      </w:pPr>
      <w:r w:rsidRPr="005056F7">
        <w:rPr>
          <w:lang w:val="fr-CA"/>
        </w:rPr>
        <w:t>Caractère précédent</w:t>
      </w:r>
      <w:r w:rsidR="00281253" w:rsidRPr="005056F7">
        <w:rPr>
          <w:lang w:val="fr-CA"/>
        </w:rPr>
        <w:t xml:space="preserve"> : </w:t>
      </w:r>
      <w:r w:rsidR="00B00A10" w:rsidRPr="005056F7">
        <w:rPr>
          <w:lang w:val="fr-CA"/>
        </w:rPr>
        <w:t>Flèche gauche</w:t>
      </w:r>
    </w:p>
    <w:p w14:paraId="3004BF2E" w14:textId="74E80EC4" w:rsidR="002E0FAC" w:rsidRPr="005056F7" w:rsidRDefault="00CE4F87" w:rsidP="00F724E4">
      <w:pPr>
        <w:pStyle w:val="Corpsdetexte"/>
        <w:tabs>
          <w:tab w:val="left" w:pos="4962"/>
        </w:tabs>
        <w:rPr>
          <w:lang w:val="fr-CA"/>
        </w:rPr>
      </w:pPr>
      <w:r w:rsidRPr="005056F7">
        <w:rPr>
          <w:lang w:val="fr-CA"/>
        </w:rPr>
        <w:t>Caractère courant</w:t>
      </w:r>
      <w:r w:rsidR="00281253" w:rsidRPr="005056F7">
        <w:rPr>
          <w:lang w:val="fr-CA"/>
        </w:rPr>
        <w:t xml:space="preserve"> : </w:t>
      </w:r>
      <w:r w:rsidR="002E0FAC" w:rsidRPr="005056F7">
        <w:rPr>
          <w:lang w:val="fr-CA"/>
        </w:rPr>
        <w:t>Ctrl+</w:t>
      </w:r>
      <w:r w:rsidR="00D10A25" w:rsidRPr="005056F7">
        <w:rPr>
          <w:lang w:val="fr-CA"/>
        </w:rPr>
        <w:t>Alt+</w:t>
      </w:r>
      <w:r w:rsidR="002E0FAC" w:rsidRPr="005056F7">
        <w:rPr>
          <w:lang w:val="fr-CA"/>
        </w:rPr>
        <w:t>1</w:t>
      </w:r>
    </w:p>
    <w:p w14:paraId="41271616" w14:textId="500780D7" w:rsidR="002E0FAC" w:rsidRPr="005056F7" w:rsidRDefault="00CE4F87" w:rsidP="00F724E4">
      <w:pPr>
        <w:pStyle w:val="Corpsdetexte"/>
        <w:tabs>
          <w:tab w:val="left" w:pos="4962"/>
        </w:tabs>
        <w:rPr>
          <w:lang w:val="fr-CA"/>
        </w:rPr>
      </w:pPr>
      <w:r w:rsidRPr="005056F7">
        <w:rPr>
          <w:lang w:val="fr-CA"/>
        </w:rPr>
        <w:t>Caractère suivant</w:t>
      </w:r>
      <w:r w:rsidR="00281253" w:rsidRPr="005056F7">
        <w:rPr>
          <w:lang w:val="fr-CA"/>
        </w:rPr>
        <w:t xml:space="preserve"> : </w:t>
      </w:r>
      <w:r w:rsidR="00B00A10" w:rsidRPr="005056F7">
        <w:rPr>
          <w:lang w:val="fr-CA"/>
        </w:rPr>
        <w:t>Flèche droite</w:t>
      </w:r>
    </w:p>
    <w:p w14:paraId="138723AF" w14:textId="0C934A68" w:rsidR="002E0FAC" w:rsidRPr="005056F7" w:rsidRDefault="00CE4F87" w:rsidP="00F724E4">
      <w:pPr>
        <w:pStyle w:val="Corpsdetexte"/>
        <w:tabs>
          <w:tab w:val="left" w:pos="4962"/>
        </w:tabs>
        <w:rPr>
          <w:lang w:val="fr-CA"/>
        </w:rPr>
      </w:pPr>
      <w:r w:rsidRPr="005056F7">
        <w:rPr>
          <w:lang w:val="fr-CA"/>
        </w:rPr>
        <w:t>Mot précédent</w:t>
      </w:r>
      <w:r w:rsidR="00281253" w:rsidRPr="005056F7">
        <w:rPr>
          <w:lang w:val="fr-CA"/>
        </w:rPr>
        <w:t xml:space="preserve"> : </w:t>
      </w:r>
      <w:r w:rsidR="002E0FAC" w:rsidRPr="005056F7">
        <w:rPr>
          <w:lang w:val="fr-CA"/>
        </w:rPr>
        <w:t>Ctrl+</w:t>
      </w:r>
      <w:r w:rsidR="00B00A10" w:rsidRPr="005056F7">
        <w:rPr>
          <w:lang w:val="fr-CA"/>
        </w:rPr>
        <w:t>Flèche gauche</w:t>
      </w:r>
    </w:p>
    <w:p w14:paraId="4270B44F" w14:textId="79E7BB3E" w:rsidR="002E0FAC" w:rsidRPr="005056F7" w:rsidRDefault="00CE4F87" w:rsidP="00F724E4">
      <w:pPr>
        <w:pStyle w:val="Corpsdetexte"/>
        <w:tabs>
          <w:tab w:val="left" w:pos="4962"/>
        </w:tabs>
        <w:rPr>
          <w:lang w:val="fr-CA"/>
        </w:rPr>
      </w:pPr>
      <w:r w:rsidRPr="005056F7">
        <w:rPr>
          <w:lang w:val="fr-CA"/>
        </w:rPr>
        <w:t>Mot courant</w:t>
      </w:r>
      <w:r w:rsidR="00281253" w:rsidRPr="005056F7">
        <w:rPr>
          <w:lang w:val="fr-CA"/>
        </w:rPr>
        <w:t xml:space="preserve"> : </w:t>
      </w:r>
      <w:r w:rsidR="002E0FAC" w:rsidRPr="005056F7">
        <w:rPr>
          <w:lang w:val="fr-CA"/>
        </w:rPr>
        <w:t>Ctrl+</w:t>
      </w:r>
      <w:r w:rsidR="006B63FD" w:rsidRPr="005056F7">
        <w:rPr>
          <w:lang w:val="fr-CA"/>
        </w:rPr>
        <w:t>Alt+</w:t>
      </w:r>
      <w:r w:rsidR="002E0FAC" w:rsidRPr="005056F7">
        <w:rPr>
          <w:lang w:val="fr-CA"/>
        </w:rPr>
        <w:t>2</w:t>
      </w:r>
    </w:p>
    <w:p w14:paraId="78C21C54" w14:textId="0F2DA9B4" w:rsidR="002E0FAC" w:rsidRPr="005056F7" w:rsidRDefault="00CE4F87" w:rsidP="00F724E4">
      <w:pPr>
        <w:pStyle w:val="Corpsdetexte"/>
        <w:tabs>
          <w:tab w:val="left" w:pos="4962"/>
        </w:tabs>
        <w:rPr>
          <w:lang w:val="fr-CA"/>
        </w:rPr>
      </w:pPr>
      <w:r w:rsidRPr="005056F7">
        <w:rPr>
          <w:lang w:val="fr-CA"/>
        </w:rPr>
        <w:t>Mot suivant</w:t>
      </w:r>
      <w:r w:rsidR="00281253" w:rsidRPr="005056F7">
        <w:rPr>
          <w:lang w:val="fr-CA"/>
        </w:rPr>
        <w:t xml:space="preserve"> : </w:t>
      </w:r>
      <w:r w:rsidR="002E0FAC" w:rsidRPr="005056F7">
        <w:rPr>
          <w:lang w:val="fr-CA"/>
        </w:rPr>
        <w:t>Ctrl+</w:t>
      </w:r>
      <w:r w:rsidR="00B00A10" w:rsidRPr="005056F7">
        <w:rPr>
          <w:lang w:val="fr-CA"/>
        </w:rPr>
        <w:t>Flèche droite</w:t>
      </w:r>
    </w:p>
    <w:p w14:paraId="49C5B65B" w14:textId="11E3F8AA" w:rsidR="002E0FAC" w:rsidRPr="005056F7" w:rsidRDefault="00CE4F87" w:rsidP="00F724E4">
      <w:pPr>
        <w:pStyle w:val="Corpsdetexte"/>
        <w:tabs>
          <w:tab w:val="left" w:pos="4962"/>
        </w:tabs>
        <w:rPr>
          <w:lang w:val="fr-CA"/>
        </w:rPr>
      </w:pPr>
      <w:r w:rsidRPr="005056F7">
        <w:rPr>
          <w:lang w:val="fr-CA"/>
        </w:rPr>
        <w:t>Ligne précédente</w:t>
      </w:r>
      <w:r w:rsidR="00281253" w:rsidRPr="005056F7">
        <w:rPr>
          <w:lang w:val="fr-CA"/>
        </w:rPr>
        <w:t xml:space="preserve"> : </w:t>
      </w:r>
      <w:r w:rsidR="00613B87" w:rsidRPr="005056F7">
        <w:rPr>
          <w:lang w:val="fr-CA"/>
        </w:rPr>
        <w:t>Flèche haut</w:t>
      </w:r>
    </w:p>
    <w:p w14:paraId="40F19401" w14:textId="0311537C" w:rsidR="002E0FAC" w:rsidRPr="005056F7" w:rsidRDefault="00CE4F87" w:rsidP="00F724E4">
      <w:pPr>
        <w:pStyle w:val="Corpsdetexte"/>
        <w:tabs>
          <w:tab w:val="left" w:pos="4962"/>
        </w:tabs>
        <w:rPr>
          <w:lang w:val="fr-CA"/>
        </w:rPr>
      </w:pPr>
      <w:r w:rsidRPr="005056F7">
        <w:rPr>
          <w:lang w:val="fr-CA"/>
        </w:rPr>
        <w:t>Ligne courante</w:t>
      </w:r>
      <w:r w:rsidR="00281253" w:rsidRPr="005056F7">
        <w:rPr>
          <w:lang w:val="fr-CA"/>
        </w:rPr>
        <w:t xml:space="preserve"> : </w:t>
      </w:r>
      <w:r w:rsidR="002E0FAC" w:rsidRPr="005056F7">
        <w:rPr>
          <w:lang w:val="fr-CA"/>
        </w:rPr>
        <w:t>Ctrl+</w:t>
      </w:r>
      <w:r w:rsidR="006B63FD" w:rsidRPr="005056F7">
        <w:rPr>
          <w:lang w:val="fr-CA"/>
        </w:rPr>
        <w:t>Alt+</w:t>
      </w:r>
      <w:r w:rsidR="002E0FAC" w:rsidRPr="005056F7">
        <w:rPr>
          <w:lang w:val="fr-CA"/>
        </w:rPr>
        <w:t>3</w:t>
      </w:r>
    </w:p>
    <w:p w14:paraId="0EC7C721" w14:textId="38CD47D7" w:rsidR="002E0FAC" w:rsidRPr="005056F7" w:rsidRDefault="00CE4F87" w:rsidP="00F724E4">
      <w:pPr>
        <w:pStyle w:val="Corpsdetexte"/>
        <w:tabs>
          <w:tab w:val="left" w:pos="4962"/>
        </w:tabs>
        <w:rPr>
          <w:lang w:val="fr-CA"/>
        </w:rPr>
      </w:pPr>
      <w:r w:rsidRPr="005056F7">
        <w:rPr>
          <w:lang w:val="fr-CA"/>
        </w:rPr>
        <w:lastRenderedPageBreak/>
        <w:t>Ligne suivante</w:t>
      </w:r>
      <w:r w:rsidR="00281253" w:rsidRPr="005056F7">
        <w:rPr>
          <w:lang w:val="fr-CA"/>
        </w:rPr>
        <w:t xml:space="preserve"> : </w:t>
      </w:r>
      <w:r w:rsidR="00613B87" w:rsidRPr="005056F7">
        <w:rPr>
          <w:lang w:val="fr-CA"/>
        </w:rPr>
        <w:t>Flèche bas</w:t>
      </w:r>
    </w:p>
    <w:p w14:paraId="212EEB85" w14:textId="487D7ACE" w:rsidR="002E0FAC" w:rsidRPr="005056F7" w:rsidRDefault="00CE4F87" w:rsidP="00F724E4">
      <w:pPr>
        <w:pStyle w:val="Corpsdetexte"/>
        <w:tabs>
          <w:tab w:val="left" w:pos="4962"/>
        </w:tabs>
        <w:rPr>
          <w:lang w:val="fr-CA"/>
        </w:rPr>
      </w:pPr>
      <w:r w:rsidRPr="005056F7">
        <w:rPr>
          <w:lang w:val="fr-CA"/>
        </w:rPr>
        <w:t>Paragraphe précédent</w:t>
      </w:r>
      <w:r w:rsidR="00281253" w:rsidRPr="005056F7">
        <w:rPr>
          <w:lang w:val="fr-CA"/>
        </w:rPr>
        <w:t xml:space="preserve"> : </w:t>
      </w:r>
      <w:r w:rsidR="002E0FAC" w:rsidRPr="005056F7">
        <w:rPr>
          <w:lang w:val="fr-CA"/>
        </w:rPr>
        <w:t>Ctrl+</w:t>
      </w:r>
      <w:r w:rsidR="00613B87" w:rsidRPr="005056F7">
        <w:rPr>
          <w:lang w:val="fr-CA"/>
        </w:rPr>
        <w:t>Flèche haut</w:t>
      </w:r>
    </w:p>
    <w:p w14:paraId="200E1F71" w14:textId="0A9084CA" w:rsidR="002E0FAC" w:rsidRPr="005056F7" w:rsidRDefault="00CE4F87" w:rsidP="00F724E4">
      <w:pPr>
        <w:pStyle w:val="Corpsdetexte"/>
        <w:tabs>
          <w:tab w:val="left" w:pos="4962"/>
        </w:tabs>
        <w:rPr>
          <w:lang w:val="fr-CA"/>
        </w:rPr>
      </w:pPr>
      <w:r w:rsidRPr="005056F7">
        <w:rPr>
          <w:lang w:val="fr-CA"/>
        </w:rPr>
        <w:t>Paragraphe courant</w:t>
      </w:r>
      <w:r w:rsidR="00281253" w:rsidRPr="005056F7">
        <w:rPr>
          <w:lang w:val="fr-CA"/>
        </w:rPr>
        <w:t xml:space="preserve"> : </w:t>
      </w:r>
      <w:r w:rsidR="002E0FAC" w:rsidRPr="005056F7">
        <w:rPr>
          <w:lang w:val="fr-CA"/>
        </w:rPr>
        <w:t>Ctrl+</w:t>
      </w:r>
      <w:r w:rsidR="006B63FD" w:rsidRPr="005056F7">
        <w:rPr>
          <w:lang w:val="fr-CA"/>
        </w:rPr>
        <w:t>Alt+</w:t>
      </w:r>
      <w:r w:rsidR="002E0FAC" w:rsidRPr="005056F7">
        <w:rPr>
          <w:lang w:val="fr-CA"/>
        </w:rPr>
        <w:t>4</w:t>
      </w:r>
    </w:p>
    <w:p w14:paraId="58D8E886" w14:textId="56964249" w:rsidR="002E0FAC" w:rsidRPr="005056F7" w:rsidRDefault="00CE4F87" w:rsidP="00F724E4">
      <w:pPr>
        <w:pStyle w:val="Corpsdetexte"/>
        <w:tabs>
          <w:tab w:val="left" w:pos="4962"/>
        </w:tabs>
        <w:rPr>
          <w:lang w:val="fr-CA"/>
        </w:rPr>
      </w:pPr>
      <w:r w:rsidRPr="005056F7">
        <w:rPr>
          <w:lang w:val="fr-CA"/>
        </w:rPr>
        <w:t>Paragraphe suivant</w:t>
      </w:r>
      <w:r w:rsidR="00281253" w:rsidRPr="005056F7">
        <w:rPr>
          <w:lang w:val="fr-CA"/>
        </w:rPr>
        <w:t xml:space="preserve"> : </w:t>
      </w:r>
      <w:r w:rsidR="002E0FAC" w:rsidRPr="005056F7">
        <w:rPr>
          <w:lang w:val="fr-CA"/>
        </w:rPr>
        <w:t>Ctrl+</w:t>
      </w:r>
      <w:r w:rsidR="00613B87" w:rsidRPr="005056F7">
        <w:rPr>
          <w:lang w:val="fr-CA"/>
        </w:rPr>
        <w:t>Flèche bas</w:t>
      </w:r>
    </w:p>
    <w:p w14:paraId="145D388B" w14:textId="273D4341" w:rsidR="002E0FAC" w:rsidRPr="005056F7" w:rsidRDefault="00CE4F87" w:rsidP="00F724E4">
      <w:pPr>
        <w:pStyle w:val="Corpsdetexte"/>
        <w:tabs>
          <w:tab w:val="left" w:pos="4962"/>
        </w:tabs>
        <w:rPr>
          <w:lang w:val="fr-CA"/>
        </w:rPr>
      </w:pPr>
      <w:r w:rsidRPr="005056F7">
        <w:rPr>
          <w:lang w:val="fr-CA"/>
        </w:rPr>
        <w:t>Aller au début d’une ligne/phrase</w:t>
      </w:r>
      <w:r w:rsidR="00281253" w:rsidRPr="005056F7">
        <w:rPr>
          <w:lang w:val="fr-CA"/>
        </w:rPr>
        <w:t xml:space="preserve"> : </w:t>
      </w:r>
      <w:r w:rsidR="006B63FD" w:rsidRPr="005056F7">
        <w:rPr>
          <w:lang w:val="fr-CA"/>
        </w:rPr>
        <w:t>Origine</w:t>
      </w:r>
    </w:p>
    <w:p w14:paraId="574EFA7F" w14:textId="50D82622" w:rsidR="002E0FAC" w:rsidRPr="005056F7" w:rsidRDefault="00CE4F87" w:rsidP="00F724E4">
      <w:pPr>
        <w:pStyle w:val="Corpsdetexte"/>
        <w:tabs>
          <w:tab w:val="left" w:pos="4962"/>
        </w:tabs>
        <w:rPr>
          <w:lang w:val="fr-CA"/>
        </w:rPr>
      </w:pPr>
      <w:r w:rsidRPr="005056F7">
        <w:rPr>
          <w:lang w:val="fr-CA"/>
        </w:rPr>
        <w:t>Aller à la fin d’une ligne/phrase</w:t>
      </w:r>
      <w:r w:rsidR="00281253" w:rsidRPr="005056F7">
        <w:rPr>
          <w:lang w:val="fr-CA"/>
        </w:rPr>
        <w:t xml:space="preserve"> : </w:t>
      </w:r>
      <w:r w:rsidR="00613B87" w:rsidRPr="005056F7">
        <w:rPr>
          <w:lang w:val="fr-CA"/>
        </w:rPr>
        <w:t>Fin</w:t>
      </w:r>
    </w:p>
    <w:p w14:paraId="0BECB75A" w14:textId="053FC756" w:rsidR="002E0FAC" w:rsidRPr="005056F7" w:rsidRDefault="007776D9" w:rsidP="00F724E4">
      <w:pPr>
        <w:pStyle w:val="Corpsdetexte"/>
        <w:tabs>
          <w:tab w:val="left" w:pos="4962"/>
        </w:tabs>
        <w:rPr>
          <w:lang w:val="fr-CA"/>
        </w:rPr>
      </w:pPr>
      <w:r w:rsidRPr="005056F7">
        <w:rPr>
          <w:lang w:val="fr-CA"/>
        </w:rPr>
        <w:t>Aller au début d’une section</w:t>
      </w:r>
      <w:r w:rsidR="00281253" w:rsidRPr="005056F7">
        <w:rPr>
          <w:lang w:val="fr-CA"/>
        </w:rPr>
        <w:t xml:space="preserve"> : </w:t>
      </w:r>
      <w:r w:rsidR="002E0FAC" w:rsidRPr="005056F7">
        <w:rPr>
          <w:lang w:val="fr-CA"/>
        </w:rPr>
        <w:t>Ctrl+</w:t>
      </w:r>
      <w:r w:rsidR="006B63FD" w:rsidRPr="005056F7">
        <w:rPr>
          <w:lang w:val="fr-CA"/>
        </w:rPr>
        <w:t>Origine</w:t>
      </w:r>
    </w:p>
    <w:p w14:paraId="1342A9AD" w14:textId="6B93FA16" w:rsidR="002E0FAC" w:rsidRPr="005056F7" w:rsidRDefault="007776D9" w:rsidP="00F724E4">
      <w:pPr>
        <w:pStyle w:val="Corpsdetexte"/>
        <w:tabs>
          <w:tab w:val="left" w:pos="4962"/>
        </w:tabs>
        <w:rPr>
          <w:lang w:val="fr-CA"/>
        </w:rPr>
      </w:pPr>
      <w:r w:rsidRPr="005056F7">
        <w:rPr>
          <w:lang w:val="fr-CA"/>
        </w:rPr>
        <w:t>Aller à la fin d’une section</w:t>
      </w:r>
      <w:r w:rsidR="00281253" w:rsidRPr="005056F7">
        <w:rPr>
          <w:lang w:val="fr-CA"/>
        </w:rPr>
        <w:t xml:space="preserve"> : </w:t>
      </w:r>
      <w:r w:rsidR="002E0FAC" w:rsidRPr="005056F7">
        <w:rPr>
          <w:lang w:val="fr-CA"/>
        </w:rPr>
        <w:t>Ctrl+</w:t>
      </w:r>
      <w:r w:rsidR="00613B87" w:rsidRPr="005056F7">
        <w:rPr>
          <w:lang w:val="fr-CA"/>
        </w:rPr>
        <w:t>Fin</w:t>
      </w:r>
    </w:p>
    <w:p w14:paraId="7F740B3D" w14:textId="4FEA4612" w:rsidR="002E0FAC" w:rsidRPr="005056F7" w:rsidRDefault="00FF30E2" w:rsidP="00F724E4">
      <w:pPr>
        <w:pStyle w:val="Corpsdetexte"/>
        <w:tabs>
          <w:tab w:val="left" w:pos="4962"/>
        </w:tabs>
        <w:rPr>
          <w:lang w:val="fr-CA"/>
        </w:rPr>
      </w:pPr>
      <w:r w:rsidRPr="005056F7">
        <w:rPr>
          <w:lang w:val="fr-CA"/>
        </w:rPr>
        <w:t>Page précédente, déplacer l’affichage accessible d’une page vers le haut</w:t>
      </w:r>
      <w:r w:rsidR="00281253" w:rsidRPr="005056F7">
        <w:rPr>
          <w:lang w:val="fr-CA"/>
        </w:rPr>
        <w:t xml:space="preserve"> : </w:t>
      </w:r>
      <w:r w:rsidR="00613B87" w:rsidRPr="005056F7">
        <w:rPr>
          <w:lang w:val="fr-CA"/>
        </w:rPr>
        <w:t>Page précédente</w:t>
      </w:r>
    </w:p>
    <w:p w14:paraId="21E0289C" w14:textId="1A965952" w:rsidR="002E0FAC" w:rsidRPr="005056F7" w:rsidRDefault="00FF30E2" w:rsidP="00F724E4">
      <w:pPr>
        <w:pStyle w:val="Corpsdetexte"/>
        <w:tabs>
          <w:tab w:val="left" w:pos="4962"/>
        </w:tabs>
        <w:rPr>
          <w:lang w:val="fr-CA"/>
        </w:rPr>
      </w:pPr>
      <w:r w:rsidRPr="005056F7">
        <w:rPr>
          <w:lang w:val="fr-CA"/>
        </w:rPr>
        <w:t xml:space="preserve">Page précédente, déplacer l’affichage accessible d’une page vers le </w:t>
      </w:r>
      <w:r w:rsidR="009267ED" w:rsidRPr="005056F7">
        <w:rPr>
          <w:lang w:val="fr-CA"/>
        </w:rPr>
        <w:t>ba</w:t>
      </w:r>
      <w:r w:rsidR="00025BF2" w:rsidRPr="005056F7">
        <w:rPr>
          <w:lang w:val="fr-CA"/>
        </w:rPr>
        <w:t xml:space="preserve">s : </w:t>
      </w:r>
      <w:r w:rsidR="00613B87" w:rsidRPr="005056F7">
        <w:rPr>
          <w:lang w:val="fr-CA"/>
        </w:rPr>
        <w:t>Page suivante</w:t>
      </w:r>
    </w:p>
    <w:p w14:paraId="2F82AF7B" w14:textId="72372CD1" w:rsidR="002E0FAC" w:rsidRPr="005056F7" w:rsidRDefault="007776D9" w:rsidP="00F724E4">
      <w:pPr>
        <w:pStyle w:val="Corpsdetexte"/>
        <w:tabs>
          <w:tab w:val="left" w:pos="4962"/>
        </w:tabs>
        <w:rPr>
          <w:lang w:val="fr-CA"/>
        </w:rPr>
      </w:pPr>
      <w:r w:rsidRPr="005056F7">
        <w:rPr>
          <w:lang w:val="fr-CA"/>
        </w:rPr>
        <w:t>Lire tout</w:t>
      </w:r>
      <w:r w:rsidR="00025BF2" w:rsidRPr="005056F7">
        <w:rPr>
          <w:lang w:val="fr-CA"/>
        </w:rPr>
        <w:t xml:space="preserve"> : </w:t>
      </w:r>
      <w:r w:rsidR="002E0FAC" w:rsidRPr="005056F7">
        <w:rPr>
          <w:lang w:val="fr-CA"/>
        </w:rPr>
        <w:t>Alt+G</w:t>
      </w:r>
    </w:p>
    <w:p w14:paraId="4392CE1C" w14:textId="49DD687A" w:rsidR="002E0FAC" w:rsidRPr="005056F7" w:rsidRDefault="007776D9" w:rsidP="00F724E4">
      <w:pPr>
        <w:pStyle w:val="Corpsdetexte"/>
        <w:tabs>
          <w:tab w:val="left" w:pos="4962"/>
        </w:tabs>
        <w:rPr>
          <w:lang w:val="fr-CA"/>
        </w:rPr>
      </w:pPr>
      <w:r w:rsidRPr="005056F7">
        <w:rPr>
          <w:lang w:val="fr-CA"/>
        </w:rPr>
        <w:t>Arrêter la lecture</w:t>
      </w:r>
      <w:r w:rsidR="00025BF2" w:rsidRPr="005056F7">
        <w:rPr>
          <w:lang w:val="fr-CA"/>
        </w:rPr>
        <w:t xml:space="preserve"> : </w:t>
      </w:r>
      <w:r w:rsidR="002E0FAC" w:rsidRPr="005056F7">
        <w:rPr>
          <w:lang w:val="fr-CA"/>
        </w:rPr>
        <w:t>Ctrl</w:t>
      </w:r>
    </w:p>
    <w:p w14:paraId="71F9EC80" w14:textId="77777777" w:rsidR="002E0FAC" w:rsidRPr="005056F7" w:rsidRDefault="002E0FAC" w:rsidP="00F724E4">
      <w:pPr>
        <w:pStyle w:val="Corpsdetexte"/>
        <w:tabs>
          <w:tab w:val="left" w:pos="4962"/>
        </w:tabs>
        <w:rPr>
          <w:lang w:val="fr-CA"/>
        </w:rPr>
      </w:pPr>
    </w:p>
    <w:p w14:paraId="11334C07" w14:textId="77777777" w:rsidR="001C4BBC" w:rsidRPr="005056F7" w:rsidRDefault="001C4BBC" w:rsidP="00F724E4">
      <w:pPr>
        <w:pStyle w:val="Titre2"/>
        <w:numPr>
          <w:ilvl w:val="0"/>
          <w:numId w:val="0"/>
        </w:numPr>
        <w:tabs>
          <w:tab w:val="left" w:pos="4962"/>
        </w:tabs>
        <w:ind w:left="1134" w:hanging="1134"/>
        <w:rPr>
          <w:lang w:val="fr-CA"/>
        </w:rPr>
      </w:pPr>
      <w:bookmarkStart w:id="345" w:name="_Toc119399677"/>
      <w:r w:rsidRPr="005056F7">
        <w:rPr>
          <w:lang w:val="fr-CA"/>
        </w:rPr>
        <w:t>Modifier le texte</w:t>
      </w:r>
      <w:bookmarkEnd w:id="345"/>
    </w:p>
    <w:p w14:paraId="4CA22112" w14:textId="23713D06" w:rsidR="002E0FAC" w:rsidRPr="005056F7" w:rsidRDefault="001C4BBC" w:rsidP="00F724E4">
      <w:pPr>
        <w:pStyle w:val="Corpsdetexte"/>
        <w:tabs>
          <w:tab w:val="left" w:pos="4962"/>
        </w:tabs>
        <w:rPr>
          <w:lang w:val="fr-CA"/>
        </w:rPr>
      </w:pPr>
      <w:r w:rsidRPr="005056F7">
        <w:rPr>
          <w:lang w:val="fr-CA"/>
        </w:rPr>
        <w:t>Activer le mode édition</w:t>
      </w:r>
      <w:r w:rsidR="00025BF2" w:rsidRPr="005056F7">
        <w:rPr>
          <w:lang w:val="fr-CA"/>
        </w:rPr>
        <w:t xml:space="preserve"> : </w:t>
      </w:r>
      <w:r w:rsidR="002C7C1B" w:rsidRPr="005056F7">
        <w:rPr>
          <w:lang w:val="fr-CA"/>
        </w:rPr>
        <w:t>Entrée</w:t>
      </w:r>
    </w:p>
    <w:p w14:paraId="02DB99CB" w14:textId="655C9197" w:rsidR="002E0FAC" w:rsidRPr="005056F7" w:rsidRDefault="001C4BBC" w:rsidP="00F724E4">
      <w:pPr>
        <w:pStyle w:val="Corpsdetexte"/>
        <w:tabs>
          <w:tab w:val="left" w:pos="4962"/>
        </w:tabs>
        <w:rPr>
          <w:lang w:val="fr-CA"/>
        </w:rPr>
      </w:pPr>
      <w:r w:rsidRPr="005056F7">
        <w:rPr>
          <w:lang w:val="fr-CA"/>
        </w:rPr>
        <w:t>Quitter le mode édition</w:t>
      </w:r>
      <w:r w:rsidR="00025BF2" w:rsidRPr="005056F7">
        <w:rPr>
          <w:lang w:val="fr-CA"/>
        </w:rPr>
        <w:t xml:space="preserve"> : </w:t>
      </w:r>
      <w:r w:rsidR="002C7C1B" w:rsidRPr="005056F7">
        <w:rPr>
          <w:lang w:val="fr-CA"/>
        </w:rPr>
        <w:t>Échap.</w:t>
      </w:r>
    </w:p>
    <w:p w14:paraId="3DA7A397" w14:textId="57578408" w:rsidR="002E0FAC" w:rsidRPr="005056F7" w:rsidRDefault="001C4BBC" w:rsidP="00F724E4">
      <w:pPr>
        <w:pStyle w:val="Corpsdetexte"/>
        <w:tabs>
          <w:tab w:val="left" w:pos="4962"/>
        </w:tabs>
        <w:rPr>
          <w:lang w:val="fr-CA"/>
        </w:rPr>
      </w:pPr>
      <w:r w:rsidRPr="005056F7">
        <w:rPr>
          <w:lang w:val="fr-CA"/>
        </w:rPr>
        <w:t>Aller à la prochaine zone d’édition lors de l’édition</w:t>
      </w:r>
      <w:r w:rsidR="00025BF2" w:rsidRPr="005056F7">
        <w:rPr>
          <w:lang w:val="fr-CA"/>
        </w:rPr>
        <w:t xml:space="preserve"> : </w:t>
      </w:r>
      <w:r w:rsidR="002C7C1B" w:rsidRPr="005056F7">
        <w:rPr>
          <w:lang w:val="fr-CA"/>
        </w:rPr>
        <w:t>Entrée</w:t>
      </w:r>
    </w:p>
    <w:p w14:paraId="633B9D17" w14:textId="3491EA64" w:rsidR="002E0FAC" w:rsidRPr="005056F7" w:rsidRDefault="001C4BBC" w:rsidP="00F724E4">
      <w:pPr>
        <w:pStyle w:val="Corpsdetexte"/>
        <w:tabs>
          <w:tab w:val="left" w:pos="4962"/>
        </w:tabs>
        <w:rPr>
          <w:lang w:val="fr-CA"/>
        </w:rPr>
      </w:pPr>
      <w:r w:rsidRPr="005056F7">
        <w:rPr>
          <w:lang w:val="fr-CA"/>
        </w:rPr>
        <w:t>Aller à la prochaine zone d’édition sans édition</w:t>
      </w:r>
      <w:r w:rsidR="00025BF2" w:rsidRPr="005056F7">
        <w:rPr>
          <w:lang w:val="fr-CA"/>
        </w:rPr>
        <w:t xml:space="preserve"> : </w:t>
      </w:r>
      <w:r w:rsidR="002E0FAC" w:rsidRPr="005056F7">
        <w:rPr>
          <w:lang w:val="fr-CA"/>
        </w:rPr>
        <w:t xml:space="preserve">Tab, </w:t>
      </w:r>
      <w:r w:rsidR="002C7C1B" w:rsidRPr="005056F7">
        <w:rPr>
          <w:lang w:val="fr-CA"/>
        </w:rPr>
        <w:t xml:space="preserve">Espace ou </w:t>
      </w:r>
      <w:r w:rsidR="002E0FAC" w:rsidRPr="005056F7">
        <w:rPr>
          <w:lang w:val="fr-CA"/>
        </w:rPr>
        <w:t>Alt+</w:t>
      </w:r>
      <w:r w:rsidR="002C7C1B" w:rsidRPr="005056F7">
        <w:rPr>
          <w:lang w:val="fr-CA"/>
        </w:rPr>
        <w:t>Flèche droite</w:t>
      </w:r>
    </w:p>
    <w:p w14:paraId="010665E8" w14:textId="333F2615" w:rsidR="002E0FAC" w:rsidRPr="005056F7" w:rsidRDefault="001C4BBC" w:rsidP="00F724E4">
      <w:pPr>
        <w:pStyle w:val="Corpsdetexte"/>
        <w:tabs>
          <w:tab w:val="left" w:pos="4962"/>
        </w:tabs>
        <w:rPr>
          <w:lang w:val="fr-CA"/>
        </w:rPr>
      </w:pPr>
      <w:r w:rsidRPr="005056F7">
        <w:rPr>
          <w:lang w:val="fr-CA"/>
        </w:rPr>
        <w:t>Aller à la zone d’édition précédente sans édition</w:t>
      </w:r>
      <w:r w:rsidR="00025BF2" w:rsidRPr="005056F7">
        <w:rPr>
          <w:lang w:val="fr-CA"/>
        </w:rPr>
        <w:t xml:space="preserve"> : </w:t>
      </w:r>
      <w:r w:rsidR="002C7C1B" w:rsidRPr="005056F7">
        <w:rPr>
          <w:lang w:val="fr-CA"/>
        </w:rPr>
        <w:t>Maj</w:t>
      </w:r>
      <w:r w:rsidR="002E0FAC" w:rsidRPr="005056F7">
        <w:rPr>
          <w:lang w:val="fr-CA"/>
        </w:rPr>
        <w:t xml:space="preserve">+Tab, </w:t>
      </w:r>
      <w:r w:rsidR="002C7C1B" w:rsidRPr="005056F7">
        <w:rPr>
          <w:lang w:val="fr-CA"/>
        </w:rPr>
        <w:t>Retour arrière</w:t>
      </w:r>
      <w:r w:rsidR="002E0FAC" w:rsidRPr="005056F7">
        <w:rPr>
          <w:lang w:val="fr-CA"/>
        </w:rPr>
        <w:t xml:space="preserve"> </w:t>
      </w:r>
      <w:r w:rsidR="002C7C1B" w:rsidRPr="005056F7">
        <w:rPr>
          <w:lang w:val="fr-CA"/>
        </w:rPr>
        <w:t xml:space="preserve">ou </w:t>
      </w:r>
      <w:r w:rsidR="002E0FAC" w:rsidRPr="005056F7">
        <w:rPr>
          <w:lang w:val="fr-CA"/>
        </w:rPr>
        <w:t>Alt+</w:t>
      </w:r>
      <w:r w:rsidR="002C7C1B" w:rsidRPr="005056F7">
        <w:rPr>
          <w:lang w:val="fr-CA"/>
        </w:rPr>
        <w:t>Flèche gauche</w:t>
      </w:r>
    </w:p>
    <w:p w14:paraId="6D8033FE" w14:textId="29C80EDB" w:rsidR="002E0FAC" w:rsidRPr="005056F7" w:rsidRDefault="001C4BBC" w:rsidP="00F724E4">
      <w:pPr>
        <w:pStyle w:val="Corpsdetexte"/>
        <w:tabs>
          <w:tab w:val="left" w:pos="4962"/>
        </w:tabs>
        <w:rPr>
          <w:lang w:val="fr-CA"/>
        </w:rPr>
      </w:pPr>
      <w:r w:rsidRPr="005056F7">
        <w:rPr>
          <w:lang w:val="fr-CA"/>
        </w:rPr>
        <w:t>Déplacer le point d’insertion au début du champ de texte</w:t>
      </w:r>
      <w:r w:rsidR="00025BF2" w:rsidRPr="005056F7">
        <w:rPr>
          <w:lang w:val="fr-CA"/>
        </w:rPr>
        <w:t xml:space="preserve"> : </w:t>
      </w:r>
      <w:r w:rsidR="002E0FAC" w:rsidRPr="005056F7">
        <w:rPr>
          <w:lang w:val="fr-CA"/>
        </w:rPr>
        <w:t>Ctrl+</w:t>
      </w:r>
      <w:r w:rsidR="006B63FD" w:rsidRPr="005056F7">
        <w:rPr>
          <w:lang w:val="fr-CA"/>
        </w:rPr>
        <w:t>Origine</w:t>
      </w:r>
    </w:p>
    <w:p w14:paraId="6A5798C0" w14:textId="2B8623F6" w:rsidR="002E0FAC" w:rsidRPr="005056F7" w:rsidRDefault="001C4BBC" w:rsidP="00F724E4">
      <w:pPr>
        <w:pStyle w:val="Corpsdetexte"/>
        <w:tabs>
          <w:tab w:val="left" w:pos="4962"/>
        </w:tabs>
        <w:rPr>
          <w:lang w:val="fr-CA"/>
        </w:rPr>
      </w:pPr>
      <w:r w:rsidRPr="005056F7">
        <w:rPr>
          <w:lang w:val="fr-CA"/>
        </w:rPr>
        <w:t>Déplacer le point d’insertion à la fin du champ de texte</w:t>
      </w:r>
      <w:r w:rsidR="00025BF2" w:rsidRPr="005056F7">
        <w:rPr>
          <w:lang w:val="fr-CA"/>
        </w:rPr>
        <w:t xml:space="preserve"> : </w:t>
      </w:r>
      <w:r w:rsidR="002E0FAC" w:rsidRPr="005056F7">
        <w:rPr>
          <w:lang w:val="fr-CA"/>
        </w:rPr>
        <w:t>Ctrl+</w:t>
      </w:r>
      <w:r w:rsidR="002C7C1B" w:rsidRPr="005056F7">
        <w:rPr>
          <w:lang w:val="fr-CA"/>
        </w:rPr>
        <w:t>Fin</w:t>
      </w:r>
    </w:p>
    <w:p w14:paraId="3D8BDE55" w14:textId="04ECCBF6" w:rsidR="002E0FAC" w:rsidRPr="005056F7" w:rsidRDefault="00DF2DC7" w:rsidP="00F724E4">
      <w:pPr>
        <w:pStyle w:val="Corpsdetexte"/>
        <w:tabs>
          <w:tab w:val="left" w:pos="4962"/>
        </w:tabs>
        <w:rPr>
          <w:lang w:val="fr-CA"/>
        </w:rPr>
      </w:pPr>
      <w:r w:rsidRPr="005056F7">
        <w:rPr>
          <w:lang w:val="fr-CA"/>
        </w:rPr>
        <w:t>Effacer le caractère précédent</w:t>
      </w:r>
      <w:r w:rsidR="00025BF2" w:rsidRPr="005056F7">
        <w:rPr>
          <w:lang w:val="fr-CA"/>
        </w:rPr>
        <w:t xml:space="preserve"> : </w:t>
      </w:r>
      <w:r w:rsidR="0042117A" w:rsidRPr="005056F7">
        <w:rPr>
          <w:lang w:val="fr-CA"/>
        </w:rPr>
        <w:t>Retour arrière</w:t>
      </w:r>
    </w:p>
    <w:p w14:paraId="39DD41E4" w14:textId="7AB53605" w:rsidR="002E0FAC" w:rsidRPr="005056F7" w:rsidRDefault="00DF2DC7" w:rsidP="00F724E4">
      <w:pPr>
        <w:pStyle w:val="Corpsdetexte"/>
        <w:tabs>
          <w:tab w:val="left" w:pos="4962"/>
        </w:tabs>
        <w:rPr>
          <w:lang w:val="fr-CA"/>
        </w:rPr>
      </w:pPr>
      <w:r w:rsidRPr="005056F7">
        <w:rPr>
          <w:lang w:val="fr-CA"/>
        </w:rPr>
        <w:t>Effacer le mot précédent</w:t>
      </w:r>
      <w:r w:rsidR="00025BF2" w:rsidRPr="005056F7">
        <w:rPr>
          <w:lang w:val="fr-CA"/>
        </w:rPr>
        <w:t xml:space="preserve"> : </w:t>
      </w:r>
      <w:r w:rsidR="002E0FAC" w:rsidRPr="005056F7">
        <w:rPr>
          <w:lang w:val="fr-CA"/>
        </w:rPr>
        <w:t>Ctrl+</w:t>
      </w:r>
      <w:r w:rsidR="0042117A" w:rsidRPr="005056F7">
        <w:rPr>
          <w:lang w:val="fr-CA"/>
        </w:rPr>
        <w:t>Retour arrière</w:t>
      </w:r>
    </w:p>
    <w:p w14:paraId="78358797" w14:textId="62CECD4A" w:rsidR="002E0FAC" w:rsidRPr="005056F7" w:rsidRDefault="00DF2DC7" w:rsidP="00F724E4">
      <w:pPr>
        <w:pStyle w:val="Corpsdetexte"/>
        <w:tabs>
          <w:tab w:val="left" w:pos="4962"/>
        </w:tabs>
        <w:rPr>
          <w:lang w:val="fr-CA"/>
        </w:rPr>
      </w:pPr>
      <w:r w:rsidRPr="005056F7">
        <w:rPr>
          <w:lang w:val="fr-CA"/>
        </w:rPr>
        <w:t>Effacer le mot courant</w:t>
      </w:r>
      <w:r w:rsidR="00025BF2" w:rsidRPr="005056F7">
        <w:rPr>
          <w:lang w:val="fr-CA"/>
        </w:rPr>
        <w:t xml:space="preserve"> : </w:t>
      </w:r>
      <w:r w:rsidR="002E0FAC" w:rsidRPr="005056F7">
        <w:rPr>
          <w:lang w:val="fr-CA"/>
        </w:rPr>
        <w:t>Ctrl+</w:t>
      </w:r>
      <w:r w:rsidR="0042117A" w:rsidRPr="005056F7">
        <w:rPr>
          <w:lang w:val="fr-CA"/>
        </w:rPr>
        <w:t>Supprimer</w:t>
      </w:r>
    </w:p>
    <w:p w14:paraId="389F9BCD" w14:textId="3671C186" w:rsidR="002E0FAC" w:rsidRPr="005056F7" w:rsidRDefault="00DF2DC7" w:rsidP="00F724E4">
      <w:pPr>
        <w:pStyle w:val="Corpsdetexte"/>
        <w:tabs>
          <w:tab w:val="left" w:pos="4962"/>
        </w:tabs>
        <w:rPr>
          <w:lang w:val="fr-CA"/>
        </w:rPr>
      </w:pPr>
      <w:r w:rsidRPr="005056F7">
        <w:rPr>
          <w:lang w:val="fr-CA"/>
        </w:rPr>
        <w:t>Effacer du curseur jusqu’à la fin de la ligne</w:t>
      </w:r>
      <w:r w:rsidR="00025BF2" w:rsidRPr="005056F7">
        <w:rPr>
          <w:lang w:val="fr-CA"/>
        </w:rPr>
        <w:t xml:space="preserve"> : </w:t>
      </w:r>
      <w:r w:rsidR="002E0FAC" w:rsidRPr="005056F7">
        <w:rPr>
          <w:lang w:val="fr-CA"/>
        </w:rPr>
        <w:t>Ctrl+</w:t>
      </w:r>
      <w:r w:rsidR="006B63FD" w:rsidRPr="005056F7">
        <w:rPr>
          <w:lang w:val="fr-CA"/>
        </w:rPr>
        <w:t>Alt+</w:t>
      </w:r>
      <w:r w:rsidR="002E0FAC" w:rsidRPr="005056F7">
        <w:rPr>
          <w:lang w:val="fr-CA"/>
        </w:rPr>
        <w:t>C</w:t>
      </w:r>
    </w:p>
    <w:p w14:paraId="5E28C955" w14:textId="4179484E" w:rsidR="002E0FAC" w:rsidRPr="005056F7" w:rsidRDefault="00DF2DC7" w:rsidP="00F724E4">
      <w:pPr>
        <w:pStyle w:val="Corpsdetexte"/>
        <w:tabs>
          <w:tab w:val="left" w:pos="4962"/>
        </w:tabs>
        <w:rPr>
          <w:lang w:val="fr-CA"/>
        </w:rPr>
      </w:pPr>
      <w:r w:rsidRPr="005056F7">
        <w:rPr>
          <w:lang w:val="fr-CA"/>
        </w:rPr>
        <w:t>Effacer du curseur jusqu’à la fin du document</w:t>
      </w:r>
      <w:r w:rsidR="00025BF2" w:rsidRPr="005056F7">
        <w:rPr>
          <w:lang w:val="fr-CA"/>
        </w:rPr>
        <w:t xml:space="preserve"> : </w:t>
      </w:r>
      <w:r w:rsidR="002E0FAC" w:rsidRPr="005056F7">
        <w:rPr>
          <w:lang w:val="fr-CA"/>
        </w:rPr>
        <w:t>Ctrl+</w:t>
      </w:r>
      <w:r w:rsidR="006B63FD" w:rsidRPr="005056F7">
        <w:rPr>
          <w:lang w:val="fr-CA"/>
        </w:rPr>
        <w:t>Alt+</w:t>
      </w:r>
      <w:r w:rsidR="0042117A" w:rsidRPr="005056F7">
        <w:rPr>
          <w:lang w:val="fr-CA"/>
        </w:rPr>
        <w:t>Fin</w:t>
      </w:r>
    </w:p>
    <w:p w14:paraId="5DC0B51E" w14:textId="13979AB9" w:rsidR="002E0FAC" w:rsidRPr="005056F7" w:rsidRDefault="00DF2DC7" w:rsidP="00F724E4">
      <w:pPr>
        <w:pStyle w:val="Corpsdetexte"/>
        <w:tabs>
          <w:tab w:val="left" w:pos="4962"/>
        </w:tabs>
        <w:rPr>
          <w:lang w:val="fr-CA"/>
        </w:rPr>
      </w:pPr>
      <w:r w:rsidRPr="005056F7">
        <w:rPr>
          <w:lang w:val="fr-CA"/>
        </w:rPr>
        <w:t>Sélectionner tout</w:t>
      </w:r>
      <w:r w:rsidR="00025BF2" w:rsidRPr="005056F7">
        <w:rPr>
          <w:lang w:val="fr-CA"/>
        </w:rPr>
        <w:t xml:space="preserve"> : </w:t>
      </w:r>
      <w:r w:rsidR="002E0FAC" w:rsidRPr="005056F7">
        <w:rPr>
          <w:lang w:val="fr-CA"/>
        </w:rPr>
        <w:t>Ctrl+A</w:t>
      </w:r>
    </w:p>
    <w:p w14:paraId="44F127AD" w14:textId="3024B3E4" w:rsidR="002E0FAC" w:rsidRPr="005056F7" w:rsidRDefault="00DF2DC7" w:rsidP="00F724E4">
      <w:pPr>
        <w:pStyle w:val="Corpsdetexte"/>
        <w:tabs>
          <w:tab w:val="left" w:pos="4962"/>
        </w:tabs>
        <w:rPr>
          <w:lang w:val="fr-CA"/>
        </w:rPr>
      </w:pPr>
      <w:r w:rsidRPr="005056F7">
        <w:rPr>
          <w:lang w:val="fr-CA"/>
        </w:rPr>
        <w:t>Couper</w:t>
      </w:r>
      <w:r w:rsidR="00025BF2" w:rsidRPr="005056F7">
        <w:rPr>
          <w:lang w:val="fr-CA"/>
        </w:rPr>
        <w:t xml:space="preserve"> : </w:t>
      </w:r>
      <w:r w:rsidR="002E0FAC" w:rsidRPr="005056F7">
        <w:rPr>
          <w:lang w:val="fr-CA"/>
        </w:rPr>
        <w:t>Ctrl+X</w:t>
      </w:r>
    </w:p>
    <w:p w14:paraId="728BE146" w14:textId="6582EB0B" w:rsidR="002E0FAC" w:rsidRPr="005056F7" w:rsidRDefault="00DF2DC7" w:rsidP="00F724E4">
      <w:pPr>
        <w:pStyle w:val="Corpsdetexte"/>
        <w:tabs>
          <w:tab w:val="left" w:pos="4962"/>
        </w:tabs>
        <w:rPr>
          <w:lang w:val="fr-CA"/>
        </w:rPr>
      </w:pPr>
      <w:r w:rsidRPr="005056F7">
        <w:rPr>
          <w:lang w:val="fr-CA"/>
        </w:rPr>
        <w:t>Copier</w:t>
      </w:r>
      <w:r w:rsidR="00025BF2" w:rsidRPr="005056F7">
        <w:rPr>
          <w:lang w:val="fr-CA"/>
        </w:rPr>
        <w:t xml:space="preserve"> : </w:t>
      </w:r>
      <w:r w:rsidR="002E0FAC" w:rsidRPr="005056F7">
        <w:rPr>
          <w:lang w:val="fr-CA"/>
        </w:rPr>
        <w:t>Ctrl+C</w:t>
      </w:r>
    </w:p>
    <w:p w14:paraId="7B4E3AEE" w14:textId="4B2674C7" w:rsidR="002E0FAC" w:rsidRPr="005056F7" w:rsidRDefault="00DF2DC7" w:rsidP="00F724E4">
      <w:pPr>
        <w:pStyle w:val="Corpsdetexte"/>
        <w:tabs>
          <w:tab w:val="left" w:pos="4962"/>
        </w:tabs>
        <w:rPr>
          <w:lang w:val="fr-CA"/>
        </w:rPr>
      </w:pPr>
      <w:r w:rsidRPr="005056F7">
        <w:rPr>
          <w:lang w:val="fr-CA"/>
        </w:rPr>
        <w:t>Coller</w:t>
      </w:r>
      <w:r w:rsidR="00025BF2" w:rsidRPr="005056F7">
        <w:rPr>
          <w:lang w:val="fr-CA"/>
        </w:rPr>
        <w:t xml:space="preserve"> : </w:t>
      </w:r>
      <w:r w:rsidR="002E0FAC" w:rsidRPr="005056F7">
        <w:rPr>
          <w:lang w:val="fr-CA"/>
        </w:rPr>
        <w:t>Ctrl+V</w:t>
      </w:r>
    </w:p>
    <w:p w14:paraId="0337AA16" w14:textId="436AC80B" w:rsidR="002E0FAC" w:rsidRPr="005056F7" w:rsidRDefault="0042117A" w:rsidP="00F724E4">
      <w:pPr>
        <w:pStyle w:val="Corpsdetexte"/>
        <w:tabs>
          <w:tab w:val="left" w:pos="4962"/>
        </w:tabs>
        <w:rPr>
          <w:lang w:val="fr-CA"/>
        </w:rPr>
      </w:pPr>
      <w:r w:rsidRPr="005056F7">
        <w:rPr>
          <w:lang w:val="fr-CA"/>
        </w:rPr>
        <w:lastRenderedPageBreak/>
        <w:t>Sélectionner caractère précédent</w:t>
      </w:r>
      <w:r w:rsidR="00025BF2" w:rsidRPr="005056F7">
        <w:rPr>
          <w:lang w:val="fr-CA"/>
        </w:rPr>
        <w:t xml:space="preserve"> : </w:t>
      </w:r>
      <w:r w:rsidRPr="005056F7">
        <w:rPr>
          <w:lang w:val="fr-CA"/>
        </w:rPr>
        <w:t>Maj</w:t>
      </w:r>
      <w:r w:rsidR="002E0FAC" w:rsidRPr="005056F7">
        <w:rPr>
          <w:lang w:val="fr-CA"/>
        </w:rPr>
        <w:t>+</w:t>
      </w:r>
      <w:r w:rsidRPr="005056F7">
        <w:rPr>
          <w:lang w:val="fr-CA"/>
        </w:rPr>
        <w:t>Flèche gauche</w:t>
      </w:r>
    </w:p>
    <w:p w14:paraId="0984B795" w14:textId="77042887" w:rsidR="002E0FAC" w:rsidRPr="005056F7" w:rsidRDefault="0042117A" w:rsidP="00F724E4">
      <w:pPr>
        <w:pStyle w:val="Corpsdetexte"/>
        <w:tabs>
          <w:tab w:val="left" w:pos="4962"/>
        </w:tabs>
        <w:rPr>
          <w:lang w:val="fr-CA"/>
        </w:rPr>
      </w:pPr>
      <w:r w:rsidRPr="005056F7">
        <w:rPr>
          <w:lang w:val="fr-CA"/>
        </w:rPr>
        <w:t>Sélectionner caractère suivant</w:t>
      </w:r>
      <w:r w:rsidR="00025BF2" w:rsidRPr="005056F7">
        <w:rPr>
          <w:lang w:val="fr-CA"/>
        </w:rPr>
        <w:t xml:space="preserve"> : </w:t>
      </w:r>
      <w:r w:rsidRPr="005056F7">
        <w:rPr>
          <w:lang w:val="fr-CA"/>
        </w:rPr>
        <w:t>Maj</w:t>
      </w:r>
      <w:r w:rsidR="002E0FAC" w:rsidRPr="005056F7">
        <w:rPr>
          <w:lang w:val="fr-CA"/>
        </w:rPr>
        <w:t>+</w:t>
      </w:r>
      <w:r w:rsidRPr="005056F7">
        <w:rPr>
          <w:lang w:val="fr-CA"/>
        </w:rPr>
        <w:t>Flèche droite</w:t>
      </w:r>
    </w:p>
    <w:p w14:paraId="43837B57" w14:textId="131D6AAB" w:rsidR="002E0FAC" w:rsidRPr="005056F7" w:rsidRDefault="0042117A" w:rsidP="00F724E4">
      <w:pPr>
        <w:pStyle w:val="Corpsdetexte"/>
        <w:tabs>
          <w:tab w:val="left" w:pos="4962"/>
        </w:tabs>
        <w:rPr>
          <w:lang w:val="fr-CA"/>
        </w:rPr>
      </w:pPr>
      <w:r w:rsidRPr="005056F7">
        <w:rPr>
          <w:lang w:val="fr-CA"/>
        </w:rPr>
        <w:t>Sélectionner mot précédent</w:t>
      </w:r>
      <w:r w:rsidR="00025BF2" w:rsidRPr="005056F7">
        <w:rPr>
          <w:lang w:val="fr-CA"/>
        </w:rPr>
        <w:t xml:space="preserve"> : </w:t>
      </w:r>
      <w:r w:rsidR="002E0FAC" w:rsidRPr="005056F7">
        <w:rPr>
          <w:lang w:val="fr-CA"/>
        </w:rPr>
        <w:t>Ctrl+</w:t>
      </w:r>
      <w:r w:rsidR="006B63FD" w:rsidRPr="005056F7">
        <w:rPr>
          <w:lang w:val="fr-CA"/>
        </w:rPr>
        <w:t>Maj+</w:t>
      </w:r>
      <w:r w:rsidRPr="005056F7">
        <w:rPr>
          <w:lang w:val="fr-CA"/>
        </w:rPr>
        <w:t>Flèche gauche</w:t>
      </w:r>
    </w:p>
    <w:p w14:paraId="261F8985" w14:textId="3FECE2B0" w:rsidR="002E0FAC" w:rsidRPr="005056F7" w:rsidRDefault="0042117A" w:rsidP="00F724E4">
      <w:pPr>
        <w:pStyle w:val="Corpsdetexte"/>
        <w:tabs>
          <w:tab w:val="left" w:pos="4962"/>
        </w:tabs>
        <w:rPr>
          <w:lang w:val="fr-CA"/>
        </w:rPr>
      </w:pPr>
      <w:r w:rsidRPr="005056F7">
        <w:rPr>
          <w:lang w:val="fr-CA"/>
        </w:rPr>
        <w:t>Sélectionner mot suivant</w:t>
      </w:r>
      <w:r w:rsidR="00025BF2" w:rsidRPr="005056F7">
        <w:rPr>
          <w:lang w:val="fr-CA"/>
        </w:rPr>
        <w:t xml:space="preserve"> : </w:t>
      </w:r>
      <w:r w:rsidR="002E0FAC" w:rsidRPr="005056F7">
        <w:rPr>
          <w:lang w:val="fr-CA"/>
        </w:rPr>
        <w:t>Ctrl+</w:t>
      </w:r>
      <w:r w:rsidR="006B63FD" w:rsidRPr="005056F7">
        <w:rPr>
          <w:lang w:val="fr-CA"/>
        </w:rPr>
        <w:t>Maj+</w:t>
      </w:r>
      <w:r w:rsidRPr="005056F7">
        <w:rPr>
          <w:lang w:val="fr-CA"/>
        </w:rPr>
        <w:t>Flèche droite</w:t>
      </w:r>
    </w:p>
    <w:p w14:paraId="22EB8477" w14:textId="7AF19F65" w:rsidR="002E0FAC" w:rsidRPr="005056F7" w:rsidRDefault="0042117A" w:rsidP="00F724E4">
      <w:pPr>
        <w:pStyle w:val="Corpsdetexte"/>
        <w:tabs>
          <w:tab w:val="left" w:pos="4962"/>
        </w:tabs>
        <w:rPr>
          <w:lang w:val="fr-CA"/>
        </w:rPr>
      </w:pPr>
      <w:r w:rsidRPr="005056F7">
        <w:rPr>
          <w:lang w:val="fr-CA"/>
        </w:rPr>
        <w:t>Sélectionner ligne précédente</w:t>
      </w:r>
      <w:r w:rsidR="00025BF2" w:rsidRPr="005056F7">
        <w:rPr>
          <w:lang w:val="fr-CA"/>
        </w:rPr>
        <w:t xml:space="preserve"> : </w:t>
      </w:r>
      <w:r w:rsidRPr="005056F7">
        <w:rPr>
          <w:lang w:val="fr-CA"/>
        </w:rPr>
        <w:t>Maj</w:t>
      </w:r>
      <w:r w:rsidR="002E0FAC" w:rsidRPr="005056F7">
        <w:rPr>
          <w:lang w:val="fr-CA"/>
        </w:rPr>
        <w:t>+</w:t>
      </w:r>
      <w:r w:rsidRPr="005056F7">
        <w:rPr>
          <w:lang w:val="fr-CA"/>
        </w:rPr>
        <w:t>Flèche haut</w:t>
      </w:r>
    </w:p>
    <w:p w14:paraId="40459835" w14:textId="2C52D687" w:rsidR="002E0FAC" w:rsidRPr="005056F7" w:rsidRDefault="0042117A" w:rsidP="00F724E4">
      <w:pPr>
        <w:pStyle w:val="Corpsdetexte"/>
        <w:tabs>
          <w:tab w:val="left" w:pos="4962"/>
        </w:tabs>
        <w:rPr>
          <w:lang w:val="fr-CA"/>
        </w:rPr>
      </w:pPr>
      <w:r w:rsidRPr="005056F7">
        <w:rPr>
          <w:lang w:val="fr-CA"/>
        </w:rPr>
        <w:t>Sélectionner ligne suivante</w:t>
      </w:r>
      <w:r w:rsidR="00025BF2" w:rsidRPr="005056F7">
        <w:rPr>
          <w:lang w:val="fr-CA"/>
        </w:rPr>
        <w:t xml:space="preserve"> : </w:t>
      </w:r>
      <w:r w:rsidRPr="005056F7">
        <w:rPr>
          <w:lang w:val="fr-CA"/>
        </w:rPr>
        <w:t>Maj</w:t>
      </w:r>
      <w:r w:rsidR="002E0FAC" w:rsidRPr="005056F7">
        <w:rPr>
          <w:lang w:val="fr-CA"/>
        </w:rPr>
        <w:t>+</w:t>
      </w:r>
      <w:r w:rsidRPr="005056F7">
        <w:rPr>
          <w:lang w:val="fr-CA"/>
        </w:rPr>
        <w:t>Flèche bas</w:t>
      </w:r>
    </w:p>
    <w:p w14:paraId="48ECEDF7" w14:textId="7A47C6E8" w:rsidR="002E0FAC" w:rsidRPr="005056F7" w:rsidRDefault="0042117A" w:rsidP="00F724E4">
      <w:pPr>
        <w:pStyle w:val="Corpsdetexte"/>
        <w:tabs>
          <w:tab w:val="left" w:pos="4962"/>
        </w:tabs>
        <w:rPr>
          <w:lang w:val="fr-CA"/>
        </w:rPr>
      </w:pPr>
      <w:r w:rsidRPr="005056F7">
        <w:rPr>
          <w:lang w:val="fr-CA"/>
        </w:rPr>
        <w:t>Sélectionner paragraphe précédent</w:t>
      </w:r>
      <w:r w:rsidR="00025BF2" w:rsidRPr="005056F7">
        <w:rPr>
          <w:lang w:val="fr-CA"/>
        </w:rPr>
        <w:t xml:space="preserve"> : </w:t>
      </w:r>
      <w:r w:rsidR="002E0FAC" w:rsidRPr="005056F7">
        <w:rPr>
          <w:lang w:val="fr-CA"/>
        </w:rPr>
        <w:t>Ctrl+</w:t>
      </w:r>
      <w:r w:rsidR="006B63FD" w:rsidRPr="005056F7">
        <w:rPr>
          <w:lang w:val="fr-CA"/>
        </w:rPr>
        <w:t>Maj+</w:t>
      </w:r>
      <w:r w:rsidRPr="005056F7">
        <w:rPr>
          <w:lang w:val="fr-CA"/>
        </w:rPr>
        <w:t>Flèche haut</w:t>
      </w:r>
    </w:p>
    <w:p w14:paraId="4471E5DC" w14:textId="3F24089C" w:rsidR="002E0FAC" w:rsidRPr="005056F7" w:rsidRDefault="0042117A" w:rsidP="00F724E4">
      <w:pPr>
        <w:pStyle w:val="Corpsdetexte"/>
        <w:tabs>
          <w:tab w:val="left" w:pos="4962"/>
        </w:tabs>
        <w:rPr>
          <w:lang w:val="fr-CA"/>
        </w:rPr>
      </w:pPr>
      <w:r w:rsidRPr="005056F7">
        <w:rPr>
          <w:lang w:val="fr-CA"/>
        </w:rPr>
        <w:t>Sélectionner paragraphe suivant</w:t>
      </w:r>
      <w:r w:rsidR="004A4CD7" w:rsidRPr="005056F7">
        <w:rPr>
          <w:lang w:val="fr-CA"/>
        </w:rPr>
        <w:t xml:space="preserve"> : </w:t>
      </w:r>
      <w:r w:rsidR="002E0FAC" w:rsidRPr="005056F7">
        <w:rPr>
          <w:lang w:val="fr-CA"/>
        </w:rPr>
        <w:t>Ctrl+</w:t>
      </w:r>
      <w:r w:rsidR="006B63FD" w:rsidRPr="005056F7">
        <w:rPr>
          <w:lang w:val="fr-CA"/>
        </w:rPr>
        <w:t>Maj+</w:t>
      </w:r>
      <w:r w:rsidRPr="005056F7">
        <w:rPr>
          <w:lang w:val="fr-CA"/>
        </w:rPr>
        <w:t>Flèche bas</w:t>
      </w:r>
    </w:p>
    <w:p w14:paraId="608C0D8D" w14:textId="5575154D" w:rsidR="002E0FAC" w:rsidRPr="005056F7" w:rsidRDefault="0042117A" w:rsidP="00F724E4">
      <w:pPr>
        <w:pStyle w:val="Corpsdetexte"/>
        <w:tabs>
          <w:tab w:val="left" w:pos="4962"/>
        </w:tabs>
        <w:rPr>
          <w:lang w:val="fr-CA"/>
        </w:rPr>
      </w:pPr>
      <w:r w:rsidRPr="005056F7">
        <w:rPr>
          <w:lang w:val="fr-CA"/>
        </w:rPr>
        <w:t>Sélectionner page précédente</w:t>
      </w:r>
      <w:r w:rsidR="004A4CD7" w:rsidRPr="005056F7">
        <w:rPr>
          <w:lang w:val="fr-CA"/>
        </w:rPr>
        <w:t xml:space="preserve"> : </w:t>
      </w:r>
      <w:r w:rsidRPr="005056F7">
        <w:rPr>
          <w:lang w:val="fr-CA"/>
        </w:rPr>
        <w:t>Maj</w:t>
      </w:r>
      <w:r w:rsidR="002E0FAC" w:rsidRPr="005056F7">
        <w:rPr>
          <w:lang w:val="fr-CA"/>
        </w:rPr>
        <w:t>+</w:t>
      </w:r>
      <w:r w:rsidRPr="005056F7">
        <w:rPr>
          <w:lang w:val="fr-CA"/>
        </w:rPr>
        <w:t>Page précédente</w:t>
      </w:r>
    </w:p>
    <w:p w14:paraId="77F0B1E3" w14:textId="79D352E4" w:rsidR="002E0FAC" w:rsidRPr="005056F7" w:rsidRDefault="0042117A" w:rsidP="00F724E4">
      <w:pPr>
        <w:pStyle w:val="Corpsdetexte"/>
        <w:tabs>
          <w:tab w:val="left" w:pos="4962"/>
        </w:tabs>
        <w:rPr>
          <w:lang w:val="fr-CA"/>
        </w:rPr>
      </w:pPr>
      <w:r w:rsidRPr="005056F7">
        <w:rPr>
          <w:lang w:val="fr-CA"/>
        </w:rPr>
        <w:t>Sélectionner page suivante</w:t>
      </w:r>
      <w:r w:rsidR="004A4CD7" w:rsidRPr="005056F7">
        <w:rPr>
          <w:lang w:val="fr-CA"/>
        </w:rPr>
        <w:t xml:space="preserve"> : </w:t>
      </w:r>
      <w:r w:rsidRPr="005056F7">
        <w:rPr>
          <w:lang w:val="fr-CA"/>
        </w:rPr>
        <w:t>Maj</w:t>
      </w:r>
      <w:r w:rsidR="002E0FAC" w:rsidRPr="005056F7">
        <w:rPr>
          <w:lang w:val="fr-CA"/>
        </w:rPr>
        <w:t>+</w:t>
      </w:r>
      <w:r w:rsidRPr="005056F7">
        <w:rPr>
          <w:lang w:val="fr-CA"/>
        </w:rPr>
        <w:t>Page suivante</w:t>
      </w:r>
    </w:p>
    <w:p w14:paraId="67E53F3C" w14:textId="4A3BE24A" w:rsidR="002E0FAC" w:rsidRPr="005056F7" w:rsidRDefault="0042117A" w:rsidP="00F724E4">
      <w:pPr>
        <w:pStyle w:val="Corpsdetexte"/>
        <w:tabs>
          <w:tab w:val="left" w:pos="4962"/>
        </w:tabs>
        <w:rPr>
          <w:lang w:val="fr-CA"/>
        </w:rPr>
      </w:pPr>
      <w:r w:rsidRPr="005056F7">
        <w:rPr>
          <w:lang w:val="fr-CA"/>
        </w:rPr>
        <w:t>Sélectionner à partir du début de la ligne</w:t>
      </w:r>
      <w:r w:rsidR="004A4CD7" w:rsidRPr="005056F7">
        <w:rPr>
          <w:lang w:val="fr-CA"/>
        </w:rPr>
        <w:t xml:space="preserve"> : </w:t>
      </w:r>
      <w:r w:rsidRPr="005056F7">
        <w:rPr>
          <w:lang w:val="fr-CA"/>
        </w:rPr>
        <w:t>Maj</w:t>
      </w:r>
      <w:r w:rsidR="002E0FAC" w:rsidRPr="005056F7">
        <w:rPr>
          <w:lang w:val="fr-CA"/>
        </w:rPr>
        <w:t>+</w:t>
      </w:r>
      <w:r w:rsidR="006B63FD" w:rsidRPr="005056F7">
        <w:rPr>
          <w:lang w:val="fr-CA"/>
        </w:rPr>
        <w:t>Origine</w:t>
      </w:r>
    </w:p>
    <w:p w14:paraId="60B7BEAE" w14:textId="0F1FE87B" w:rsidR="002E0FAC" w:rsidRPr="005056F7" w:rsidRDefault="0042117A" w:rsidP="00F724E4">
      <w:pPr>
        <w:pStyle w:val="Corpsdetexte"/>
        <w:tabs>
          <w:tab w:val="left" w:pos="4962"/>
        </w:tabs>
        <w:rPr>
          <w:lang w:val="fr-CA"/>
        </w:rPr>
      </w:pPr>
      <w:r w:rsidRPr="005056F7">
        <w:rPr>
          <w:lang w:val="fr-CA"/>
        </w:rPr>
        <w:t>Sélectionner jusqu’à la fin de la ligne</w:t>
      </w:r>
      <w:r w:rsidR="004A4CD7" w:rsidRPr="005056F7">
        <w:rPr>
          <w:lang w:val="fr-CA"/>
        </w:rPr>
        <w:t xml:space="preserve"> : </w:t>
      </w:r>
      <w:r w:rsidRPr="005056F7">
        <w:rPr>
          <w:lang w:val="fr-CA"/>
        </w:rPr>
        <w:t>Maj</w:t>
      </w:r>
      <w:r w:rsidR="002E0FAC" w:rsidRPr="005056F7">
        <w:rPr>
          <w:lang w:val="fr-CA"/>
        </w:rPr>
        <w:t>+</w:t>
      </w:r>
      <w:r w:rsidRPr="005056F7">
        <w:rPr>
          <w:lang w:val="fr-CA"/>
        </w:rPr>
        <w:t>Fin</w:t>
      </w:r>
    </w:p>
    <w:p w14:paraId="041B09E8" w14:textId="1D508D45" w:rsidR="002E0FAC" w:rsidRPr="005056F7" w:rsidRDefault="0042117A" w:rsidP="00F724E4">
      <w:pPr>
        <w:pStyle w:val="Corpsdetexte"/>
        <w:tabs>
          <w:tab w:val="left" w:pos="4962"/>
        </w:tabs>
        <w:rPr>
          <w:lang w:val="fr-CA"/>
        </w:rPr>
      </w:pPr>
      <w:r w:rsidRPr="005056F7">
        <w:rPr>
          <w:lang w:val="fr-CA"/>
        </w:rPr>
        <w:t>Sélectionner à partir du début du contenu</w:t>
      </w:r>
      <w:r w:rsidR="004A4CD7" w:rsidRPr="005056F7">
        <w:rPr>
          <w:lang w:val="fr-CA"/>
        </w:rPr>
        <w:t xml:space="preserve"> : </w:t>
      </w:r>
      <w:r w:rsidRPr="005056F7">
        <w:rPr>
          <w:lang w:val="fr-CA"/>
        </w:rPr>
        <w:t>Maj</w:t>
      </w:r>
      <w:r w:rsidR="002E0FAC" w:rsidRPr="005056F7">
        <w:rPr>
          <w:lang w:val="fr-CA"/>
        </w:rPr>
        <w:t>+Ctrl+</w:t>
      </w:r>
      <w:r w:rsidR="006B63FD" w:rsidRPr="005056F7">
        <w:rPr>
          <w:lang w:val="fr-CA"/>
        </w:rPr>
        <w:t>Origine</w:t>
      </w:r>
    </w:p>
    <w:p w14:paraId="1C57C3F4" w14:textId="199E45C3" w:rsidR="002E0FAC" w:rsidRPr="005056F7" w:rsidRDefault="0042117A" w:rsidP="00F724E4">
      <w:pPr>
        <w:pStyle w:val="Corpsdetexte"/>
        <w:tabs>
          <w:tab w:val="left" w:pos="4962"/>
        </w:tabs>
        <w:rPr>
          <w:lang w:val="fr-CA"/>
        </w:rPr>
      </w:pPr>
      <w:r w:rsidRPr="005056F7">
        <w:rPr>
          <w:lang w:val="fr-CA"/>
        </w:rPr>
        <w:t>Sélectionner jusqu’à la fin du contenu</w:t>
      </w:r>
      <w:r w:rsidR="004A4CD7" w:rsidRPr="005056F7">
        <w:rPr>
          <w:lang w:val="fr-CA"/>
        </w:rPr>
        <w:t xml:space="preserve"> : </w:t>
      </w:r>
      <w:r w:rsidRPr="005056F7">
        <w:rPr>
          <w:lang w:val="fr-CA"/>
        </w:rPr>
        <w:t>Maj</w:t>
      </w:r>
      <w:r w:rsidR="002E0FAC" w:rsidRPr="005056F7">
        <w:rPr>
          <w:lang w:val="fr-CA"/>
        </w:rPr>
        <w:t>+Ctrl+</w:t>
      </w:r>
      <w:r w:rsidR="00456B46" w:rsidRPr="005056F7">
        <w:rPr>
          <w:lang w:val="fr-CA"/>
        </w:rPr>
        <w:t>F</w:t>
      </w:r>
      <w:r w:rsidRPr="005056F7">
        <w:rPr>
          <w:lang w:val="fr-CA"/>
        </w:rPr>
        <w:t>in</w:t>
      </w:r>
    </w:p>
    <w:p w14:paraId="6E0523BB" w14:textId="77777777" w:rsidR="002E0FAC" w:rsidRPr="005056F7" w:rsidRDefault="002E0FAC" w:rsidP="00F724E4">
      <w:pPr>
        <w:pStyle w:val="Corpsdetexte"/>
        <w:tabs>
          <w:tab w:val="left" w:pos="4962"/>
        </w:tabs>
        <w:rPr>
          <w:lang w:val="fr-CA"/>
        </w:rPr>
      </w:pPr>
    </w:p>
    <w:p w14:paraId="5638B0B2" w14:textId="77777777" w:rsidR="002E0FAC" w:rsidRPr="005056F7" w:rsidRDefault="002E0FAC" w:rsidP="00F423F7">
      <w:pPr>
        <w:pStyle w:val="Titre2"/>
        <w:numPr>
          <w:ilvl w:val="0"/>
          <w:numId w:val="0"/>
        </w:numPr>
        <w:tabs>
          <w:tab w:val="left" w:pos="4962"/>
        </w:tabs>
        <w:ind w:left="1134" w:hanging="1134"/>
        <w:rPr>
          <w:lang w:val="fr-CA"/>
        </w:rPr>
      </w:pPr>
      <w:bookmarkStart w:id="346" w:name="_Toc119399678"/>
      <w:r w:rsidRPr="005056F7">
        <w:rPr>
          <w:lang w:val="fr-CA"/>
        </w:rPr>
        <w:t>KeyWord</w:t>
      </w:r>
      <w:bookmarkEnd w:id="346"/>
    </w:p>
    <w:p w14:paraId="57DF8EEE" w14:textId="234061B9" w:rsidR="002E0FAC" w:rsidRPr="005056F7" w:rsidRDefault="00DF2DC7" w:rsidP="00F724E4">
      <w:pPr>
        <w:pStyle w:val="Corpsdetexte"/>
        <w:tabs>
          <w:tab w:val="left" w:pos="4962"/>
        </w:tabs>
        <w:rPr>
          <w:lang w:val="fr-CA"/>
        </w:rPr>
      </w:pPr>
      <w:r w:rsidRPr="005056F7">
        <w:rPr>
          <w:lang w:val="fr-CA"/>
        </w:rPr>
        <w:t>Enregistrer</w:t>
      </w:r>
      <w:r w:rsidR="004A4CD7" w:rsidRPr="005056F7">
        <w:rPr>
          <w:lang w:val="fr-CA"/>
        </w:rPr>
        <w:t xml:space="preserve"> : </w:t>
      </w:r>
      <w:r w:rsidR="002E0FAC" w:rsidRPr="005056F7">
        <w:rPr>
          <w:lang w:val="fr-CA"/>
        </w:rPr>
        <w:t>Ctrl+S</w:t>
      </w:r>
    </w:p>
    <w:p w14:paraId="367B1A60" w14:textId="0D01B082" w:rsidR="002E0FAC" w:rsidRPr="005056F7" w:rsidRDefault="00DF2DC7" w:rsidP="00F724E4">
      <w:pPr>
        <w:pStyle w:val="Corpsdetexte"/>
        <w:tabs>
          <w:tab w:val="left" w:pos="4962"/>
        </w:tabs>
        <w:rPr>
          <w:lang w:val="fr-CA"/>
        </w:rPr>
      </w:pPr>
      <w:r w:rsidRPr="005056F7">
        <w:rPr>
          <w:lang w:val="fr-CA"/>
        </w:rPr>
        <w:t>Enregistrer sous</w:t>
      </w:r>
      <w:r w:rsidR="004A4CD7" w:rsidRPr="005056F7">
        <w:rPr>
          <w:lang w:val="fr-CA"/>
        </w:rPr>
        <w:t xml:space="preserve"> : </w:t>
      </w:r>
      <w:r w:rsidR="002E0FAC" w:rsidRPr="005056F7">
        <w:rPr>
          <w:lang w:val="fr-CA"/>
        </w:rPr>
        <w:t>Ctrl+</w:t>
      </w:r>
      <w:r w:rsidR="006B63FD" w:rsidRPr="005056F7">
        <w:rPr>
          <w:lang w:val="fr-CA"/>
        </w:rPr>
        <w:t>Maj+</w:t>
      </w:r>
      <w:r w:rsidR="002E0FAC" w:rsidRPr="005056F7">
        <w:rPr>
          <w:lang w:val="fr-CA"/>
        </w:rPr>
        <w:t>S</w:t>
      </w:r>
    </w:p>
    <w:p w14:paraId="2BAFAD84" w14:textId="031AA39E" w:rsidR="002E0FAC" w:rsidRPr="005056F7" w:rsidRDefault="00DF2DC7" w:rsidP="00F724E4">
      <w:pPr>
        <w:pStyle w:val="Corpsdetexte"/>
        <w:tabs>
          <w:tab w:val="left" w:pos="4962"/>
        </w:tabs>
        <w:rPr>
          <w:lang w:val="fr-CA"/>
        </w:rPr>
      </w:pPr>
      <w:r w:rsidRPr="005056F7">
        <w:rPr>
          <w:lang w:val="fr-CA"/>
        </w:rPr>
        <w:t>Créer un nouveau document additionnel</w:t>
      </w:r>
      <w:r w:rsidR="004A4CD7" w:rsidRPr="005056F7">
        <w:rPr>
          <w:lang w:val="fr-CA"/>
        </w:rPr>
        <w:t xml:space="preserve"> : </w:t>
      </w:r>
      <w:r w:rsidR="002E0FAC" w:rsidRPr="005056F7">
        <w:rPr>
          <w:lang w:val="fr-CA"/>
        </w:rPr>
        <w:t>Ctrl+N</w:t>
      </w:r>
    </w:p>
    <w:p w14:paraId="0DA0763A" w14:textId="0FF33837" w:rsidR="002E0FAC" w:rsidRPr="005056F7" w:rsidRDefault="00DF2DC7" w:rsidP="00F724E4">
      <w:pPr>
        <w:pStyle w:val="Corpsdetexte"/>
        <w:tabs>
          <w:tab w:val="left" w:pos="4962"/>
        </w:tabs>
        <w:rPr>
          <w:lang w:val="fr-CA"/>
        </w:rPr>
      </w:pPr>
      <w:r w:rsidRPr="005056F7">
        <w:rPr>
          <w:lang w:val="fr-CA"/>
        </w:rPr>
        <w:t>Ouvrir un document additionnel</w:t>
      </w:r>
      <w:r w:rsidR="004A4CD7" w:rsidRPr="005056F7">
        <w:rPr>
          <w:lang w:val="fr-CA"/>
        </w:rPr>
        <w:t xml:space="preserve"> : </w:t>
      </w:r>
      <w:r w:rsidR="002E0FAC" w:rsidRPr="005056F7">
        <w:rPr>
          <w:lang w:val="fr-CA"/>
        </w:rPr>
        <w:t>Ctrl+O</w:t>
      </w:r>
    </w:p>
    <w:p w14:paraId="5FE4374E" w14:textId="13D80A35" w:rsidR="002E0FAC" w:rsidRPr="005056F7" w:rsidRDefault="00DF2DC7" w:rsidP="00F724E4">
      <w:pPr>
        <w:pStyle w:val="Corpsdetexte"/>
        <w:tabs>
          <w:tab w:val="left" w:pos="4962"/>
        </w:tabs>
        <w:rPr>
          <w:lang w:val="fr-CA"/>
        </w:rPr>
      </w:pPr>
      <w:r w:rsidRPr="005056F7">
        <w:rPr>
          <w:lang w:val="fr-CA"/>
        </w:rPr>
        <w:t>Changer de document</w:t>
      </w:r>
      <w:r w:rsidR="004A4CD7" w:rsidRPr="005056F7">
        <w:rPr>
          <w:lang w:val="fr-CA"/>
        </w:rPr>
        <w:t xml:space="preserve"> : </w:t>
      </w:r>
      <w:r w:rsidR="002E0FAC" w:rsidRPr="005056F7">
        <w:rPr>
          <w:lang w:val="fr-CA"/>
        </w:rPr>
        <w:t>Ctrl+Tab</w:t>
      </w:r>
    </w:p>
    <w:p w14:paraId="512A99EE" w14:textId="6D6FAC6C" w:rsidR="002E0FAC" w:rsidRPr="005056F7" w:rsidRDefault="00DF2DC7" w:rsidP="00F724E4">
      <w:pPr>
        <w:pStyle w:val="Corpsdetexte"/>
        <w:tabs>
          <w:tab w:val="left" w:pos="4962"/>
        </w:tabs>
        <w:rPr>
          <w:lang w:val="fr-CA"/>
        </w:rPr>
      </w:pPr>
      <w:r w:rsidRPr="005056F7">
        <w:rPr>
          <w:lang w:val="fr-CA"/>
        </w:rPr>
        <w:t>Informations sur le fichier</w:t>
      </w:r>
      <w:r w:rsidR="004A4CD7" w:rsidRPr="005056F7">
        <w:rPr>
          <w:lang w:val="fr-CA"/>
        </w:rPr>
        <w:t xml:space="preserve"> : </w:t>
      </w:r>
      <w:r w:rsidR="002E0FAC" w:rsidRPr="005056F7">
        <w:rPr>
          <w:lang w:val="fr-CA"/>
        </w:rPr>
        <w:t>Ctrl+I</w:t>
      </w:r>
    </w:p>
    <w:p w14:paraId="6A601D32" w14:textId="78FA8BD2" w:rsidR="002E0FAC" w:rsidRPr="005056F7" w:rsidRDefault="00DF2DC7" w:rsidP="00F724E4">
      <w:pPr>
        <w:pStyle w:val="Corpsdetexte"/>
        <w:tabs>
          <w:tab w:val="left" w:pos="4962"/>
        </w:tabs>
        <w:rPr>
          <w:lang w:val="fr-CA"/>
        </w:rPr>
      </w:pPr>
      <w:r w:rsidRPr="005056F7">
        <w:rPr>
          <w:lang w:val="fr-CA"/>
        </w:rPr>
        <w:t>Aperçu</w:t>
      </w:r>
      <w:r w:rsidR="004A4CD7" w:rsidRPr="005056F7">
        <w:rPr>
          <w:lang w:val="fr-CA"/>
        </w:rPr>
        <w:t xml:space="preserve"> : </w:t>
      </w:r>
      <w:r w:rsidR="002E0FAC" w:rsidRPr="005056F7">
        <w:rPr>
          <w:lang w:val="fr-CA"/>
        </w:rPr>
        <w:t>Ctrl+Q</w:t>
      </w:r>
    </w:p>
    <w:p w14:paraId="044CE9EC" w14:textId="40225ADD" w:rsidR="002E0FAC" w:rsidRPr="005056F7" w:rsidRDefault="00DF2DC7" w:rsidP="00F724E4">
      <w:pPr>
        <w:pStyle w:val="Corpsdetexte"/>
        <w:tabs>
          <w:tab w:val="left" w:pos="4962"/>
        </w:tabs>
        <w:rPr>
          <w:lang w:val="fr-CA"/>
        </w:rPr>
      </w:pPr>
      <w:r w:rsidRPr="005056F7">
        <w:rPr>
          <w:lang w:val="fr-CA"/>
        </w:rPr>
        <w:t>Vérificateur d’orthographe</w:t>
      </w:r>
      <w:r w:rsidR="004A4CD7" w:rsidRPr="005056F7">
        <w:rPr>
          <w:lang w:val="fr-CA"/>
        </w:rPr>
        <w:t xml:space="preserve"> : </w:t>
      </w:r>
      <w:r w:rsidR="002E0FAC" w:rsidRPr="005056F7">
        <w:rPr>
          <w:lang w:val="fr-CA"/>
        </w:rPr>
        <w:t xml:space="preserve">F7 </w:t>
      </w:r>
      <w:r w:rsidR="00324BC9" w:rsidRPr="005056F7">
        <w:rPr>
          <w:lang w:val="fr-CA"/>
        </w:rPr>
        <w:t>ou</w:t>
      </w:r>
      <w:r w:rsidR="002E0FAC" w:rsidRPr="005056F7">
        <w:rPr>
          <w:lang w:val="fr-CA"/>
        </w:rPr>
        <w:t xml:space="preserve"> Ctrl+7</w:t>
      </w:r>
    </w:p>
    <w:p w14:paraId="15B6C5A6" w14:textId="2A1689C6" w:rsidR="002E0FAC" w:rsidRPr="005056F7" w:rsidRDefault="00DF2DC7" w:rsidP="00F724E4">
      <w:pPr>
        <w:pStyle w:val="Corpsdetexte"/>
        <w:tabs>
          <w:tab w:val="left" w:pos="4962"/>
        </w:tabs>
        <w:rPr>
          <w:lang w:val="fr-CA"/>
        </w:rPr>
      </w:pPr>
      <w:r w:rsidRPr="005056F7">
        <w:rPr>
          <w:lang w:val="fr-CA"/>
        </w:rPr>
        <w:t>Rechercher</w:t>
      </w:r>
      <w:r w:rsidR="004A4CD7" w:rsidRPr="005056F7">
        <w:rPr>
          <w:lang w:val="fr-CA"/>
        </w:rPr>
        <w:t xml:space="preserve"> : </w:t>
      </w:r>
      <w:r w:rsidR="002E0FAC" w:rsidRPr="005056F7">
        <w:rPr>
          <w:lang w:val="fr-CA"/>
        </w:rPr>
        <w:t>Ctrl+F</w:t>
      </w:r>
    </w:p>
    <w:p w14:paraId="1FC92CA6" w14:textId="2D68394E" w:rsidR="002E0FAC" w:rsidRPr="005056F7" w:rsidRDefault="00DF2DC7" w:rsidP="00F724E4">
      <w:pPr>
        <w:pStyle w:val="Corpsdetexte"/>
        <w:tabs>
          <w:tab w:val="left" w:pos="4962"/>
        </w:tabs>
        <w:rPr>
          <w:lang w:val="fr-CA"/>
        </w:rPr>
      </w:pPr>
      <w:r w:rsidRPr="005056F7">
        <w:rPr>
          <w:lang w:val="fr-CA"/>
        </w:rPr>
        <w:t>Rechercher l’élément précédent</w:t>
      </w:r>
      <w:r w:rsidR="004A4CD7" w:rsidRPr="005056F7">
        <w:rPr>
          <w:lang w:val="fr-CA"/>
        </w:rPr>
        <w:t xml:space="preserve"> : </w:t>
      </w:r>
      <w:r w:rsidR="0042117A" w:rsidRPr="005056F7">
        <w:rPr>
          <w:lang w:val="fr-CA"/>
        </w:rPr>
        <w:t>Maj</w:t>
      </w:r>
      <w:r w:rsidR="002E0FAC" w:rsidRPr="005056F7">
        <w:rPr>
          <w:lang w:val="fr-CA"/>
        </w:rPr>
        <w:t xml:space="preserve">+F3 </w:t>
      </w:r>
      <w:r w:rsidR="00324BC9" w:rsidRPr="005056F7">
        <w:rPr>
          <w:lang w:val="fr-CA"/>
        </w:rPr>
        <w:t>ou</w:t>
      </w:r>
      <w:r w:rsidR="002E0FAC" w:rsidRPr="005056F7">
        <w:rPr>
          <w:lang w:val="fr-CA"/>
        </w:rPr>
        <w:t xml:space="preserve"> Ctrl+</w:t>
      </w:r>
      <w:r w:rsidR="006B63FD" w:rsidRPr="005056F7">
        <w:rPr>
          <w:lang w:val="fr-CA"/>
        </w:rPr>
        <w:t>Maj+</w:t>
      </w:r>
      <w:r w:rsidR="002E0FAC" w:rsidRPr="005056F7">
        <w:rPr>
          <w:lang w:val="fr-CA"/>
        </w:rPr>
        <w:t>3</w:t>
      </w:r>
    </w:p>
    <w:p w14:paraId="03C2B0C1" w14:textId="343BB75C" w:rsidR="002E0FAC" w:rsidRPr="005056F7" w:rsidRDefault="00205A63" w:rsidP="00F724E4">
      <w:pPr>
        <w:pStyle w:val="Corpsdetexte"/>
        <w:tabs>
          <w:tab w:val="left" w:pos="4962"/>
        </w:tabs>
        <w:rPr>
          <w:lang w:val="fr-CA"/>
        </w:rPr>
      </w:pPr>
      <w:r w:rsidRPr="005056F7">
        <w:rPr>
          <w:lang w:val="fr-CA"/>
        </w:rPr>
        <w:t>Rechercher l’élément suivant</w:t>
      </w:r>
      <w:r w:rsidR="004A4CD7" w:rsidRPr="005056F7">
        <w:rPr>
          <w:lang w:val="fr-CA"/>
        </w:rPr>
        <w:t xml:space="preserve"> : </w:t>
      </w:r>
      <w:r w:rsidR="002E0FAC" w:rsidRPr="005056F7">
        <w:rPr>
          <w:lang w:val="fr-CA"/>
        </w:rPr>
        <w:t xml:space="preserve">F3 </w:t>
      </w:r>
      <w:r w:rsidR="00324BC9" w:rsidRPr="005056F7">
        <w:rPr>
          <w:lang w:val="fr-CA"/>
        </w:rPr>
        <w:t>ou</w:t>
      </w:r>
      <w:r w:rsidR="002E0FAC" w:rsidRPr="005056F7">
        <w:rPr>
          <w:lang w:val="fr-CA"/>
        </w:rPr>
        <w:t xml:space="preserve"> Ctrl+3</w:t>
      </w:r>
    </w:p>
    <w:p w14:paraId="429B2DFF" w14:textId="0AF39681" w:rsidR="009C4084" w:rsidRPr="005056F7" w:rsidRDefault="009C4084" w:rsidP="00F724E4">
      <w:pPr>
        <w:pStyle w:val="Corpsdetexte"/>
        <w:tabs>
          <w:tab w:val="left" w:pos="4962"/>
        </w:tabs>
        <w:rPr>
          <w:lang w:val="fr-CA"/>
        </w:rPr>
      </w:pPr>
      <w:r w:rsidRPr="005056F7">
        <w:rPr>
          <w:lang w:val="fr-CA"/>
        </w:rPr>
        <w:t>Remplacer</w:t>
      </w:r>
      <w:r w:rsidR="004A4CD7" w:rsidRPr="005056F7">
        <w:rPr>
          <w:lang w:val="fr-CA"/>
        </w:rPr>
        <w:t xml:space="preserve"> : </w:t>
      </w:r>
      <w:r w:rsidRPr="005056F7">
        <w:rPr>
          <w:lang w:val="fr-CA"/>
        </w:rPr>
        <w:t>Ctrl+H</w:t>
      </w:r>
    </w:p>
    <w:p w14:paraId="5F03846C" w14:textId="1263ECD4" w:rsidR="002E0FAC" w:rsidRPr="005056F7" w:rsidRDefault="00205A63" w:rsidP="00F724E4">
      <w:pPr>
        <w:pStyle w:val="Corpsdetexte"/>
        <w:tabs>
          <w:tab w:val="left" w:pos="4962"/>
        </w:tabs>
        <w:rPr>
          <w:lang w:val="fr-CA"/>
        </w:rPr>
      </w:pPr>
      <w:r w:rsidRPr="005056F7">
        <w:rPr>
          <w:lang w:val="fr-CA"/>
        </w:rPr>
        <w:t>Basculer le mode de lecture</w:t>
      </w:r>
      <w:r w:rsidR="004A4CD7" w:rsidRPr="005056F7">
        <w:rPr>
          <w:lang w:val="fr-CA"/>
        </w:rPr>
        <w:t xml:space="preserve"> : </w:t>
      </w:r>
      <w:r w:rsidR="002E0FAC" w:rsidRPr="005056F7">
        <w:rPr>
          <w:lang w:val="fr-CA"/>
        </w:rPr>
        <w:t>Ctrl+R</w:t>
      </w:r>
    </w:p>
    <w:p w14:paraId="24FC18CD" w14:textId="5FD2BFE8" w:rsidR="002E0FAC" w:rsidRPr="005056F7" w:rsidRDefault="00205A63" w:rsidP="00F724E4">
      <w:pPr>
        <w:pStyle w:val="Corpsdetexte"/>
        <w:tabs>
          <w:tab w:val="left" w:pos="4962"/>
        </w:tabs>
        <w:rPr>
          <w:lang w:val="fr-CA"/>
        </w:rPr>
      </w:pPr>
      <w:r w:rsidRPr="005056F7">
        <w:rPr>
          <w:lang w:val="fr-CA"/>
        </w:rPr>
        <w:t>Tabulation</w:t>
      </w:r>
      <w:r w:rsidR="004A4CD7" w:rsidRPr="005056F7">
        <w:rPr>
          <w:lang w:val="fr-CA"/>
        </w:rPr>
        <w:t xml:space="preserve"> : </w:t>
      </w:r>
      <w:r w:rsidR="002E0FAC" w:rsidRPr="005056F7">
        <w:rPr>
          <w:lang w:val="fr-CA"/>
        </w:rPr>
        <w:t xml:space="preserve">Tab </w:t>
      </w:r>
    </w:p>
    <w:p w14:paraId="765023B8" w14:textId="63D0B6F6" w:rsidR="002E0FAC" w:rsidRPr="005056F7" w:rsidRDefault="00205A63" w:rsidP="00F724E4">
      <w:pPr>
        <w:pStyle w:val="Corpsdetexte"/>
        <w:tabs>
          <w:tab w:val="left" w:pos="4962"/>
        </w:tabs>
        <w:rPr>
          <w:lang w:val="fr-CA"/>
        </w:rPr>
      </w:pPr>
      <w:r w:rsidRPr="005056F7">
        <w:rPr>
          <w:lang w:val="fr-CA"/>
        </w:rPr>
        <w:lastRenderedPageBreak/>
        <w:t>Aligner à gauche</w:t>
      </w:r>
      <w:r w:rsidR="004A4CD7" w:rsidRPr="005056F7">
        <w:rPr>
          <w:lang w:val="fr-CA"/>
        </w:rPr>
        <w:t xml:space="preserve"> : </w:t>
      </w:r>
      <w:r w:rsidR="002E0FAC" w:rsidRPr="005056F7">
        <w:rPr>
          <w:lang w:val="fr-CA"/>
        </w:rPr>
        <w:t>Ctrl+</w:t>
      </w:r>
      <w:r w:rsidR="006B63FD" w:rsidRPr="005056F7">
        <w:rPr>
          <w:lang w:val="fr-CA"/>
        </w:rPr>
        <w:t>Maj+</w:t>
      </w:r>
      <w:r w:rsidR="002E0FAC" w:rsidRPr="005056F7">
        <w:rPr>
          <w:lang w:val="fr-CA"/>
        </w:rPr>
        <w:t>L</w:t>
      </w:r>
    </w:p>
    <w:p w14:paraId="7B775355" w14:textId="21DDA6A1" w:rsidR="002E0FAC" w:rsidRPr="005056F7" w:rsidRDefault="00205A63" w:rsidP="00F724E4">
      <w:pPr>
        <w:pStyle w:val="Corpsdetexte"/>
        <w:tabs>
          <w:tab w:val="left" w:pos="4962"/>
        </w:tabs>
        <w:rPr>
          <w:lang w:val="fr-CA"/>
        </w:rPr>
      </w:pPr>
      <w:r w:rsidRPr="005056F7">
        <w:rPr>
          <w:lang w:val="fr-CA"/>
        </w:rPr>
        <w:t>Aligner au centre</w:t>
      </w:r>
      <w:r w:rsidR="004A4CD7" w:rsidRPr="005056F7">
        <w:rPr>
          <w:lang w:val="fr-CA"/>
        </w:rPr>
        <w:t xml:space="preserve"> : </w:t>
      </w:r>
      <w:r w:rsidR="002E0FAC" w:rsidRPr="005056F7">
        <w:rPr>
          <w:lang w:val="fr-CA"/>
        </w:rPr>
        <w:t>Ctrl+</w:t>
      </w:r>
      <w:r w:rsidR="006B63FD" w:rsidRPr="005056F7">
        <w:rPr>
          <w:lang w:val="fr-CA"/>
        </w:rPr>
        <w:t>Maj+</w:t>
      </w:r>
      <w:r w:rsidR="002E0FAC" w:rsidRPr="005056F7">
        <w:rPr>
          <w:lang w:val="fr-CA"/>
        </w:rPr>
        <w:t>C</w:t>
      </w:r>
    </w:p>
    <w:p w14:paraId="2BC4F012" w14:textId="03E14DC0" w:rsidR="002E0FAC" w:rsidRPr="005056F7" w:rsidRDefault="00205A63" w:rsidP="00F724E4">
      <w:pPr>
        <w:pStyle w:val="Corpsdetexte"/>
        <w:tabs>
          <w:tab w:val="left" w:pos="4962"/>
        </w:tabs>
        <w:rPr>
          <w:lang w:val="fr-CA"/>
        </w:rPr>
      </w:pPr>
      <w:r w:rsidRPr="005056F7">
        <w:rPr>
          <w:lang w:val="fr-CA"/>
        </w:rPr>
        <w:t>Aligner à droite</w:t>
      </w:r>
      <w:r w:rsidR="004A4CD7" w:rsidRPr="005056F7">
        <w:rPr>
          <w:lang w:val="fr-CA"/>
        </w:rPr>
        <w:t xml:space="preserve"> : </w:t>
      </w:r>
      <w:r w:rsidR="002E0FAC" w:rsidRPr="005056F7">
        <w:rPr>
          <w:lang w:val="fr-CA"/>
        </w:rPr>
        <w:t>Ctrl+</w:t>
      </w:r>
      <w:r w:rsidR="006B63FD" w:rsidRPr="005056F7">
        <w:rPr>
          <w:lang w:val="fr-CA"/>
        </w:rPr>
        <w:t>Maj+</w:t>
      </w:r>
      <w:r w:rsidR="002E0FAC" w:rsidRPr="005056F7">
        <w:rPr>
          <w:lang w:val="fr-CA"/>
        </w:rPr>
        <w:t>R</w:t>
      </w:r>
    </w:p>
    <w:p w14:paraId="3D3AB6AF" w14:textId="768D24B9" w:rsidR="002E0FAC" w:rsidRPr="005056F7" w:rsidRDefault="00205A63" w:rsidP="00F724E4">
      <w:pPr>
        <w:pStyle w:val="Corpsdetexte"/>
        <w:tabs>
          <w:tab w:val="left" w:pos="4962"/>
        </w:tabs>
        <w:rPr>
          <w:lang w:val="fr-CA"/>
        </w:rPr>
      </w:pPr>
      <w:r w:rsidRPr="005056F7">
        <w:rPr>
          <w:lang w:val="fr-CA"/>
        </w:rPr>
        <w:t>Justifier</w:t>
      </w:r>
      <w:r w:rsidR="004A4CD7" w:rsidRPr="005056F7">
        <w:rPr>
          <w:lang w:val="fr-CA"/>
        </w:rPr>
        <w:t xml:space="preserve"> : </w:t>
      </w:r>
      <w:r w:rsidR="002E0FAC" w:rsidRPr="005056F7">
        <w:rPr>
          <w:lang w:val="fr-CA"/>
        </w:rPr>
        <w:t>Ctrl+</w:t>
      </w:r>
      <w:r w:rsidR="006B63FD" w:rsidRPr="005056F7">
        <w:rPr>
          <w:lang w:val="fr-CA"/>
        </w:rPr>
        <w:t>Maj+</w:t>
      </w:r>
      <w:r w:rsidR="002E0FAC" w:rsidRPr="005056F7">
        <w:rPr>
          <w:lang w:val="fr-CA"/>
        </w:rPr>
        <w:t>J</w:t>
      </w:r>
    </w:p>
    <w:p w14:paraId="107F30BE" w14:textId="24E63362" w:rsidR="002E0FAC" w:rsidRPr="005056F7" w:rsidRDefault="00205A63" w:rsidP="00F724E4">
      <w:pPr>
        <w:pStyle w:val="Corpsdetexte"/>
        <w:tabs>
          <w:tab w:val="left" w:pos="4962"/>
        </w:tabs>
        <w:rPr>
          <w:lang w:val="fr-CA"/>
        </w:rPr>
      </w:pPr>
      <w:r w:rsidRPr="005056F7">
        <w:rPr>
          <w:lang w:val="fr-CA"/>
        </w:rPr>
        <w:t>Gras</w:t>
      </w:r>
      <w:r w:rsidR="004A4CD7" w:rsidRPr="005056F7">
        <w:rPr>
          <w:lang w:val="fr-CA"/>
        </w:rPr>
        <w:t xml:space="preserve"> : </w:t>
      </w:r>
      <w:r w:rsidR="002E0FAC" w:rsidRPr="005056F7">
        <w:rPr>
          <w:lang w:val="fr-CA"/>
        </w:rPr>
        <w:t>Ctrl+</w:t>
      </w:r>
      <w:r w:rsidR="006B63FD" w:rsidRPr="005056F7">
        <w:rPr>
          <w:lang w:val="fr-CA"/>
        </w:rPr>
        <w:t>Maj+</w:t>
      </w:r>
      <w:r w:rsidR="002E0FAC" w:rsidRPr="005056F7">
        <w:rPr>
          <w:lang w:val="fr-CA"/>
        </w:rPr>
        <w:t>B</w:t>
      </w:r>
    </w:p>
    <w:p w14:paraId="7A7DA257" w14:textId="7ECEEAC9" w:rsidR="002E0FAC" w:rsidRPr="005056F7" w:rsidRDefault="00205A63" w:rsidP="00F724E4">
      <w:pPr>
        <w:pStyle w:val="Corpsdetexte"/>
        <w:tabs>
          <w:tab w:val="left" w:pos="4962"/>
        </w:tabs>
        <w:rPr>
          <w:lang w:val="fr-CA"/>
        </w:rPr>
      </w:pPr>
      <w:r w:rsidRPr="005056F7">
        <w:rPr>
          <w:lang w:val="fr-CA"/>
        </w:rPr>
        <w:t>Italique</w:t>
      </w:r>
      <w:r w:rsidR="004A4CD7" w:rsidRPr="005056F7">
        <w:rPr>
          <w:lang w:val="fr-CA"/>
        </w:rPr>
        <w:t xml:space="preserve"> : </w:t>
      </w:r>
      <w:r w:rsidR="002E0FAC" w:rsidRPr="005056F7">
        <w:rPr>
          <w:lang w:val="fr-CA"/>
        </w:rPr>
        <w:t>Ctrl+</w:t>
      </w:r>
      <w:r w:rsidR="006B63FD" w:rsidRPr="005056F7">
        <w:rPr>
          <w:lang w:val="fr-CA"/>
        </w:rPr>
        <w:t>Maj+</w:t>
      </w:r>
      <w:r w:rsidR="002E0FAC" w:rsidRPr="005056F7">
        <w:rPr>
          <w:lang w:val="fr-CA"/>
        </w:rPr>
        <w:t>I</w:t>
      </w:r>
    </w:p>
    <w:p w14:paraId="40C9E216" w14:textId="4AD62AC4" w:rsidR="002E0FAC" w:rsidRPr="005056F7" w:rsidRDefault="00205A63" w:rsidP="00F724E4">
      <w:pPr>
        <w:pStyle w:val="Corpsdetexte"/>
        <w:tabs>
          <w:tab w:val="left" w:pos="4962"/>
        </w:tabs>
        <w:rPr>
          <w:lang w:val="fr-CA"/>
        </w:rPr>
      </w:pPr>
      <w:r w:rsidRPr="005056F7">
        <w:rPr>
          <w:lang w:val="fr-CA"/>
        </w:rPr>
        <w:t>Souligner</w:t>
      </w:r>
      <w:r w:rsidR="004A4CD7" w:rsidRPr="005056F7">
        <w:rPr>
          <w:lang w:val="fr-CA"/>
        </w:rPr>
        <w:t xml:space="preserve"> : </w:t>
      </w:r>
      <w:r w:rsidR="002E0FAC" w:rsidRPr="005056F7">
        <w:rPr>
          <w:lang w:val="fr-CA"/>
        </w:rPr>
        <w:t>Ctrl+</w:t>
      </w:r>
      <w:r w:rsidR="006B63FD" w:rsidRPr="005056F7">
        <w:rPr>
          <w:lang w:val="fr-CA"/>
        </w:rPr>
        <w:t>Maj+</w:t>
      </w:r>
      <w:r w:rsidR="002E0FAC" w:rsidRPr="005056F7">
        <w:rPr>
          <w:lang w:val="fr-CA"/>
        </w:rPr>
        <w:t>U</w:t>
      </w:r>
    </w:p>
    <w:p w14:paraId="1BF330D9" w14:textId="7218D264" w:rsidR="002E0FAC" w:rsidRPr="005056F7" w:rsidRDefault="00521915" w:rsidP="00F724E4">
      <w:pPr>
        <w:pStyle w:val="Corpsdetexte"/>
        <w:tabs>
          <w:tab w:val="left" w:pos="4962"/>
        </w:tabs>
        <w:rPr>
          <w:lang w:val="fr-CA"/>
        </w:rPr>
      </w:pPr>
      <w:r w:rsidRPr="005056F7">
        <w:rPr>
          <w:lang w:val="fr-CA"/>
        </w:rPr>
        <w:t>Formatage normal</w:t>
      </w:r>
      <w:r w:rsidR="001D686B" w:rsidRPr="005056F7">
        <w:rPr>
          <w:lang w:val="fr-CA"/>
        </w:rPr>
        <w:t xml:space="preserve"> : </w:t>
      </w:r>
      <w:r w:rsidR="002E0FAC" w:rsidRPr="005056F7">
        <w:rPr>
          <w:lang w:val="fr-CA"/>
        </w:rPr>
        <w:t>Ctrl+</w:t>
      </w:r>
      <w:r w:rsidR="006B63FD" w:rsidRPr="005056F7">
        <w:rPr>
          <w:lang w:val="fr-CA"/>
        </w:rPr>
        <w:t>Maj+</w:t>
      </w:r>
      <w:r w:rsidR="002E0FAC" w:rsidRPr="005056F7">
        <w:rPr>
          <w:lang w:val="fr-CA"/>
        </w:rPr>
        <w:t>D</w:t>
      </w:r>
    </w:p>
    <w:p w14:paraId="5BA5B9EA" w14:textId="2EEAA73B" w:rsidR="002E0FAC" w:rsidRPr="005056F7" w:rsidRDefault="00205A63" w:rsidP="00F724E4">
      <w:pPr>
        <w:pStyle w:val="Corpsdetexte"/>
        <w:tabs>
          <w:tab w:val="left" w:pos="4962"/>
        </w:tabs>
        <w:rPr>
          <w:lang w:val="fr-CA"/>
        </w:rPr>
      </w:pPr>
      <w:r w:rsidRPr="005056F7">
        <w:rPr>
          <w:lang w:val="fr-CA"/>
        </w:rPr>
        <w:t>Détails de formatage</w:t>
      </w:r>
      <w:r w:rsidR="001D686B" w:rsidRPr="005056F7">
        <w:rPr>
          <w:lang w:val="fr-CA"/>
        </w:rPr>
        <w:t xml:space="preserve"> : </w:t>
      </w:r>
      <w:r w:rsidR="002E0FAC" w:rsidRPr="005056F7">
        <w:rPr>
          <w:lang w:val="fr-CA"/>
        </w:rPr>
        <w:t>Ctrl+</w:t>
      </w:r>
      <w:r w:rsidR="006B63FD" w:rsidRPr="005056F7">
        <w:rPr>
          <w:lang w:val="fr-CA"/>
        </w:rPr>
        <w:t>Maj+</w:t>
      </w:r>
      <w:r w:rsidR="002E0FAC" w:rsidRPr="005056F7">
        <w:rPr>
          <w:lang w:val="fr-CA"/>
        </w:rPr>
        <w:t>F</w:t>
      </w:r>
    </w:p>
    <w:p w14:paraId="7FDA31FA" w14:textId="54EC7070" w:rsidR="002E0FAC" w:rsidRPr="005056F7" w:rsidRDefault="00205A63" w:rsidP="00F724E4">
      <w:pPr>
        <w:pStyle w:val="Corpsdetexte"/>
        <w:tabs>
          <w:tab w:val="left" w:pos="4962"/>
        </w:tabs>
        <w:rPr>
          <w:lang w:val="fr-CA"/>
        </w:rPr>
      </w:pPr>
      <w:r w:rsidRPr="005056F7">
        <w:rPr>
          <w:lang w:val="fr-CA"/>
        </w:rPr>
        <w:t>Insérer Math</w:t>
      </w:r>
      <w:r w:rsidR="001D686B" w:rsidRPr="005056F7">
        <w:rPr>
          <w:lang w:val="fr-CA"/>
        </w:rPr>
        <w:t xml:space="preserve"> : </w:t>
      </w:r>
      <w:r w:rsidR="002E0FAC" w:rsidRPr="005056F7">
        <w:rPr>
          <w:lang w:val="fr-CA"/>
        </w:rPr>
        <w:t>Ctrl+M</w:t>
      </w:r>
    </w:p>
    <w:p w14:paraId="70BC3A34" w14:textId="2B60E762" w:rsidR="002E0FAC" w:rsidRPr="005056F7" w:rsidRDefault="00205A63" w:rsidP="00F724E4">
      <w:pPr>
        <w:pStyle w:val="Corpsdetexte"/>
        <w:tabs>
          <w:tab w:val="left" w:pos="4962"/>
        </w:tabs>
        <w:rPr>
          <w:lang w:val="fr-CA"/>
        </w:rPr>
      </w:pPr>
      <w:r w:rsidRPr="005056F7">
        <w:rPr>
          <w:lang w:val="fr-CA"/>
        </w:rPr>
        <w:t>Caractères Unicode</w:t>
      </w:r>
      <w:r w:rsidR="001D686B" w:rsidRPr="005056F7">
        <w:rPr>
          <w:lang w:val="fr-CA"/>
        </w:rPr>
        <w:t xml:space="preserve"> : </w:t>
      </w:r>
      <w:r w:rsidR="002E0FAC" w:rsidRPr="005056F7">
        <w:rPr>
          <w:lang w:val="fr-CA"/>
        </w:rPr>
        <w:t>Ctrl+</w:t>
      </w:r>
      <w:r w:rsidR="006B63FD" w:rsidRPr="005056F7">
        <w:rPr>
          <w:lang w:val="fr-CA"/>
        </w:rPr>
        <w:t>Alt+</w:t>
      </w:r>
      <w:r w:rsidR="002E0FAC" w:rsidRPr="005056F7">
        <w:rPr>
          <w:lang w:val="fr-CA"/>
        </w:rPr>
        <w:t>U</w:t>
      </w:r>
    </w:p>
    <w:p w14:paraId="1E2DA87D" w14:textId="7B31FA72" w:rsidR="00491038" w:rsidRPr="005056F7" w:rsidRDefault="00AC3805" w:rsidP="00F724E4">
      <w:pPr>
        <w:pStyle w:val="Corpsdetexte"/>
        <w:tabs>
          <w:tab w:val="left" w:pos="4962"/>
        </w:tabs>
        <w:rPr>
          <w:lang w:val="fr-CA"/>
        </w:rPr>
      </w:pPr>
      <w:r w:rsidRPr="005056F7">
        <w:rPr>
          <w:lang w:val="fr-CA"/>
        </w:rPr>
        <w:t>Insérer</w:t>
      </w:r>
      <w:r w:rsidR="00491038" w:rsidRPr="005056F7">
        <w:rPr>
          <w:lang w:val="fr-CA"/>
        </w:rPr>
        <w:t xml:space="preserve"> saut de page</w:t>
      </w:r>
      <w:r w:rsidR="001D686B" w:rsidRPr="005056F7">
        <w:rPr>
          <w:lang w:val="fr-CA"/>
        </w:rPr>
        <w:t xml:space="preserve"> : </w:t>
      </w:r>
      <w:r w:rsidR="00491038" w:rsidRPr="005056F7">
        <w:rPr>
          <w:lang w:val="fr-CA"/>
        </w:rPr>
        <w:t>Ctrl+Entrée</w:t>
      </w:r>
    </w:p>
    <w:p w14:paraId="485033FC" w14:textId="77777777" w:rsidR="002E0FAC" w:rsidRPr="005056F7" w:rsidRDefault="002E0FAC" w:rsidP="00F724E4">
      <w:pPr>
        <w:pStyle w:val="Corpsdetexte"/>
        <w:tabs>
          <w:tab w:val="left" w:pos="4962"/>
        </w:tabs>
        <w:rPr>
          <w:lang w:val="fr-CA"/>
        </w:rPr>
      </w:pPr>
    </w:p>
    <w:p w14:paraId="47E71507" w14:textId="77777777" w:rsidR="002E0FAC" w:rsidRPr="005056F7" w:rsidRDefault="002E0FAC" w:rsidP="00F423F7">
      <w:pPr>
        <w:pStyle w:val="Titre2"/>
        <w:numPr>
          <w:ilvl w:val="0"/>
          <w:numId w:val="0"/>
        </w:numPr>
        <w:tabs>
          <w:tab w:val="left" w:pos="4962"/>
        </w:tabs>
        <w:ind w:left="1134" w:hanging="1134"/>
        <w:rPr>
          <w:lang w:val="fr-CA"/>
        </w:rPr>
      </w:pPr>
      <w:bookmarkStart w:id="347" w:name="_Toc119399679"/>
      <w:r w:rsidRPr="005056F7">
        <w:rPr>
          <w:lang w:val="fr-CA"/>
        </w:rPr>
        <w:t>KeyFiles</w:t>
      </w:r>
      <w:bookmarkEnd w:id="347"/>
    </w:p>
    <w:p w14:paraId="1AC73F9E" w14:textId="123327D2" w:rsidR="006637B3" w:rsidRPr="005056F7" w:rsidRDefault="006637B3" w:rsidP="006637B3">
      <w:pPr>
        <w:pStyle w:val="Corpsdetexte"/>
        <w:tabs>
          <w:tab w:val="left" w:pos="4962"/>
        </w:tabs>
        <w:rPr>
          <w:lang w:val="fr-CA"/>
        </w:rPr>
      </w:pPr>
      <w:r w:rsidRPr="005056F7">
        <w:rPr>
          <w:lang w:val="fr-CA"/>
        </w:rPr>
        <w:t>Nouveau dossier</w:t>
      </w:r>
      <w:r w:rsidR="001D686B" w:rsidRPr="005056F7">
        <w:rPr>
          <w:lang w:val="fr-CA"/>
        </w:rPr>
        <w:t xml:space="preserve"> : </w:t>
      </w:r>
      <w:r w:rsidRPr="005056F7">
        <w:rPr>
          <w:lang w:val="fr-CA"/>
        </w:rPr>
        <w:t>Ctrl+N</w:t>
      </w:r>
    </w:p>
    <w:p w14:paraId="071E83CA" w14:textId="30E83F3A" w:rsidR="002E0FAC" w:rsidRPr="005056F7" w:rsidRDefault="00205A63" w:rsidP="00F724E4">
      <w:pPr>
        <w:pStyle w:val="Corpsdetexte"/>
        <w:tabs>
          <w:tab w:val="left" w:pos="4962"/>
        </w:tabs>
        <w:rPr>
          <w:lang w:val="fr-CA"/>
        </w:rPr>
      </w:pPr>
      <w:r w:rsidRPr="005056F7">
        <w:rPr>
          <w:lang w:val="fr-CA"/>
        </w:rPr>
        <w:t>Sélectionner/Désélectionner</w:t>
      </w:r>
      <w:r w:rsidR="001D686B" w:rsidRPr="005056F7">
        <w:rPr>
          <w:lang w:val="fr-CA"/>
        </w:rPr>
        <w:t xml:space="preserve"> : </w:t>
      </w:r>
      <w:r w:rsidR="002E0FAC" w:rsidRPr="005056F7">
        <w:rPr>
          <w:lang w:val="fr-CA"/>
        </w:rPr>
        <w:t>Alt+</w:t>
      </w:r>
      <w:r w:rsidR="0042117A" w:rsidRPr="005056F7">
        <w:rPr>
          <w:lang w:val="fr-CA"/>
        </w:rPr>
        <w:t>Maj</w:t>
      </w:r>
      <w:r w:rsidR="002E0FAC" w:rsidRPr="005056F7">
        <w:rPr>
          <w:lang w:val="fr-CA"/>
        </w:rPr>
        <w:t>+</w:t>
      </w:r>
      <w:r w:rsidR="00317892" w:rsidRPr="005056F7">
        <w:rPr>
          <w:lang w:val="fr-CA"/>
        </w:rPr>
        <w:t>Entrée</w:t>
      </w:r>
    </w:p>
    <w:p w14:paraId="38B2927B" w14:textId="024CF5F8" w:rsidR="002E0FAC" w:rsidRPr="005056F7" w:rsidRDefault="00205A63" w:rsidP="00F724E4">
      <w:pPr>
        <w:pStyle w:val="Corpsdetexte"/>
        <w:tabs>
          <w:tab w:val="left" w:pos="4962"/>
        </w:tabs>
        <w:rPr>
          <w:lang w:val="fr-CA"/>
        </w:rPr>
      </w:pPr>
      <w:r w:rsidRPr="005056F7">
        <w:rPr>
          <w:lang w:val="fr-CA"/>
        </w:rPr>
        <w:t>Sélectionner/Désélectionner tout</w:t>
      </w:r>
      <w:r w:rsidR="001D686B" w:rsidRPr="005056F7">
        <w:rPr>
          <w:lang w:val="fr-CA"/>
        </w:rPr>
        <w:t xml:space="preserve"> : </w:t>
      </w:r>
      <w:r w:rsidR="002E0FAC" w:rsidRPr="005056F7">
        <w:rPr>
          <w:lang w:val="fr-CA"/>
        </w:rPr>
        <w:t>Ctrl+A</w:t>
      </w:r>
    </w:p>
    <w:p w14:paraId="6245D203" w14:textId="4AA0D824" w:rsidR="003D05D7" w:rsidRPr="005056F7" w:rsidRDefault="003D05D7" w:rsidP="003D05D7">
      <w:pPr>
        <w:pStyle w:val="Corpsdetexte"/>
        <w:tabs>
          <w:tab w:val="left" w:pos="4962"/>
        </w:tabs>
        <w:rPr>
          <w:lang w:val="fr-CA"/>
        </w:rPr>
      </w:pPr>
      <w:r w:rsidRPr="005056F7">
        <w:rPr>
          <w:lang w:val="fr-CA"/>
        </w:rPr>
        <w:t>Copier</w:t>
      </w:r>
      <w:r w:rsidR="001D686B" w:rsidRPr="005056F7">
        <w:rPr>
          <w:lang w:val="fr-CA"/>
        </w:rPr>
        <w:t xml:space="preserve"> : </w:t>
      </w:r>
      <w:r w:rsidRPr="005056F7">
        <w:rPr>
          <w:lang w:val="fr-CA"/>
        </w:rPr>
        <w:t>Ctrl+C</w:t>
      </w:r>
    </w:p>
    <w:p w14:paraId="2B96AA90" w14:textId="23FFFB7A" w:rsidR="003D05D7" w:rsidRPr="005056F7" w:rsidRDefault="003D05D7" w:rsidP="003D05D7">
      <w:pPr>
        <w:pStyle w:val="Corpsdetexte"/>
        <w:tabs>
          <w:tab w:val="left" w:pos="4962"/>
        </w:tabs>
        <w:rPr>
          <w:lang w:val="fr-CA"/>
        </w:rPr>
      </w:pPr>
      <w:r w:rsidRPr="005056F7">
        <w:rPr>
          <w:lang w:val="fr-CA"/>
        </w:rPr>
        <w:t>Déplacer</w:t>
      </w:r>
      <w:r w:rsidR="001D686B" w:rsidRPr="005056F7">
        <w:rPr>
          <w:lang w:val="fr-CA"/>
        </w:rPr>
        <w:t xml:space="preserve"> : </w:t>
      </w:r>
      <w:r w:rsidRPr="005056F7">
        <w:rPr>
          <w:lang w:val="fr-CA"/>
        </w:rPr>
        <w:t>Ctrl+X</w:t>
      </w:r>
    </w:p>
    <w:p w14:paraId="11F91FD4" w14:textId="197FE628" w:rsidR="00CB34CF" w:rsidRPr="005056F7" w:rsidRDefault="00CB34CF" w:rsidP="00CB34CF">
      <w:pPr>
        <w:pStyle w:val="Corpsdetexte"/>
        <w:tabs>
          <w:tab w:val="left" w:pos="4962"/>
        </w:tabs>
        <w:rPr>
          <w:lang w:val="fr-CA"/>
        </w:rPr>
      </w:pPr>
      <w:r w:rsidRPr="005056F7">
        <w:rPr>
          <w:lang w:val="fr-CA"/>
        </w:rPr>
        <w:t>Rechercher</w:t>
      </w:r>
      <w:r w:rsidR="001D686B" w:rsidRPr="005056F7">
        <w:rPr>
          <w:lang w:val="fr-CA"/>
        </w:rPr>
        <w:t xml:space="preserve"> : </w:t>
      </w:r>
      <w:r w:rsidRPr="005056F7">
        <w:rPr>
          <w:lang w:val="fr-CA"/>
        </w:rPr>
        <w:t>Ctrl+F</w:t>
      </w:r>
    </w:p>
    <w:p w14:paraId="1D46D618" w14:textId="44469558" w:rsidR="00CB34CF" w:rsidRPr="005056F7" w:rsidRDefault="00CB34CF" w:rsidP="00CB34CF">
      <w:pPr>
        <w:pStyle w:val="Corpsdetexte"/>
        <w:tabs>
          <w:tab w:val="left" w:pos="4962"/>
        </w:tabs>
        <w:rPr>
          <w:lang w:val="fr-CA"/>
        </w:rPr>
      </w:pPr>
      <w:r w:rsidRPr="005056F7">
        <w:rPr>
          <w:lang w:val="fr-CA"/>
        </w:rPr>
        <w:t>Trier</w:t>
      </w:r>
      <w:r w:rsidR="001D686B" w:rsidRPr="005056F7">
        <w:rPr>
          <w:lang w:val="fr-CA"/>
        </w:rPr>
        <w:t xml:space="preserve"> : </w:t>
      </w:r>
      <w:r w:rsidRPr="005056F7">
        <w:rPr>
          <w:lang w:val="fr-CA"/>
        </w:rPr>
        <w:t>Ctrl+Maj+V</w:t>
      </w:r>
    </w:p>
    <w:p w14:paraId="3C20877A" w14:textId="3614F9D5" w:rsidR="00CB34CF" w:rsidRPr="005056F7" w:rsidRDefault="00CB34CF" w:rsidP="00CB34CF">
      <w:pPr>
        <w:pStyle w:val="Corpsdetexte"/>
        <w:tabs>
          <w:tab w:val="left" w:pos="4962"/>
        </w:tabs>
        <w:rPr>
          <w:lang w:val="fr-CA"/>
        </w:rPr>
      </w:pPr>
      <w:r w:rsidRPr="005056F7">
        <w:rPr>
          <w:lang w:val="fr-CA"/>
        </w:rPr>
        <w:t>Renommer</w:t>
      </w:r>
      <w:r w:rsidR="001D686B" w:rsidRPr="005056F7">
        <w:rPr>
          <w:lang w:val="fr-CA"/>
        </w:rPr>
        <w:t xml:space="preserve"> : </w:t>
      </w:r>
      <w:r w:rsidRPr="005056F7">
        <w:rPr>
          <w:lang w:val="fr-CA"/>
        </w:rPr>
        <w:t>F2 ou Ctrl+2</w:t>
      </w:r>
    </w:p>
    <w:p w14:paraId="46FA2BCF" w14:textId="5A13FA4E" w:rsidR="00CB34CF" w:rsidRPr="005056F7" w:rsidRDefault="00CB34CF" w:rsidP="00CB34CF">
      <w:pPr>
        <w:pStyle w:val="Corpsdetexte"/>
        <w:tabs>
          <w:tab w:val="left" w:pos="4962"/>
        </w:tabs>
        <w:rPr>
          <w:lang w:val="fr-CA"/>
        </w:rPr>
      </w:pPr>
      <w:r w:rsidRPr="005056F7">
        <w:rPr>
          <w:lang w:val="fr-CA"/>
        </w:rPr>
        <w:t>Effacer</w:t>
      </w:r>
      <w:r w:rsidR="001D686B" w:rsidRPr="005056F7">
        <w:rPr>
          <w:lang w:val="fr-CA"/>
        </w:rPr>
        <w:t xml:space="preserve"> : </w:t>
      </w:r>
      <w:r w:rsidRPr="005056F7">
        <w:rPr>
          <w:lang w:val="fr-CA"/>
        </w:rPr>
        <w:t>Supprimer</w:t>
      </w:r>
    </w:p>
    <w:p w14:paraId="49A4CEE1" w14:textId="1A305431" w:rsidR="00206650" w:rsidRPr="005056F7" w:rsidRDefault="00206650" w:rsidP="00206650">
      <w:pPr>
        <w:pStyle w:val="Corpsdetexte"/>
        <w:tabs>
          <w:tab w:val="left" w:pos="4962"/>
        </w:tabs>
        <w:rPr>
          <w:lang w:val="fr-CA"/>
        </w:rPr>
      </w:pPr>
      <w:r w:rsidRPr="005056F7">
        <w:rPr>
          <w:lang w:val="fr-CA"/>
        </w:rPr>
        <w:t>Sélectionner un disque</w:t>
      </w:r>
      <w:r w:rsidR="001D686B" w:rsidRPr="005056F7">
        <w:rPr>
          <w:lang w:val="fr-CA"/>
        </w:rPr>
        <w:t xml:space="preserve"> : </w:t>
      </w:r>
      <w:r w:rsidRPr="005056F7">
        <w:rPr>
          <w:lang w:val="fr-CA"/>
        </w:rPr>
        <w:t>Ctrl+D</w:t>
      </w:r>
    </w:p>
    <w:p w14:paraId="1A4C232B" w14:textId="2B73AC6A" w:rsidR="00206650" w:rsidRPr="005056F7" w:rsidRDefault="00206650" w:rsidP="00206650">
      <w:pPr>
        <w:pStyle w:val="Corpsdetexte"/>
        <w:tabs>
          <w:tab w:val="left" w:pos="4962"/>
        </w:tabs>
        <w:rPr>
          <w:lang w:val="fr-CA"/>
        </w:rPr>
      </w:pPr>
      <w:r w:rsidRPr="005056F7">
        <w:rPr>
          <w:lang w:val="fr-CA"/>
        </w:rPr>
        <w:t>Où suis-je?</w:t>
      </w:r>
      <w:r w:rsidR="001D686B" w:rsidRPr="005056F7">
        <w:rPr>
          <w:lang w:val="fr-CA"/>
        </w:rPr>
        <w:t xml:space="preserve"> : </w:t>
      </w:r>
      <w:r w:rsidRPr="005056F7">
        <w:rPr>
          <w:lang w:val="fr-CA"/>
        </w:rPr>
        <w:t>Ctrl+W</w:t>
      </w:r>
    </w:p>
    <w:p w14:paraId="35AA5811" w14:textId="099EC837" w:rsidR="002E0FAC" w:rsidRPr="005056F7" w:rsidRDefault="00205A63" w:rsidP="00F724E4">
      <w:pPr>
        <w:pStyle w:val="Corpsdetexte"/>
        <w:tabs>
          <w:tab w:val="left" w:pos="4962"/>
        </w:tabs>
        <w:rPr>
          <w:lang w:val="fr-CA"/>
        </w:rPr>
      </w:pPr>
      <w:r w:rsidRPr="005056F7">
        <w:rPr>
          <w:lang w:val="fr-CA"/>
        </w:rPr>
        <w:t>Afficher plus d’informations</w:t>
      </w:r>
      <w:r w:rsidR="001D686B" w:rsidRPr="005056F7">
        <w:rPr>
          <w:lang w:val="fr-CA"/>
        </w:rPr>
        <w:t xml:space="preserve"> : </w:t>
      </w:r>
      <w:r w:rsidR="002E0FAC" w:rsidRPr="005056F7">
        <w:rPr>
          <w:lang w:val="fr-CA"/>
        </w:rPr>
        <w:t>Ctrl+I</w:t>
      </w:r>
    </w:p>
    <w:p w14:paraId="5D485432" w14:textId="0EC51114" w:rsidR="002E0FAC" w:rsidRPr="005056F7" w:rsidRDefault="00FE3A80" w:rsidP="00F724E4">
      <w:pPr>
        <w:pStyle w:val="Corpsdetexte"/>
        <w:tabs>
          <w:tab w:val="left" w:pos="4962"/>
        </w:tabs>
        <w:rPr>
          <w:lang w:val="fr-CA"/>
        </w:rPr>
      </w:pPr>
      <w:r w:rsidRPr="005056F7">
        <w:rPr>
          <w:lang w:val="fr-CA"/>
        </w:rPr>
        <w:t>Action</w:t>
      </w:r>
      <w:r w:rsidR="001D686B" w:rsidRPr="005056F7">
        <w:rPr>
          <w:lang w:val="fr-CA"/>
        </w:rPr>
        <w:t xml:space="preserve"> : </w:t>
      </w:r>
      <w:r w:rsidR="0088720A" w:rsidRPr="005056F7">
        <w:rPr>
          <w:lang w:val="fr-CA"/>
        </w:rPr>
        <w:t>Ctrl+Alt+A</w:t>
      </w:r>
    </w:p>
    <w:p w14:paraId="1733C5DF" w14:textId="0A878294" w:rsidR="00FE3A80" w:rsidRPr="005056F7" w:rsidRDefault="00E6161C" w:rsidP="00F724E4">
      <w:pPr>
        <w:pStyle w:val="Corpsdetexte"/>
        <w:tabs>
          <w:tab w:val="left" w:pos="4962"/>
        </w:tabs>
        <w:rPr>
          <w:lang w:val="fr-CA"/>
        </w:rPr>
      </w:pPr>
      <w:r w:rsidRPr="005056F7">
        <w:rPr>
          <w:lang w:val="fr-CA"/>
        </w:rPr>
        <w:t>Plus d’options</w:t>
      </w:r>
      <w:r w:rsidR="001D686B" w:rsidRPr="005056F7">
        <w:rPr>
          <w:lang w:val="fr-CA"/>
        </w:rPr>
        <w:t xml:space="preserve"> : </w:t>
      </w:r>
      <w:r w:rsidR="0088720A" w:rsidRPr="005056F7">
        <w:rPr>
          <w:lang w:val="fr-CA"/>
        </w:rPr>
        <w:t>Ctrl+</w:t>
      </w:r>
      <w:r w:rsidR="00710138" w:rsidRPr="005056F7">
        <w:rPr>
          <w:lang w:val="fr-CA"/>
        </w:rPr>
        <w:t>Maj</w:t>
      </w:r>
      <w:r w:rsidR="0088720A" w:rsidRPr="005056F7">
        <w:rPr>
          <w:lang w:val="fr-CA"/>
        </w:rPr>
        <w:t>+M</w:t>
      </w:r>
    </w:p>
    <w:p w14:paraId="7A0954C3" w14:textId="77777777" w:rsidR="00B42E85" w:rsidRPr="005056F7" w:rsidRDefault="00B42E85" w:rsidP="00F724E4">
      <w:pPr>
        <w:pStyle w:val="Corpsdetexte"/>
        <w:tabs>
          <w:tab w:val="left" w:pos="4962"/>
        </w:tabs>
        <w:rPr>
          <w:lang w:val="fr-CA"/>
        </w:rPr>
      </w:pPr>
    </w:p>
    <w:p w14:paraId="53570EAC" w14:textId="77777777" w:rsidR="00B42E85" w:rsidRPr="005056F7" w:rsidRDefault="00B42E85" w:rsidP="00B42E85">
      <w:pPr>
        <w:pStyle w:val="Titre2"/>
        <w:numPr>
          <w:ilvl w:val="0"/>
          <w:numId w:val="0"/>
        </w:numPr>
        <w:ind w:left="1134" w:hanging="1134"/>
        <w:rPr>
          <w:lang w:val="fr-CA"/>
        </w:rPr>
      </w:pPr>
      <w:bookmarkStart w:id="348" w:name="_Toc119399680"/>
      <w:r w:rsidRPr="005056F7">
        <w:rPr>
          <w:lang w:val="fr-CA"/>
        </w:rPr>
        <w:lastRenderedPageBreak/>
        <w:t>KeySlides</w:t>
      </w:r>
      <w:bookmarkEnd w:id="348"/>
    </w:p>
    <w:p w14:paraId="4DDAB5B9" w14:textId="35B0AEF5" w:rsidR="00B42E85" w:rsidRPr="005056F7" w:rsidRDefault="00B42E85" w:rsidP="00B42E85">
      <w:pPr>
        <w:pStyle w:val="Corpsdetexte"/>
        <w:rPr>
          <w:lang w:val="fr-CA"/>
        </w:rPr>
      </w:pPr>
      <w:r w:rsidRPr="005056F7">
        <w:rPr>
          <w:lang w:val="fr-CA"/>
        </w:rPr>
        <w:t xml:space="preserve">Aller à la diapositive précédente : </w:t>
      </w:r>
      <w:r w:rsidR="00324154" w:rsidRPr="005056F7">
        <w:rPr>
          <w:lang w:val="fr-CA"/>
        </w:rPr>
        <w:t>Flèche gauche</w:t>
      </w:r>
    </w:p>
    <w:p w14:paraId="5A7A60DC" w14:textId="3D9B4DBC" w:rsidR="00B42E85" w:rsidRPr="005056F7" w:rsidRDefault="00B42E85" w:rsidP="00B42E85">
      <w:pPr>
        <w:pStyle w:val="Corpsdetexte"/>
        <w:rPr>
          <w:lang w:val="fr-CA"/>
        </w:rPr>
      </w:pPr>
      <w:r w:rsidRPr="005056F7">
        <w:rPr>
          <w:lang w:val="fr-CA"/>
        </w:rPr>
        <w:t xml:space="preserve">Aller à la diapositive suivante : </w:t>
      </w:r>
      <w:r w:rsidR="00324154" w:rsidRPr="005056F7">
        <w:rPr>
          <w:lang w:val="fr-CA"/>
        </w:rPr>
        <w:t>Flèche droite</w:t>
      </w:r>
    </w:p>
    <w:p w14:paraId="23E2ABEB" w14:textId="06E29334" w:rsidR="00B42E85" w:rsidRPr="005056F7" w:rsidRDefault="00B63971" w:rsidP="00B42E85">
      <w:pPr>
        <w:pStyle w:val="Corpsdetexte"/>
        <w:rPr>
          <w:lang w:val="fr-CA"/>
        </w:rPr>
      </w:pPr>
      <w:r w:rsidRPr="005056F7">
        <w:rPr>
          <w:lang w:val="fr-CA"/>
        </w:rPr>
        <w:t>Se rendre à l’index des diapositives :</w:t>
      </w:r>
      <w:r w:rsidR="00C463B4" w:rsidRPr="005056F7">
        <w:rPr>
          <w:lang w:val="fr-CA"/>
        </w:rPr>
        <w:t xml:space="preserve"> </w:t>
      </w:r>
      <w:r w:rsidR="00324154" w:rsidRPr="005056F7">
        <w:rPr>
          <w:lang w:val="fr-CA"/>
        </w:rPr>
        <w:t>Ctrl+</w:t>
      </w:r>
      <w:r w:rsidR="00B42E85" w:rsidRPr="005056F7">
        <w:rPr>
          <w:lang w:val="fr-CA"/>
        </w:rPr>
        <w:t>I</w:t>
      </w:r>
    </w:p>
    <w:p w14:paraId="49EA2199" w14:textId="3D35F540" w:rsidR="00B42E85" w:rsidRPr="005056F7" w:rsidRDefault="00B42E85" w:rsidP="00B42E85">
      <w:pPr>
        <w:pStyle w:val="Corpsdetexte"/>
        <w:rPr>
          <w:lang w:val="fr-CA"/>
        </w:rPr>
      </w:pPr>
      <w:r w:rsidRPr="005056F7">
        <w:rPr>
          <w:lang w:val="fr-CA"/>
        </w:rPr>
        <w:t xml:space="preserve">Afficher/masquer les notes : </w:t>
      </w:r>
      <w:r w:rsidR="00324154" w:rsidRPr="005056F7">
        <w:rPr>
          <w:lang w:val="fr-CA"/>
        </w:rPr>
        <w:t>Alt+</w:t>
      </w:r>
      <w:r w:rsidRPr="005056F7">
        <w:rPr>
          <w:lang w:val="fr-CA"/>
        </w:rPr>
        <w:t>N</w:t>
      </w:r>
    </w:p>
    <w:p w14:paraId="3617D282" w14:textId="5A0E7D67" w:rsidR="00B42E85" w:rsidRPr="005056F7" w:rsidRDefault="00B42E85" w:rsidP="00B42E85">
      <w:pPr>
        <w:pStyle w:val="Corpsdetexte"/>
        <w:rPr>
          <w:lang w:val="fr-CA"/>
        </w:rPr>
      </w:pPr>
      <w:r w:rsidRPr="005056F7">
        <w:rPr>
          <w:lang w:val="fr-CA"/>
        </w:rPr>
        <w:t xml:space="preserve">Aller à la diapositive : </w:t>
      </w:r>
      <w:r w:rsidR="00324154" w:rsidRPr="005056F7">
        <w:rPr>
          <w:lang w:val="fr-CA"/>
        </w:rPr>
        <w:t>Ctrl+</w:t>
      </w:r>
      <w:r w:rsidRPr="005056F7">
        <w:rPr>
          <w:lang w:val="fr-CA"/>
        </w:rPr>
        <w:t>G</w:t>
      </w:r>
    </w:p>
    <w:p w14:paraId="42798BE8" w14:textId="77777777" w:rsidR="00FE3A80" w:rsidRPr="005056F7" w:rsidRDefault="00FE3A80" w:rsidP="00F724E4">
      <w:pPr>
        <w:pStyle w:val="Corpsdetexte"/>
        <w:tabs>
          <w:tab w:val="left" w:pos="4962"/>
        </w:tabs>
        <w:rPr>
          <w:lang w:val="fr-CA"/>
        </w:rPr>
      </w:pPr>
    </w:p>
    <w:p w14:paraId="3AD2E00D" w14:textId="77777777" w:rsidR="002E0FAC" w:rsidRPr="005056F7" w:rsidRDefault="002E0FAC" w:rsidP="00F423F7">
      <w:pPr>
        <w:pStyle w:val="Titre2"/>
        <w:numPr>
          <w:ilvl w:val="0"/>
          <w:numId w:val="0"/>
        </w:numPr>
        <w:tabs>
          <w:tab w:val="left" w:pos="4962"/>
        </w:tabs>
        <w:ind w:left="1134" w:hanging="1134"/>
        <w:rPr>
          <w:lang w:val="fr-CA"/>
        </w:rPr>
      </w:pPr>
      <w:bookmarkStart w:id="349" w:name="_Toc119399681"/>
      <w:r w:rsidRPr="005056F7">
        <w:rPr>
          <w:lang w:val="fr-CA"/>
        </w:rPr>
        <w:t>KeyMail</w:t>
      </w:r>
      <w:bookmarkEnd w:id="349"/>
    </w:p>
    <w:p w14:paraId="46EA1D0D" w14:textId="5318916C" w:rsidR="002E0FAC" w:rsidRPr="005056F7" w:rsidRDefault="00634438" w:rsidP="00F724E4">
      <w:pPr>
        <w:pStyle w:val="Corpsdetexte"/>
        <w:tabs>
          <w:tab w:val="left" w:pos="4962"/>
        </w:tabs>
        <w:rPr>
          <w:lang w:val="fr-CA"/>
        </w:rPr>
      </w:pPr>
      <w:r w:rsidRPr="005056F7">
        <w:rPr>
          <w:lang w:val="fr-CA"/>
        </w:rPr>
        <w:t>Répondre</w:t>
      </w:r>
      <w:r w:rsidR="00C463B4" w:rsidRPr="005056F7">
        <w:rPr>
          <w:lang w:val="fr-CA"/>
        </w:rPr>
        <w:t xml:space="preserve"> : </w:t>
      </w:r>
      <w:r w:rsidR="002E0FAC" w:rsidRPr="005056F7">
        <w:rPr>
          <w:lang w:val="fr-CA"/>
        </w:rPr>
        <w:t>Ctrl+R</w:t>
      </w:r>
    </w:p>
    <w:p w14:paraId="1E695CC2" w14:textId="5545BD31" w:rsidR="002E0FAC" w:rsidRPr="005056F7" w:rsidRDefault="00634438" w:rsidP="00F724E4">
      <w:pPr>
        <w:pStyle w:val="Corpsdetexte"/>
        <w:tabs>
          <w:tab w:val="left" w:pos="4962"/>
        </w:tabs>
        <w:rPr>
          <w:lang w:val="fr-CA"/>
        </w:rPr>
      </w:pPr>
      <w:r w:rsidRPr="005056F7">
        <w:rPr>
          <w:lang w:val="fr-CA"/>
        </w:rPr>
        <w:t>Répondre à tous</w:t>
      </w:r>
      <w:r w:rsidR="00C463B4" w:rsidRPr="005056F7">
        <w:rPr>
          <w:lang w:val="fr-CA"/>
        </w:rPr>
        <w:t xml:space="preserve"> : </w:t>
      </w:r>
      <w:r w:rsidR="002E0FAC" w:rsidRPr="005056F7">
        <w:rPr>
          <w:lang w:val="fr-CA"/>
        </w:rPr>
        <w:t>Ctrl+</w:t>
      </w:r>
      <w:r w:rsidR="00084E0D" w:rsidRPr="005056F7">
        <w:rPr>
          <w:lang w:val="fr-CA"/>
        </w:rPr>
        <w:t>Maj+</w:t>
      </w:r>
      <w:r w:rsidR="002E0FAC" w:rsidRPr="005056F7">
        <w:rPr>
          <w:lang w:val="fr-CA"/>
        </w:rPr>
        <w:t>R</w:t>
      </w:r>
    </w:p>
    <w:p w14:paraId="4B183A92" w14:textId="6724F38E" w:rsidR="002E0FAC" w:rsidRPr="005056F7" w:rsidRDefault="00634438" w:rsidP="00F724E4">
      <w:pPr>
        <w:pStyle w:val="Corpsdetexte"/>
        <w:tabs>
          <w:tab w:val="left" w:pos="4962"/>
        </w:tabs>
        <w:rPr>
          <w:lang w:val="fr-CA"/>
        </w:rPr>
      </w:pPr>
      <w:r w:rsidRPr="005056F7">
        <w:rPr>
          <w:lang w:val="fr-CA"/>
        </w:rPr>
        <w:t>Transférer</w:t>
      </w:r>
      <w:r w:rsidR="00C463B4" w:rsidRPr="005056F7">
        <w:rPr>
          <w:lang w:val="fr-CA"/>
        </w:rPr>
        <w:t xml:space="preserve"> : </w:t>
      </w:r>
      <w:r w:rsidR="002E0FAC" w:rsidRPr="005056F7">
        <w:rPr>
          <w:lang w:val="fr-CA"/>
        </w:rPr>
        <w:t>Ctrl+</w:t>
      </w:r>
      <w:r w:rsidR="00084E0D" w:rsidRPr="005056F7">
        <w:rPr>
          <w:lang w:val="fr-CA"/>
        </w:rPr>
        <w:t>Maj+</w:t>
      </w:r>
      <w:r w:rsidR="002E0FAC" w:rsidRPr="005056F7">
        <w:rPr>
          <w:lang w:val="fr-CA"/>
        </w:rPr>
        <w:t>F</w:t>
      </w:r>
    </w:p>
    <w:p w14:paraId="7B8BC070" w14:textId="6832916A" w:rsidR="002E0FAC" w:rsidRPr="005056F7" w:rsidRDefault="00634438" w:rsidP="00F724E4">
      <w:pPr>
        <w:pStyle w:val="Corpsdetexte"/>
        <w:tabs>
          <w:tab w:val="left" w:pos="4962"/>
        </w:tabs>
        <w:rPr>
          <w:lang w:val="fr-CA"/>
        </w:rPr>
      </w:pPr>
      <w:r w:rsidRPr="005056F7">
        <w:rPr>
          <w:lang w:val="fr-CA"/>
        </w:rPr>
        <w:t>Nouveau message</w:t>
      </w:r>
      <w:r w:rsidR="00C463B4" w:rsidRPr="005056F7">
        <w:rPr>
          <w:lang w:val="fr-CA"/>
        </w:rPr>
        <w:t xml:space="preserve"> : </w:t>
      </w:r>
      <w:r w:rsidR="002E0FAC" w:rsidRPr="005056F7">
        <w:rPr>
          <w:lang w:val="fr-CA"/>
        </w:rPr>
        <w:t>Ctrl+N</w:t>
      </w:r>
    </w:p>
    <w:p w14:paraId="2918D11B" w14:textId="19CCD883" w:rsidR="009B2753" w:rsidRPr="005056F7" w:rsidRDefault="009B2753" w:rsidP="00F724E4">
      <w:pPr>
        <w:pStyle w:val="Corpsdetexte"/>
        <w:tabs>
          <w:tab w:val="left" w:pos="4962"/>
        </w:tabs>
        <w:rPr>
          <w:lang w:val="fr-CA"/>
        </w:rPr>
      </w:pPr>
      <w:r w:rsidRPr="005056F7">
        <w:rPr>
          <w:lang w:val="fr-CA"/>
        </w:rPr>
        <w:t>Afficher</w:t>
      </w:r>
      <w:r w:rsidR="004F3EE5" w:rsidRPr="005056F7">
        <w:rPr>
          <w:lang w:val="fr-CA"/>
        </w:rPr>
        <w:t>/masquer les pièces jointes</w:t>
      </w:r>
      <w:r w:rsidR="00C463B4" w:rsidRPr="005056F7">
        <w:rPr>
          <w:lang w:val="fr-CA"/>
        </w:rPr>
        <w:t xml:space="preserve"> : </w:t>
      </w:r>
      <w:r w:rsidR="004F3EE5" w:rsidRPr="005056F7">
        <w:rPr>
          <w:lang w:val="fr-CA"/>
        </w:rPr>
        <w:t>Ctrl+O</w:t>
      </w:r>
    </w:p>
    <w:p w14:paraId="3B627AE1" w14:textId="0EF0AD74" w:rsidR="002E0FAC" w:rsidRPr="005056F7" w:rsidRDefault="00634438" w:rsidP="00F724E4">
      <w:pPr>
        <w:pStyle w:val="Corpsdetexte"/>
        <w:tabs>
          <w:tab w:val="left" w:pos="4962"/>
        </w:tabs>
        <w:rPr>
          <w:lang w:val="fr-CA"/>
        </w:rPr>
      </w:pPr>
      <w:r w:rsidRPr="005056F7">
        <w:rPr>
          <w:lang w:val="fr-CA"/>
        </w:rPr>
        <w:t>Sélectionner un message dans la liste de messages</w:t>
      </w:r>
      <w:r w:rsidR="00C463B4" w:rsidRPr="005056F7">
        <w:rPr>
          <w:lang w:val="fr-CA"/>
        </w:rPr>
        <w:t xml:space="preserve"> : </w:t>
      </w:r>
      <w:r w:rsidR="002E0FAC" w:rsidRPr="005056F7">
        <w:rPr>
          <w:lang w:val="fr-CA"/>
        </w:rPr>
        <w:t>Alt+</w:t>
      </w:r>
      <w:r w:rsidR="0042117A" w:rsidRPr="005056F7">
        <w:rPr>
          <w:lang w:val="fr-CA"/>
        </w:rPr>
        <w:t>Maj</w:t>
      </w:r>
      <w:r w:rsidR="002E0FAC" w:rsidRPr="005056F7">
        <w:rPr>
          <w:lang w:val="fr-CA"/>
        </w:rPr>
        <w:t>+</w:t>
      </w:r>
      <w:r w:rsidR="00317892" w:rsidRPr="005056F7">
        <w:rPr>
          <w:lang w:val="fr-CA"/>
        </w:rPr>
        <w:t>Entrée</w:t>
      </w:r>
    </w:p>
    <w:p w14:paraId="4C10DCAF" w14:textId="4E963DFA" w:rsidR="002E0FAC" w:rsidRPr="005056F7" w:rsidRDefault="00393C20" w:rsidP="00F724E4">
      <w:pPr>
        <w:pStyle w:val="Corpsdetexte"/>
        <w:tabs>
          <w:tab w:val="left" w:pos="4962"/>
        </w:tabs>
        <w:rPr>
          <w:lang w:val="fr-CA"/>
        </w:rPr>
      </w:pPr>
      <w:r w:rsidRPr="005056F7">
        <w:rPr>
          <w:lang w:val="fr-CA"/>
        </w:rPr>
        <w:t>Sélectionner/Désélectionner tous les messages</w:t>
      </w:r>
      <w:r w:rsidR="00C463B4" w:rsidRPr="005056F7">
        <w:rPr>
          <w:lang w:val="fr-CA"/>
        </w:rPr>
        <w:t xml:space="preserve"> : </w:t>
      </w:r>
      <w:r w:rsidR="002E0FAC" w:rsidRPr="005056F7">
        <w:rPr>
          <w:lang w:val="fr-CA"/>
        </w:rPr>
        <w:t>Ctrl+A</w:t>
      </w:r>
    </w:p>
    <w:p w14:paraId="3DEF0256" w14:textId="689F038D" w:rsidR="002E0FAC" w:rsidRPr="005056F7" w:rsidRDefault="00393C20" w:rsidP="00F724E4">
      <w:pPr>
        <w:pStyle w:val="Corpsdetexte"/>
        <w:tabs>
          <w:tab w:val="left" w:pos="4962"/>
        </w:tabs>
        <w:rPr>
          <w:lang w:val="fr-CA"/>
        </w:rPr>
      </w:pPr>
      <w:r w:rsidRPr="005056F7">
        <w:rPr>
          <w:lang w:val="fr-CA"/>
        </w:rPr>
        <w:t>Envoyer un message</w:t>
      </w:r>
      <w:r w:rsidR="00C463B4" w:rsidRPr="005056F7">
        <w:rPr>
          <w:lang w:val="fr-CA"/>
        </w:rPr>
        <w:t xml:space="preserve"> : </w:t>
      </w:r>
      <w:r w:rsidR="002E0FAC" w:rsidRPr="005056F7">
        <w:rPr>
          <w:lang w:val="fr-CA"/>
        </w:rPr>
        <w:t>Ctrl+</w:t>
      </w:r>
      <w:r w:rsidR="00317892" w:rsidRPr="005056F7">
        <w:rPr>
          <w:lang w:val="fr-CA"/>
        </w:rPr>
        <w:t>Entrée</w:t>
      </w:r>
    </w:p>
    <w:p w14:paraId="15397224" w14:textId="15CD9FC2" w:rsidR="002E0FAC" w:rsidRPr="005056F7" w:rsidRDefault="00393C20" w:rsidP="00F724E4">
      <w:pPr>
        <w:pStyle w:val="Corpsdetexte"/>
        <w:tabs>
          <w:tab w:val="left" w:pos="4962"/>
        </w:tabs>
        <w:rPr>
          <w:lang w:val="fr-CA"/>
        </w:rPr>
      </w:pPr>
      <w:r w:rsidRPr="005056F7">
        <w:rPr>
          <w:lang w:val="fr-CA"/>
        </w:rPr>
        <w:t>Rafraîchir la liste de messages</w:t>
      </w:r>
      <w:r w:rsidR="00C463B4" w:rsidRPr="005056F7">
        <w:rPr>
          <w:lang w:val="fr-CA"/>
        </w:rPr>
        <w:t xml:space="preserve"> : </w:t>
      </w:r>
      <w:r w:rsidR="002E0FAC" w:rsidRPr="005056F7">
        <w:rPr>
          <w:lang w:val="fr-CA"/>
        </w:rPr>
        <w:t xml:space="preserve">F5 </w:t>
      </w:r>
      <w:r w:rsidR="008601C1" w:rsidRPr="005056F7">
        <w:rPr>
          <w:lang w:val="fr-CA"/>
        </w:rPr>
        <w:t>ou</w:t>
      </w:r>
      <w:r w:rsidR="002E0FAC" w:rsidRPr="005056F7">
        <w:rPr>
          <w:lang w:val="fr-CA"/>
        </w:rPr>
        <w:t xml:space="preserve"> Ctrl+5</w:t>
      </w:r>
    </w:p>
    <w:p w14:paraId="57DC7AD6" w14:textId="3E929AB9" w:rsidR="002E0FAC" w:rsidRPr="005056F7" w:rsidRDefault="00393C20" w:rsidP="00F724E4">
      <w:pPr>
        <w:pStyle w:val="Corpsdetexte"/>
        <w:tabs>
          <w:tab w:val="left" w:pos="4962"/>
        </w:tabs>
        <w:rPr>
          <w:lang w:val="fr-CA"/>
        </w:rPr>
      </w:pPr>
      <w:r w:rsidRPr="005056F7">
        <w:rPr>
          <w:lang w:val="fr-CA"/>
        </w:rPr>
        <w:t>Effacer</w:t>
      </w:r>
      <w:r w:rsidR="00C463B4" w:rsidRPr="005056F7">
        <w:rPr>
          <w:lang w:val="fr-CA"/>
        </w:rPr>
        <w:t xml:space="preserve"> : </w:t>
      </w:r>
      <w:r w:rsidR="00317892" w:rsidRPr="005056F7">
        <w:rPr>
          <w:lang w:val="fr-CA"/>
        </w:rPr>
        <w:t>Supprimer</w:t>
      </w:r>
    </w:p>
    <w:p w14:paraId="40614094" w14:textId="3E4BD2FC" w:rsidR="002E0FAC" w:rsidRPr="005056F7" w:rsidRDefault="00393C20" w:rsidP="00F724E4">
      <w:pPr>
        <w:pStyle w:val="Corpsdetexte"/>
        <w:tabs>
          <w:tab w:val="left" w:pos="4962"/>
        </w:tabs>
        <w:rPr>
          <w:lang w:val="fr-CA"/>
        </w:rPr>
      </w:pPr>
      <w:r w:rsidRPr="005056F7">
        <w:rPr>
          <w:lang w:val="fr-CA"/>
        </w:rPr>
        <w:t>Enregistrer le message comme brouillon</w:t>
      </w:r>
      <w:r w:rsidR="00C463B4" w:rsidRPr="005056F7">
        <w:rPr>
          <w:lang w:val="fr-CA"/>
        </w:rPr>
        <w:t xml:space="preserve"> : </w:t>
      </w:r>
      <w:r w:rsidR="002E0FAC" w:rsidRPr="005056F7">
        <w:rPr>
          <w:lang w:val="fr-CA"/>
        </w:rPr>
        <w:t>Ctrl+S</w:t>
      </w:r>
    </w:p>
    <w:p w14:paraId="6DF749A0" w14:textId="312CE52F" w:rsidR="002E0FAC" w:rsidRPr="005056F7" w:rsidRDefault="00393C20" w:rsidP="00F724E4">
      <w:pPr>
        <w:pStyle w:val="Corpsdetexte"/>
        <w:tabs>
          <w:tab w:val="left" w:pos="4962"/>
        </w:tabs>
        <w:rPr>
          <w:lang w:val="fr-CA"/>
        </w:rPr>
      </w:pPr>
      <w:r w:rsidRPr="005056F7">
        <w:rPr>
          <w:lang w:val="fr-CA"/>
        </w:rPr>
        <w:t>Rechercher</w:t>
      </w:r>
      <w:r w:rsidR="00C463B4" w:rsidRPr="005056F7">
        <w:rPr>
          <w:lang w:val="fr-CA"/>
        </w:rPr>
        <w:t xml:space="preserve"> : </w:t>
      </w:r>
      <w:r w:rsidR="002E0FAC" w:rsidRPr="005056F7">
        <w:rPr>
          <w:lang w:val="fr-CA"/>
        </w:rPr>
        <w:t>Ctrl+F</w:t>
      </w:r>
    </w:p>
    <w:p w14:paraId="42D0737D" w14:textId="255AA32D" w:rsidR="002E0FAC" w:rsidRPr="005056F7" w:rsidRDefault="00393C20" w:rsidP="00F724E4">
      <w:pPr>
        <w:pStyle w:val="Corpsdetexte"/>
        <w:tabs>
          <w:tab w:val="left" w:pos="4962"/>
        </w:tabs>
        <w:rPr>
          <w:lang w:val="fr-CA"/>
        </w:rPr>
      </w:pPr>
      <w:r w:rsidRPr="005056F7">
        <w:rPr>
          <w:lang w:val="fr-CA"/>
        </w:rPr>
        <w:t>Changer de dossier</w:t>
      </w:r>
      <w:r w:rsidR="00C463B4" w:rsidRPr="005056F7">
        <w:rPr>
          <w:lang w:val="fr-CA"/>
        </w:rPr>
        <w:t xml:space="preserve"> : </w:t>
      </w:r>
      <w:r w:rsidR="002E0FAC" w:rsidRPr="005056F7">
        <w:rPr>
          <w:lang w:val="fr-CA"/>
        </w:rPr>
        <w:t>Ctrl+B</w:t>
      </w:r>
    </w:p>
    <w:p w14:paraId="51EB5FB2" w14:textId="687B08DD" w:rsidR="002E0FAC" w:rsidRPr="005056F7" w:rsidRDefault="00393C20" w:rsidP="00F724E4">
      <w:pPr>
        <w:pStyle w:val="Corpsdetexte"/>
        <w:tabs>
          <w:tab w:val="left" w:pos="4962"/>
        </w:tabs>
        <w:rPr>
          <w:lang w:val="fr-CA"/>
        </w:rPr>
      </w:pPr>
      <w:r w:rsidRPr="005056F7">
        <w:rPr>
          <w:lang w:val="fr-CA"/>
        </w:rPr>
        <w:t>Vérificateur d’orthographe</w:t>
      </w:r>
      <w:r w:rsidR="00C463B4" w:rsidRPr="005056F7">
        <w:rPr>
          <w:lang w:val="fr-CA"/>
        </w:rPr>
        <w:t xml:space="preserve"> : </w:t>
      </w:r>
      <w:r w:rsidR="002E0FAC" w:rsidRPr="005056F7">
        <w:rPr>
          <w:lang w:val="fr-CA"/>
        </w:rPr>
        <w:t xml:space="preserve">F7 </w:t>
      </w:r>
      <w:r w:rsidR="008601C1" w:rsidRPr="005056F7">
        <w:rPr>
          <w:lang w:val="fr-CA"/>
        </w:rPr>
        <w:t>ou</w:t>
      </w:r>
      <w:r w:rsidR="002E0FAC" w:rsidRPr="005056F7">
        <w:rPr>
          <w:lang w:val="fr-CA"/>
        </w:rPr>
        <w:t xml:space="preserve"> Ctrl+7</w:t>
      </w:r>
    </w:p>
    <w:p w14:paraId="15335BFB" w14:textId="10841C78" w:rsidR="009C4084" w:rsidRPr="005056F7" w:rsidRDefault="009C4084" w:rsidP="00F724E4">
      <w:pPr>
        <w:pStyle w:val="Corpsdetexte"/>
        <w:tabs>
          <w:tab w:val="left" w:pos="4962"/>
        </w:tabs>
        <w:rPr>
          <w:lang w:val="fr-CA"/>
        </w:rPr>
      </w:pPr>
      <w:r w:rsidRPr="005056F7">
        <w:rPr>
          <w:lang w:val="fr-CA"/>
        </w:rPr>
        <w:t>Suggestions de destinataires</w:t>
      </w:r>
      <w:r w:rsidR="00C463B4" w:rsidRPr="005056F7">
        <w:rPr>
          <w:lang w:val="fr-CA"/>
        </w:rPr>
        <w:t xml:space="preserve"> : </w:t>
      </w:r>
      <w:r w:rsidRPr="005056F7">
        <w:rPr>
          <w:lang w:val="fr-CA"/>
        </w:rPr>
        <w:t>Ctrl+E</w:t>
      </w:r>
    </w:p>
    <w:p w14:paraId="4DC30EF9" w14:textId="77777777" w:rsidR="002E0FAC" w:rsidRPr="005056F7" w:rsidRDefault="002E0FAC" w:rsidP="00F724E4">
      <w:pPr>
        <w:pStyle w:val="Corpsdetexte"/>
        <w:tabs>
          <w:tab w:val="left" w:pos="4962"/>
        </w:tabs>
        <w:rPr>
          <w:lang w:val="fr-CA"/>
        </w:rPr>
      </w:pPr>
    </w:p>
    <w:p w14:paraId="6EACF730" w14:textId="6807E64E" w:rsidR="002E0FAC" w:rsidRPr="005056F7" w:rsidRDefault="003027E8" w:rsidP="00F423F7">
      <w:pPr>
        <w:pStyle w:val="Titre2"/>
        <w:numPr>
          <w:ilvl w:val="0"/>
          <w:numId w:val="0"/>
        </w:numPr>
        <w:tabs>
          <w:tab w:val="left" w:pos="4962"/>
        </w:tabs>
        <w:ind w:left="1134" w:hanging="1134"/>
        <w:rPr>
          <w:lang w:val="fr-CA"/>
        </w:rPr>
      </w:pPr>
      <w:bookmarkStart w:id="350" w:name="_Toc119399682"/>
      <w:r w:rsidRPr="005056F7">
        <w:rPr>
          <w:lang w:val="fr-CA"/>
        </w:rPr>
        <w:t>Chrome</w:t>
      </w:r>
      <w:bookmarkEnd w:id="350"/>
    </w:p>
    <w:p w14:paraId="7C93DA34" w14:textId="523394A1" w:rsidR="002E0FAC" w:rsidRPr="005056F7" w:rsidRDefault="004105F3" w:rsidP="00F724E4">
      <w:pPr>
        <w:pStyle w:val="Corpsdetexte"/>
        <w:tabs>
          <w:tab w:val="left" w:pos="4962"/>
        </w:tabs>
        <w:rPr>
          <w:lang w:val="fr-CA"/>
        </w:rPr>
      </w:pPr>
      <w:r w:rsidRPr="005056F7">
        <w:rPr>
          <w:lang w:val="fr-CA"/>
        </w:rPr>
        <w:t xml:space="preserve">Ouvrir page </w:t>
      </w:r>
      <w:r w:rsidR="00B34523" w:rsidRPr="005056F7">
        <w:rPr>
          <w:lang w:val="fr-CA"/>
        </w:rPr>
        <w:t>Web</w:t>
      </w:r>
      <w:r w:rsidR="00797AC4" w:rsidRPr="005056F7">
        <w:rPr>
          <w:lang w:val="fr-CA"/>
        </w:rPr>
        <w:t xml:space="preserve"> : </w:t>
      </w:r>
      <w:r w:rsidR="002E0FAC" w:rsidRPr="005056F7">
        <w:rPr>
          <w:lang w:val="fr-CA"/>
        </w:rPr>
        <w:t>Ctrl+O</w:t>
      </w:r>
    </w:p>
    <w:p w14:paraId="4F270123" w14:textId="01FF7051" w:rsidR="002E0FAC" w:rsidRPr="005056F7" w:rsidRDefault="00F41CFA" w:rsidP="00F724E4">
      <w:pPr>
        <w:pStyle w:val="Corpsdetexte"/>
        <w:tabs>
          <w:tab w:val="left" w:pos="4962"/>
        </w:tabs>
        <w:rPr>
          <w:lang w:val="fr-CA"/>
        </w:rPr>
      </w:pPr>
      <w:r w:rsidRPr="005056F7">
        <w:rPr>
          <w:lang w:val="fr-CA"/>
        </w:rPr>
        <w:t>Retour</w:t>
      </w:r>
      <w:r w:rsidR="00797AC4" w:rsidRPr="005056F7">
        <w:rPr>
          <w:lang w:val="fr-CA"/>
        </w:rPr>
        <w:t xml:space="preserve"> : </w:t>
      </w:r>
      <w:r w:rsidR="004105F3" w:rsidRPr="005056F7">
        <w:rPr>
          <w:lang w:val="fr-CA"/>
        </w:rPr>
        <w:t>Échap.</w:t>
      </w:r>
    </w:p>
    <w:p w14:paraId="26638C7C" w14:textId="5B37F215" w:rsidR="002E0FAC" w:rsidRPr="005056F7" w:rsidRDefault="00F41CFA" w:rsidP="00F724E4">
      <w:pPr>
        <w:pStyle w:val="Corpsdetexte"/>
        <w:tabs>
          <w:tab w:val="left" w:pos="4962"/>
        </w:tabs>
        <w:rPr>
          <w:lang w:val="fr-CA"/>
        </w:rPr>
      </w:pPr>
      <w:r w:rsidRPr="005056F7">
        <w:rPr>
          <w:lang w:val="fr-CA"/>
        </w:rPr>
        <w:t>Avancer d’une page</w:t>
      </w:r>
      <w:r w:rsidR="00797AC4" w:rsidRPr="005056F7">
        <w:rPr>
          <w:lang w:val="fr-CA"/>
        </w:rPr>
        <w:t xml:space="preserve"> : </w:t>
      </w:r>
      <w:r w:rsidR="002E0FAC" w:rsidRPr="005056F7">
        <w:rPr>
          <w:lang w:val="fr-CA"/>
        </w:rPr>
        <w:t>Ctrl+</w:t>
      </w:r>
      <w:r w:rsidR="00313A9D" w:rsidRPr="005056F7">
        <w:rPr>
          <w:lang w:val="fr-CA"/>
        </w:rPr>
        <w:t>Maj+</w:t>
      </w:r>
      <w:r w:rsidR="002E0FAC" w:rsidRPr="005056F7">
        <w:rPr>
          <w:lang w:val="fr-CA"/>
        </w:rPr>
        <w:t>F</w:t>
      </w:r>
    </w:p>
    <w:p w14:paraId="32D241E9" w14:textId="4A87B074" w:rsidR="002E0FAC" w:rsidRPr="005056F7" w:rsidRDefault="00E370CB" w:rsidP="00F724E4">
      <w:pPr>
        <w:pStyle w:val="Corpsdetexte"/>
        <w:tabs>
          <w:tab w:val="left" w:pos="4962"/>
        </w:tabs>
        <w:rPr>
          <w:lang w:val="fr-CA"/>
        </w:rPr>
      </w:pPr>
      <w:r w:rsidRPr="005056F7">
        <w:rPr>
          <w:lang w:val="fr-CA"/>
        </w:rPr>
        <w:t>Actualiser</w:t>
      </w:r>
      <w:r w:rsidR="00797AC4" w:rsidRPr="005056F7">
        <w:rPr>
          <w:lang w:val="fr-CA"/>
        </w:rPr>
        <w:t xml:space="preserve"> : </w:t>
      </w:r>
      <w:r w:rsidR="002E0FAC" w:rsidRPr="005056F7">
        <w:rPr>
          <w:lang w:val="fr-CA"/>
        </w:rPr>
        <w:t xml:space="preserve">F5 </w:t>
      </w:r>
      <w:r w:rsidR="008601C1" w:rsidRPr="005056F7">
        <w:rPr>
          <w:lang w:val="fr-CA"/>
        </w:rPr>
        <w:t>ou</w:t>
      </w:r>
      <w:r w:rsidR="002E0FAC" w:rsidRPr="005056F7">
        <w:rPr>
          <w:lang w:val="fr-CA"/>
        </w:rPr>
        <w:t xml:space="preserve"> Ctrl+5</w:t>
      </w:r>
    </w:p>
    <w:p w14:paraId="42A179E3" w14:textId="7631EDC8" w:rsidR="00E370CB" w:rsidRPr="005056F7" w:rsidRDefault="00E370CB" w:rsidP="00F724E4">
      <w:pPr>
        <w:pStyle w:val="Corpsdetexte"/>
        <w:tabs>
          <w:tab w:val="left" w:pos="4962"/>
        </w:tabs>
        <w:rPr>
          <w:lang w:val="fr-CA"/>
        </w:rPr>
      </w:pPr>
      <w:r w:rsidRPr="005056F7">
        <w:rPr>
          <w:lang w:val="fr-CA"/>
        </w:rPr>
        <w:lastRenderedPageBreak/>
        <w:t>Fermer onglet courant</w:t>
      </w:r>
      <w:r w:rsidR="00797AC4" w:rsidRPr="005056F7">
        <w:rPr>
          <w:lang w:val="fr-CA"/>
        </w:rPr>
        <w:t xml:space="preserve"> : </w:t>
      </w:r>
      <w:r w:rsidR="00F16343" w:rsidRPr="005056F7">
        <w:rPr>
          <w:lang w:val="fr-CA"/>
        </w:rPr>
        <w:t>Ctrl+F4</w:t>
      </w:r>
    </w:p>
    <w:p w14:paraId="4737556C" w14:textId="5305E1DD" w:rsidR="002E0FAC" w:rsidRPr="005056F7" w:rsidRDefault="00F41CFA" w:rsidP="00F724E4">
      <w:pPr>
        <w:pStyle w:val="Corpsdetexte"/>
        <w:tabs>
          <w:tab w:val="left" w:pos="4962"/>
        </w:tabs>
        <w:rPr>
          <w:lang w:val="fr-CA"/>
        </w:rPr>
      </w:pPr>
      <w:r w:rsidRPr="005056F7">
        <w:rPr>
          <w:lang w:val="fr-CA"/>
        </w:rPr>
        <w:t>Ajouter/Supprimer marque-page</w:t>
      </w:r>
      <w:r w:rsidR="00797AC4" w:rsidRPr="005056F7">
        <w:rPr>
          <w:lang w:val="fr-CA"/>
        </w:rPr>
        <w:t xml:space="preserve"> : </w:t>
      </w:r>
      <w:r w:rsidR="002E0FAC" w:rsidRPr="005056F7">
        <w:rPr>
          <w:lang w:val="fr-CA"/>
        </w:rPr>
        <w:t>Ctrl+M</w:t>
      </w:r>
    </w:p>
    <w:p w14:paraId="30D4D88B" w14:textId="339A1AEF" w:rsidR="002E0FAC" w:rsidRPr="005056F7" w:rsidRDefault="007E655F" w:rsidP="00F724E4">
      <w:pPr>
        <w:pStyle w:val="Corpsdetexte"/>
        <w:tabs>
          <w:tab w:val="left" w:pos="4962"/>
        </w:tabs>
        <w:rPr>
          <w:lang w:val="fr-CA"/>
        </w:rPr>
      </w:pPr>
      <w:r w:rsidRPr="005056F7">
        <w:rPr>
          <w:lang w:val="fr-CA"/>
        </w:rPr>
        <w:t>Marque</w:t>
      </w:r>
      <w:r w:rsidR="006233BD" w:rsidRPr="005056F7">
        <w:rPr>
          <w:lang w:val="fr-CA"/>
        </w:rPr>
        <w:t>s</w:t>
      </w:r>
      <w:r w:rsidR="00F41CFA" w:rsidRPr="005056F7">
        <w:rPr>
          <w:lang w:val="fr-CA"/>
        </w:rPr>
        <w:t>-page</w:t>
      </w:r>
      <w:r w:rsidRPr="005056F7">
        <w:rPr>
          <w:lang w:val="fr-CA"/>
        </w:rPr>
        <w:t>s</w:t>
      </w:r>
      <w:r w:rsidR="00797AC4" w:rsidRPr="005056F7">
        <w:rPr>
          <w:lang w:val="fr-CA"/>
        </w:rPr>
        <w:t xml:space="preserve"> : </w:t>
      </w:r>
      <w:r w:rsidR="002E0FAC" w:rsidRPr="005056F7">
        <w:rPr>
          <w:lang w:val="fr-CA"/>
        </w:rPr>
        <w:t>Alt+M</w:t>
      </w:r>
    </w:p>
    <w:p w14:paraId="70840AD5" w14:textId="30A7EF33" w:rsidR="002E0FAC" w:rsidRPr="005056F7" w:rsidRDefault="00F41CFA" w:rsidP="00F724E4">
      <w:pPr>
        <w:pStyle w:val="Corpsdetexte"/>
        <w:tabs>
          <w:tab w:val="left" w:pos="4962"/>
        </w:tabs>
        <w:rPr>
          <w:lang w:val="fr-CA"/>
        </w:rPr>
      </w:pPr>
      <w:r w:rsidRPr="005056F7">
        <w:rPr>
          <w:lang w:val="fr-CA"/>
        </w:rPr>
        <w:t>Historique</w:t>
      </w:r>
      <w:r w:rsidR="00797AC4" w:rsidRPr="005056F7">
        <w:rPr>
          <w:lang w:val="fr-CA"/>
        </w:rPr>
        <w:t xml:space="preserve"> : </w:t>
      </w:r>
      <w:r w:rsidR="002E0FAC" w:rsidRPr="005056F7">
        <w:rPr>
          <w:lang w:val="fr-CA"/>
        </w:rPr>
        <w:t>Alt+H</w:t>
      </w:r>
    </w:p>
    <w:p w14:paraId="2D3310BD" w14:textId="655FEA7F" w:rsidR="002E0FAC" w:rsidRPr="005056F7" w:rsidRDefault="001B15F4" w:rsidP="00F724E4">
      <w:pPr>
        <w:pStyle w:val="Corpsdetexte"/>
        <w:tabs>
          <w:tab w:val="left" w:pos="4962"/>
        </w:tabs>
        <w:rPr>
          <w:lang w:val="fr-CA"/>
        </w:rPr>
      </w:pPr>
      <w:r w:rsidRPr="005056F7">
        <w:rPr>
          <w:lang w:val="fr-CA"/>
        </w:rPr>
        <w:t>Nouvel onglet</w:t>
      </w:r>
      <w:r w:rsidR="00797AC4" w:rsidRPr="005056F7">
        <w:rPr>
          <w:lang w:val="fr-CA"/>
        </w:rPr>
        <w:t xml:space="preserve"> : </w:t>
      </w:r>
      <w:r w:rsidR="002E0FAC" w:rsidRPr="005056F7">
        <w:rPr>
          <w:lang w:val="fr-CA"/>
        </w:rPr>
        <w:t>Ctrl+N</w:t>
      </w:r>
    </w:p>
    <w:p w14:paraId="3106BFE7" w14:textId="79697907" w:rsidR="002E0FAC" w:rsidRPr="005056F7" w:rsidRDefault="001B15F4" w:rsidP="00F724E4">
      <w:pPr>
        <w:pStyle w:val="Corpsdetexte"/>
        <w:tabs>
          <w:tab w:val="left" w:pos="4962"/>
        </w:tabs>
        <w:rPr>
          <w:lang w:val="fr-CA"/>
        </w:rPr>
      </w:pPr>
      <w:r w:rsidRPr="005056F7">
        <w:rPr>
          <w:lang w:val="fr-CA"/>
        </w:rPr>
        <w:t>Rechercher</w:t>
      </w:r>
      <w:r w:rsidR="00797AC4" w:rsidRPr="005056F7">
        <w:rPr>
          <w:lang w:val="fr-CA"/>
        </w:rPr>
        <w:t xml:space="preserve"> : </w:t>
      </w:r>
      <w:r w:rsidR="002E0FAC" w:rsidRPr="005056F7">
        <w:rPr>
          <w:lang w:val="fr-CA"/>
        </w:rPr>
        <w:t>Ctrl+F</w:t>
      </w:r>
    </w:p>
    <w:p w14:paraId="6AFCD91B" w14:textId="7E9289BC" w:rsidR="002E0FAC" w:rsidRPr="005056F7" w:rsidRDefault="001B15F4" w:rsidP="00F724E4">
      <w:pPr>
        <w:pStyle w:val="Corpsdetexte"/>
        <w:tabs>
          <w:tab w:val="left" w:pos="4962"/>
        </w:tabs>
        <w:rPr>
          <w:lang w:val="fr-CA"/>
        </w:rPr>
      </w:pPr>
      <w:r w:rsidRPr="005056F7">
        <w:rPr>
          <w:lang w:val="fr-CA"/>
        </w:rPr>
        <w:t>Rechercher l’élément suivant</w:t>
      </w:r>
      <w:r w:rsidR="00797AC4" w:rsidRPr="005056F7">
        <w:rPr>
          <w:lang w:val="fr-CA"/>
        </w:rPr>
        <w:t xml:space="preserve"> : </w:t>
      </w:r>
      <w:r w:rsidR="002E0FAC" w:rsidRPr="005056F7">
        <w:rPr>
          <w:lang w:val="fr-CA"/>
        </w:rPr>
        <w:t xml:space="preserve">F3 </w:t>
      </w:r>
      <w:r w:rsidR="008601C1" w:rsidRPr="005056F7">
        <w:rPr>
          <w:lang w:val="fr-CA"/>
        </w:rPr>
        <w:t>ou</w:t>
      </w:r>
      <w:r w:rsidR="002E0FAC" w:rsidRPr="005056F7">
        <w:rPr>
          <w:lang w:val="fr-CA"/>
        </w:rPr>
        <w:t xml:space="preserve"> Ctrl+3</w:t>
      </w:r>
    </w:p>
    <w:p w14:paraId="0121D8FF" w14:textId="5A098D1D" w:rsidR="002E0FAC" w:rsidRPr="005056F7" w:rsidRDefault="001B15F4" w:rsidP="00F724E4">
      <w:pPr>
        <w:pStyle w:val="Corpsdetexte"/>
        <w:tabs>
          <w:tab w:val="left" w:pos="4962"/>
        </w:tabs>
        <w:rPr>
          <w:lang w:val="fr-CA"/>
        </w:rPr>
      </w:pPr>
      <w:r w:rsidRPr="005056F7">
        <w:rPr>
          <w:lang w:val="fr-CA"/>
        </w:rPr>
        <w:t>Rechercher l’élément précédent</w:t>
      </w:r>
      <w:r w:rsidR="00797AC4" w:rsidRPr="005056F7">
        <w:rPr>
          <w:lang w:val="fr-CA"/>
        </w:rPr>
        <w:t xml:space="preserve"> : </w:t>
      </w:r>
      <w:r w:rsidR="0042117A" w:rsidRPr="005056F7">
        <w:rPr>
          <w:lang w:val="fr-CA"/>
        </w:rPr>
        <w:t>Maj</w:t>
      </w:r>
      <w:r w:rsidR="002E0FAC" w:rsidRPr="005056F7">
        <w:rPr>
          <w:lang w:val="fr-CA"/>
        </w:rPr>
        <w:t xml:space="preserve">+F3 </w:t>
      </w:r>
      <w:r w:rsidR="00A243A5" w:rsidRPr="005056F7">
        <w:rPr>
          <w:lang w:val="fr-CA"/>
        </w:rPr>
        <w:t>ou</w:t>
      </w:r>
      <w:r w:rsidR="002E0FAC" w:rsidRPr="005056F7">
        <w:rPr>
          <w:lang w:val="fr-CA"/>
        </w:rPr>
        <w:t xml:space="preserve"> Ctrl+</w:t>
      </w:r>
      <w:r w:rsidR="00313A9D" w:rsidRPr="005056F7">
        <w:rPr>
          <w:lang w:val="fr-CA"/>
        </w:rPr>
        <w:t>Maj+</w:t>
      </w:r>
      <w:r w:rsidR="002E0FAC" w:rsidRPr="005056F7">
        <w:rPr>
          <w:lang w:val="fr-CA"/>
        </w:rPr>
        <w:t>3</w:t>
      </w:r>
    </w:p>
    <w:p w14:paraId="0A8E6F9A" w14:textId="7BACA4E5" w:rsidR="002E0FAC" w:rsidRPr="005056F7" w:rsidRDefault="003D65A0" w:rsidP="00F724E4">
      <w:pPr>
        <w:pStyle w:val="Corpsdetexte"/>
        <w:tabs>
          <w:tab w:val="left" w:pos="4962"/>
        </w:tabs>
        <w:rPr>
          <w:lang w:val="fr-CA"/>
        </w:rPr>
      </w:pPr>
      <w:r w:rsidRPr="005056F7">
        <w:rPr>
          <w:lang w:val="fr-CA"/>
        </w:rPr>
        <w:t>Ouvrir le menu</w:t>
      </w:r>
      <w:r w:rsidR="001B15F4" w:rsidRPr="005056F7">
        <w:rPr>
          <w:lang w:val="fr-CA"/>
        </w:rPr>
        <w:t xml:space="preserve"> niveaux de navigation</w:t>
      </w:r>
      <w:r w:rsidR="00ED3C1C" w:rsidRPr="005056F7">
        <w:rPr>
          <w:lang w:val="fr-CA"/>
        </w:rPr>
        <w:t xml:space="preserve"> : </w:t>
      </w:r>
      <w:r w:rsidR="002E0FAC" w:rsidRPr="005056F7">
        <w:rPr>
          <w:lang w:val="fr-CA"/>
        </w:rPr>
        <w:t>Ctrl+T</w:t>
      </w:r>
    </w:p>
    <w:p w14:paraId="155C2CEF" w14:textId="0A8D05A4" w:rsidR="002E0FAC" w:rsidRPr="005056F7" w:rsidRDefault="001B15F4" w:rsidP="00F724E4">
      <w:pPr>
        <w:pStyle w:val="Corpsdetexte"/>
        <w:tabs>
          <w:tab w:val="left" w:pos="4962"/>
        </w:tabs>
        <w:rPr>
          <w:lang w:val="fr-CA"/>
        </w:rPr>
      </w:pPr>
      <w:r w:rsidRPr="005056F7">
        <w:rPr>
          <w:lang w:val="fr-CA"/>
        </w:rPr>
        <w:t xml:space="preserve">Élément </w:t>
      </w:r>
      <w:r w:rsidR="00B34523" w:rsidRPr="005056F7">
        <w:rPr>
          <w:lang w:val="fr-CA"/>
        </w:rPr>
        <w:t>HTML</w:t>
      </w:r>
      <w:r w:rsidRPr="005056F7">
        <w:rPr>
          <w:lang w:val="fr-CA"/>
        </w:rPr>
        <w:t xml:space="preserve"> suivant</w:t>
      </w:r>
      <w:r w:rsidR="00ED3C1C" w:rsidRPr="005056F7">
        <w:rPr>
          <w:lang w:val="fr-CA"/>
        </w:rPr>
        <w:t xml:space="preserve"> : </w:t>
      </w:r>
      <w:r w:rsidR="002E0FAC" w:rsidRPr="005056F7">
        <w:rPr>
          <w:lang w:val="fr-CA"/>
        </w:rPr>
        <w:t>Ctrl+</w:t>
      </w:r>
      <w:r w:rsidR="00313A9D" w:rsidRPr="005056F7">
        <w:rPr>
          <w:lang w:val="fr-CA"/>
        </w:rPr>
        <w:t>Alt+</w:t>
      </w:r>
      <w:r w:rsidR="00A243A5" w:rsidRPr="005056F7">
        <w:rPr>
          <w:lang w:val="fr-CA"/>
        </w:rPr>
        <w:t>Flèche droite</w:t>
      </w:r>
    </w:p>
    <w:p w14:paraId="0C347E78" w14:textId="1E65BB97" w:rsidR="002E0FAC" w:rsidRPr="005056F7" w:rsidRDefault="001B15F4" w:rsidP="00F724E4">
      <w:pPr>
        <w:pStyle w:val="Corpsdetexte"/>
        <w:tabs>
          <w:tab w:val="left" w:pos="4962"/>
        </w:tabs>
        <w:rPr>
          <w:lang w:val="fr-CA"/>
        </w:rPr>
      </w:pPr>
      <w:r w:rsidRPr="005056F7">
        <w:rPr>
          <w:lang w:val="fr-CA"/>
        </w:rPr>
        <w:t xml:space="preserve">Élément </w:t>
      </w:r>
      <w:r w:rsidR="00B34523" w:rsidRPr="005056F7">
        <w:rPr>
          <w:lang w:val="fr-CA"/>
        </w:rPr>
        <w:t>HTML</w:t>
      </w:r>
      <w:r w:rsidRPr="005056F7">
        <w:rPr>
          <w:lang w:val="fr-CA"/>
        </w:rPr>
        <w:t xml:space="preserve"> précédent</w:t>
      </w:r>
      <w:r w:rsidR="00ED3C1C" w:rsidRPr="005056F7">
        <w:rPr>
          <w:lang w:val="fr-CA"/>
        </w:rPr>
        <w:t xml:space="preserve"> : </w:t>
      </w:r>
      <w:r w:rsidR="002E0FAC" w:rsidRPr="005056F7">
        <w:rPr>
          <w:lang w:val="fr-CA"/>
        </w:rPr>
        <w:t>Ctrl+</w:t>
      </w:r>
      <w:r w:rsidR="00313A9D" w:rsidRPr="005056F7">
        <w:rPr>
          <w:lang w:val="fr-CA"/>
        </w:rPr>
        <w:t>Alt+</w:t>
      </w:r>
      <w:r w:rsidR="00A243A5" w:rsidRPr="005056F7">
        <w:rPr>
          <w:lang w:val="fr-CA"/>
        </w:rPr>
        <w:t>Flèche gauche</w:t>
      </w:r>
    </w:p>
    <w:p w14:paraId="54E46ED0" w14:textId="6E37F6BF" w:rsidR="002E0FAC" w:rsidRPr="005056F7" w:rsidRDefault="001B15F4" w:rsidP="00F724E4">
      <w:pPr>
        <w:pStyle w:val="Corpsdetexte"/>
        <w:tabs>
          <w:tab w:val="left" w:pos="4962"/>
        </w:tabs>
        <w:rPr>
          <w:lang w:val="fr-CA"/>
        </w:rPr>
      </w:pPr>
      <w:r w:rsidRPr="005056F7">
        <w:rPr>
          <w:lang w:val="fr-CA"/>
        </w:rPr>
        <w:t>Début de la page</w:t>
      </w:r>
      <w:r w:rsidR="00ED3C1C" w:rsidRPr="005056F7">
        <w:rPr>
          <w:lang w:val="fr-CA"/>
        </w:rPr>
        <w:t xml:space="preserve"> : </w:t>
      </w:r>
      <w:r w:rsidR="002E0FAC" w:rsidRPr="005056F7">
        <w:rPr>
          <w:lang w:val="fr-CA"/>
        </w:rPr>
        <w:t>Ctrl+</w:t>
      </w:r>
      <w:r w:rsidR="00313A9D" w:rsidRPr="005056F7">
        <w:rPr>
          <w:lang w:val="fr-CA"/>
        </w:rPr>
        <w:t>Origine</w:t>
      </w:r>
    </w:p>
    <w:p w14:paraId="5A7C0002" w14:textId="36DC7CF1" w:rsidR="002E0FAC" w:rsidRPr="005056F7" w:rsidRDefault="001B15F4" w:rsidP="00F724E4">
      <w:pPr>
        <w:pStyle w:val="Corpsdetexte"/>
        <w:tabs>
          <w:tab w:val="left" w:pos="4962"/>
        </w:tabs>
        <w:rPr>
          <w:lang w:val="fr-CA"/>
        </w:rPr>
      </w:pPr>
      <w:r w:rsidRPr="005056F7">
        <w:rPr>
          <w:lang w:val="fr-CA"/>
        </w:rPr>
        <w:t>Fin de la page</w:t>
      </w:r>
      <w:r w:rsidR="00ED3C1C" w:rsidRPr="005056F7">
        <w:rPr>
          <w:lang w:val="fr-CA"/>
        </w:rPr>
        <w:t xml:space="preserve"> : </w:t>
      </w:r>
      <w:r w:rsidR="002E0FAC" w:rsidRPr="005056F7">
        <w:rPr>
          <w:lang w:val="fr-CA"/>
        </w:rPr>
        <w:t>Ctrl+</w:t>
      </w:r>
      <w:r w:rsidR="00A243A5" w:rsidRPr="005056F7">
        <w:rPr>
          <w:lang w:val="fr-CA"/>
        </w:rPr>
        <w:t>Fin</w:t>
      </w:r>
    </w:p>
    <w:p w14:paraId="42DF1607" w14:textId="20B453EE" w:rsidR="002E0FAC" w:rsidRPr="005056F7" w:rsidRDefault="001B15F4" w:rsidP="00F724E4">
      <w:pPr>
        <w:pStyle w:val="Corpsdetexte"/>
        <w:tabs>
          <w:tab w:val="left" w:pos="4962"/>
        </w:tabs>
        <w:rPr>
          <w:lang w:val="fr-CA"/>
        </w:rPr>
      </w:pPr>
      <w:r w:rsidRPr="005056F7">
        <w:rPr>
          <w:lang w:val="fr-CA"/>
        </w:rPr>
        <w:t xml:space="preserve">Menu </w:t>
      </w:r>
      <w:r w:rsidR="003027E8" w:rsidRPr="005056F7">
        <w:rPr>
          <w:lang w:val="fr-CA"/>
        </w:rPr>
        <w:t>Chrome</w:t>
      </w:r>
      <w:r w:rsidR="00ED3C1C" w:rsidRPr="005056F7">
        <w:rPr>
          <w:lang w:val="fr-CA"/>
        </w:rPr>
        <w:t xml:space="preserve"> : </w:t>
      </w:r>
      <w:r w:rsidR="002E0FAC" w:rsidRPr="005056F7">
        <w:rPr>
          <w:lang w:val="fr-CA"/>
        </w:rPr>
        <w:t>Ctrl+W</w:t>
      </w:r>
    </w:p>
    <w:p w14:paraId="035CE416" w14:textId="77777777" w:rsidR="002E0FAC" w:rsidRPr="005056F7" w:rsidRDefault="002E0FAC" w:rsidP="00F724E4">
      <w:pPr>
        <w:pStyle w:val="Corpsdetexte"/>
        <w:tabs>
          <w:tab w:val="left" w:pos="4962"/>
        </w:tabs>
        <w:rPr>
          <w:lang w:val="fr-CA"/>
        </w:rPr>
      </w:pPr>
    </w:p>
    <w:p w14:paraId="1DA6D5CB" w14:textId="77777777" w:rsidR="002E0FAC" w:rsidRPr="005056F7" w:rsidRDefault="002E0FAC" w:rsidP="00F423F7">
      <w:pPr>
        <w:pStyle w:val="Titre2"/>
        <w:numPr>
          <w:ilvl w:val="0"/>
          <w:numId w:val="0"/>
        </w:numPr>
        <w:tabs>
          <w:tab w:val="left" w:pos="4962"/>
        </w:tabs>
        <w:ind w:left="1134" w:hanging="1134"/>
        <w:rPr>
          <w:lang w:val="fr-CA"/>
        </w:rPr>
      </w:pPr>
      <w:bookmarkStart w:id="351" w:name="_Toc119399683"/>
      <w:r w:rsidRPr="005056F7">
        <w:rPr>
          <w:lang w:val="fr-CA"/>
        </w:rPr>
        <w:t>KeyList</w:t>
      </w:r>
      <w:bookmarkEnd w:id="351"/>
    </w:p>
    <w:p w14:paraId="24649042" w14:textId="6A12C751" w:rsidR="002E0FAC" w:rsidRPr="005056F7" w:rsidRDefault="00511512" w:rsidP="00F724E4">
      <w:pPr>
        <w:pStyle w:val="Corpsdetexte"/>
        <w:tabs>
          <w:tab w:val="left" w:pos="4962"/>
        </w:tabs>
        <w:rPr>
          <w:lang w:val="fr-CA"/>
        </w:rPr>
      </w:pPr>
      <w:r w:rsidRPr="005056F7">
        <w:rPr>
          <w:lang w:val="fr-CA"/>
        </w:rPr>
        <w:t>Nouveau contact</w:t>
      </w:r>
      <w:r w:rsidR="00ED3C1C" w:rsidRPr="005056F7">
        <w:rPr>
          <w:lang w:val="fr-CA"/>
        </w:rPr>
        <w:t xml:space="preserve"> : </w:t>
      </w:r>
      <w:r w:rsidR="002E0FAC" w:rsidRPr="005056F7">
        <w:rPr>
          <w:lang w:val="fr-CA"/>
        </w:rPr>
        <w:t>Ctrl+N</w:t>
      </w:r>
    </w:p>
    <w:p w14:paraId="40FF00B4" w14:textId="4A59083C" w:rsidR="002E0FAC" w:rsidRPr="005056F7" w:rsidRDefault="00511512" w:rsidP="00F724E4">
      <w:pPr>
        <w:pStyle w:val="Corpsdetexte"/>
        <w:tabs>
          <w:tab w:val="left" w:pos="4962"/>
        </w:tabs>
        <w:rPr>
          <w:lang w:val="fr-CA"/>
        </w:rPr>
      </w:pPr>
      <w:r w:rsidRPr="005056F7">
        <w:rPr>
          <w:lang w:val="fr-CA"/>
        </w:rPr>
        <w:t>Trouver un contact</w:t>
      </w:r>
      <w:r w:rsidR="00ED3C1C" w:rsidRPr="005056F7">
        <w:rPr>
          <w:lang w:val="fr-CA"/>
        </w:rPr>
        <w:t xml:space="preserve"> : </w:t>
      </w:r>
      <w:r w:rsidR="002E0FAC" w:rsidRPr="005056F7">
        <w:rPr>
          <w:lang w:val="fr-CA"/>
        </w:rPr>
        <w:t>Ctrl+F</w:t>
      </w:r>
    </w:p>
    <w:p w14:paraId="11CAD33C" w14:textId="40B13A33" w:rsidR="002E0FAC" w:rsidRPr="005056F7" w:rsidRDefault="00511512" w:rsidP="00F724E4">
      <w:pPr>
        <w:pStyle w:val="Corpsdetexte"/>
        <w:tabs>
          <w:tab w:val="left" w:pos="4962"/>
        </w:tabs>
        <w:rPr>
          <w:lang w:val="fr-CA"/>
        </w:rPr>
      </w:pPr>
      <w:r w:rsidRPr="005056F7">
        <w:rPr>
          <w:lang w:val="fr-CA"/>
        </w:rPr>
        <w:t>Modifier un contact</w:t>
      </w:r>
      <w:r w:rsidR="00ED3C1C" w:rsidRPr="005056F7">
        <w:rPr>
          <w:lang w:val="fr-CA"/>
        </w:rPr>
        <w:t xml:space="preserve"> : </w:t>
      </w:r>
      <w:r w:rsidR="002E0FAC" w:rsidRPr="005056F7">
        <w:rPr>
          <w:lang w:val="fr-CA"/>
        </w:rPr>
        <w:t>Ctrl+E</w:t>
      </w:r>
    </w:p>
    <w:p w14:paraId="2D16501B" w14:textId="66476BA9" w:rsidR="002E0FAC" w:rsidRPr="005056F7" w:rsidRDefault="00511512" w:rsidP="00F724E4">
      <w:pPr>
        <w:pStyle w:val="Corpsdetexte"/>
        <w:tabs>
          <w:tab w:val="left" w:pos="4962"/>
        </w:tabs>
        <w:rPr>
          <w:lang w:val="fr-CA"/>
        </w:rPr>
      </w:pPr>
      <w:r w:rsidRPr="005056F7">
        <w:rPr>
          <w:lang w:val="fr-CA"/>
        </w:rPr>
        <w:t>Effacer un contact</w:t>
      </w:r>
      <w:r w:rsidR="00ED3C1C" w:rsidRPr="005056F7">
        <w:rPr>
          <w:lang w:val="fr-CA"/>
        </w:rPr>
        <w:t xml:space="preserve"> : </w:t>
      </w:r>
      <w:r w:rsidR="00313A9D" w:rsidRPr="005056F7">
        <w:rPr>
          <w:lang w:val="fr-CA"/>
        </w:rPr>
        <w:t>Supprimer</w:t>
      </w:r>
    </w:p>
    <w:p w14:paraId="4C0BF533" w14:textId="04D2F080" w:rsidR="002E0FAC" w:rsidRPr="005056F7" w:rsidRDefault="00511512" w:rsidP="00F724E4">
      <w:pPr>
        <w:pStyle w:val="Corpsdetexte"/>
        <w:tabs>
          <w:tab w:val="left" w:pos="4962"/>
        </w:tabs>
        <w:rPr>
          <w:lang w:val="fr-CA"/>
        </w:rPr>
      </w:pPr>
      <w:r w:rsidRPr="005056F7">
        <w:rPr>
          <w:lang w:val="fr-CA"/>
        </w:rPr>
        <w:t>Enregistrer un contact</w:t>
      </w:r>
      <w:r w:rsidR="00ED3C1C" w:rsidRPr="005056F7">
        <w:rPr>
          <w:lang w:val="fr-CA"/>
        </w:rPr>
        <w:t xml:space="preserve"> : </w:t>
      </w:r>
      <w:r w:rsidR="002E0FAC" w:rsidRPr="005056F7">
        <w:rPr>
          <w:lang w:val="fr-CA"/>
        </w:rPr>
        <w:t>Ctrl+S</w:t>
      </w:r>
    </w:p>
    <w:p w14:paraId="01CA73C2" w14:textId="4601353C" w:rsidR="002E0FAC" w:rsidRPr="005056F7" w:rsidRDefault="00511512" w:rsidP="00F724E4">
      <w:pPr>
        <w:pStyle w:val="Corpsdetexte"/>
        <w:tabs>
          <w:tab w:val="left" w:pos="4962"/>
        </w:tabs>
        <w:rPr>
          <w:lang w:val="fr-CA"/>
        </w:rPr>
      </w:pPr>
      <w:r w:rsidRPr="005056F7">
        <w:rPr>
          <w:lang w:val="fr-CA"/>
        </w:rPr>
        <w:t>Rafraîchir la liste des contacts</w:t>
      </w:r>
      <w:r w:rsidR="00ED3C1C" w:rsidRPr="005056F7">
        <w:rPr>
          <w:lang w:val="fr-CA"/>
        </w:rPr>
        <w:t xml:space="preserve"> : </w:t>
      </w:r>
      <w:r w:rsidR="002E0FAC" w:rsidRPr="005056F7">
        <w:rPr>
          <w:lang w:val="fr-CA"/>
        </w:rPr>
        <w:t xml:space="preserve">F5 </w:t>
      </w:r>
      <w:r w:rsidR="00FC2D4C" w:rsidRPr="005056F7">
        <w:rPr>
          <w:lang w:val="fr-CA"/>
        </w:rPr>
        <w:t>ou</w:t>
      </w:r>
      <w:r w:rsidR="002E0FAC" w:rsidRPr="005056F7">
        <w:rPr>
          <w:lang w:val="fr-CA"/>
        </w:rPr>
        <w:t xml:space="preserve"> Ctrl+5</w:t>
      </w:r>
    </w:p>
    <w:p w14:paraId="4EC77EDD" w14:textId="77777777" w:rsidR="002E0FAC" w:rsidRPr="005056F7" w:rsidRDefault="002E0FAC" w:rsidP="00F724E4">
      <w:pPr>
        <w:pStyle w:val="Corpsdetexte"/>
        <w:tabs>
          <w:tab w:val="left" w:pos="4962"/>
        </w:tabs>
        <w:rPr>
          <w:lang w:val="fr-CA"/>
        </w:rPr>
      </w:pPr>
    </w:p>
    <w:p w14:paraId="565AD6A1" w14:textId="77777777" w:rsidR="002E0FAC" w:rsidRPr="005056F7" w:rsidRDefault="002E0FAC" w:rsidP="00F423F7">
      <w:pPr>
        <w:pStyle w:val="Titre2"/>
        <w:numPr>
          <w:ilvl w:val="0"/>
          <w:numId w:val="0"/>
        </w:numPr>
        <w:tabs>
          <w:tab w:val="left" w:pos="4962"/>
        </w:tabs>
        <w:ind w:left="1134" w:hanging="1134"/>
        <w:rPr>
          <w:lang w:val="fr-CA"/>
        </w:rPr>
      </w:pPr>
      <w:bookmarkStart w:id="352" w:name="_Toc119399684"/>
      <w:r w:rsidRPr="005056F7">
        <w:rPr>
          <w:lang w:val="fr-CA"/>
        </w:rPr>
        <w:t>KeyPlan</w:t>
      </w:r>
      <w:bookmarkEnd w:id="352"/>
    </w:p>
    <w:p w14:paraId="75E8B002" w14:textId="14C485E4" w:rsidR="002E0FAC" w:rsidRPr="005056F7" w:rsidRDefault="00511512" w:rsidP="00F724E4">
      <w:pPr>
        <w:pStyle w:val="Corpsdetexte"/>
        <w:tabs>
          <w:tab w:val="left" w:pos="4962"/>
        </w:tabs>
        <w:rPr>
          <w:lang w:val="fr-CA"/>
        </w:rPr>
      </w:pPr>
      <w:r w:rsidRPr="005056F7">
        <w:rPr>
          <w:lang w:val="fr-CA"/>
        </w:rPr>
        <w:t>Nouveau rendez-vous</w:t>
      </w:r>
      <w:r w:rsidR="00ED3C1C" w:rsidRPr="005056F7">
        <w:rPr>
          <w:lang w:val="fr-CA"/>
        </w:rPr>
        <w:t xml:space="preserve"> : </w:t>
      </w:r>
      <w:r w:rsidR="002E0FAC" w:rsidRPr="005056F7">
        <w:rPr>
          <w:lang w:val="fr-CA"/>
        </w:rPr>
        <w:t>Ctrl+N</w:t>
      </w:r>
    </w:p>
    <w:p w14:paraId="7AB52E8A" w14:textId="1225B744" w:rsidR="002E0FAC" w:rsidRPr="005056F7" w:rsidRDefault="00511512" w:rsidP="00F724E4">
      <w:pPr>
        <w:pStyle w:val="Corpsdetexte"/>
        <w:tabs>
          <w:tab w:val="left" w:pos="4962"/>
        </w:tabs>
        <w:rPr>
          <w:lang w:val="fr-CA"/>
        </w:rPr>
      </w:pPr>
      <w:r w:rsidRPr="005056F7">
        <w:rPr>
          <w:lang w:val="fr-CA"/>
        </w:rPr>
        <w:t>Modifier le rendez-vous</w:t>
      </w:r>
      <w:r w:rsidR="00ED3C1C" w:rsidRPr="005056F7">
        <w:rPr>
          <w:lang w:val="fr-CA"/>
        </w:rPr>
        <w:t xml:space="preserve"> : </w:t>
      </w:r>
      <w:r w:rsidR="002E0FAC" w:rsidRPr="005056F7">
        <w:rPr>
          <w:lang w:val="fr-CA"/>
        </w:rPr>
        <w:t>Ctrl+E</w:t>
      </w:r>
    </w:p>
    <w:p w14:paraId="13C7610B" w14:textId="7A9226C2" w:rsidR="002E0FAC" w:rsidRPr="005056F7" w:rsidRDefault="002F6298" w:rsidP="00F724E4">
      <w:pPr>
        <w:pStyle w:val="Corpsdetexte"/>
        <w:tabs>
          <w:tab w:val="left" w:pos="4962"/>
        </w:tabs>
        <w:rPr>
          <w:lang w:val="fr-CA"/>
        </w:rPr>
      </w:pPr>
      <w:r w:rsidRPr="005056F7">
        <w:rPr>
          <w:lang w:val="fr-CA"/>
        </w:rPr>
        <w:t>Enregistrer le rendez-vous</w:t>
      </w:r>
      <w:r w:rsidR="00ED3C1C" w:rsidRPr="005056F7">
        <w:rPr>
          <w:lang w:val="fr-CA"/>
        </w:rPr>
        <w:t xml:space="preserve"> : </w:t>
      </w:r>
      <w:r w:rsidR="002E0FAC" w:rsidRPr="005056F7">
        <w:rPr>
          <w:lang w:val="fr-CA"/>
        </w:rPr>
        <w:t>Ctrl+S</w:t>
      </w:r>
    </w:p>
    <w:p w14:paraId="62E28EAD" w14:textId="322624C6" w:rsidR="002E0FAC" w:rsidRPr="005056F7" w:rsidRDefault="00511512" w:rsidP="00F724E4">
      <w:pPr>
        <w:pStyle w:val="Corpsdetexte"/>
        <w:tabs>
          <w:tab w:val="left" w:pos="4962"/>
        </w:tabs>
        <w:rPr>
          <w:lang w:val="fr-CA"/>
        </w:rPr>
      </w:pPr>
      <w:r w:rsidRPr="005056F7">
        <w:rPr>
          <w:lang w:val="fr-CA"/>
        </w:rPr>
        <w:t>Effacer le rendez-vous</w:t>
      </w:r>
      <w:r w:rsidR="00ED3C1C" w:rsidRPr="005056F7">
        <w:rPr>
          <w:lang w:val="fr-CA"/>
        </w:rPr>
        <w:t xml:space="preserve"> : </w:t>
      </w:r>
      <w:r w:rsidR="00FC2D4C" w:rsidRPr="005056F7">
        <w:rPr>
          <w:lang w:val="fr-CA"/>
        </w:rPr>
        <w:t>Supprimer</w:t>
      </w:r>
    </w:p>
    <w:p w14:paraId="28887F15" w14:textId="2B8DE703" w:rsidR="002E0FAC" w:rsidRPr="005056F7" w:rsidRDefault="00511512" w:rsidP="00F724E4">
      <w:pPr>
        <w:pStyle w:val="Corpsdetexte"/>
        <w:tabs>
          <w:tab w:val="left" w:pos="4962"/>
        </w:tabs>
        <w:rPr>
          <w:lang w:val="fr-CA"/>
        </w:rPr>
      </w:pPr>
      <w:r w:rsidRPr="005056F7">
        <w:rPr>
          <w:lang w:val="fr-CA"/>
        </w:rPr>
        <w:t>Aller à la date</w:t>
      </w:r>
      <w:r w:rsidR="00ED3C1C" w:rsidRPr="005056F7">
        <w:rPr>
          <w:lang w:val="fr-CA"/>
        </w:rPr>
        <w:t xml:space="preserve"> : </w:t>
      </w:r>
      <w:r w:rsidR="002E0FAC" w:rsidRPr="005056F7">
        <w:rPr>
          <w:lang w:val="fr-CA"/>
        </w:rPr>
        <w:t>Ctrl+G</w:t>
      </w:r>
    </w:p>
    <w:p w14:paraId="17800240" w14:textId="32D02A59" w:rsidR="002E0FAC" w:rsidRPr="005056F7" w:rsidRDefault="00511512" w:rsidP="00F724E4">
      <w:pPr>
        <w:pStyle w:val="Corpsdetexte"/>
        <w:tabs>
          <w:tab w:val="left" w:pos="4962"/>
        </w:tabs>
        <w:rPr>
          <w:lang w:val="fr-CA"/>
        </w:rPr>
      </w:pPr>
      <w:r w:rsidRPr="005056F7">
        <w:rPr>
          <w:lang w:val="fr-CA"/>
        </w:rPr>
        <w:lastRenderedPageBreak/>
        <w:t>Aujourd’hui</w:t>
      </w:r>
      <w:r w:rsidR="00ED3C1C" w:rsidRPr="005056F7">
        <w:rPr>
          <w:lang w:val="fr-CA"/>
        </w:rPr>
        <w:t xml:space="preserve"> : </w:t>
      </w:r>
      <w:r w:rsidR="002E0FAC" w:rsidRPr="005056F7">
        <w:rPr>
          <w:lang w:val="fr-CA"/>
        </w:rPr>
        <w:t>Ctrl+T</w:t>
      </w:r>
    </w:p>
    <w:p w14:paraId="24E31EE1" w14:textId="7CE96589" w:rsidR="002E0FAC" w:rsidRPr="005056F7" w:rsidRDefault="00511512" w:rsidP="00F724E4">
      <w:pPr>
        <w:pStyle w:val="Corpsdetexte"/>
        <w:tabs>
          <w:tab w:val="left" w:pos="4962"/>
        </w:tabs>
        <w:rPr>
          <w:lang w:val="fr-CA"/>
        </w:rPr>
      </w:pPr>
      <w:r w:rsidRPr="005056F7">
        <w:rPr>
          <w:lang w:val="fr-CA"/>
        </w:rPr>
        <w:t>Où suis-je?</w:t>
      </w:r>
      <w:r w:rsidR="00ED3C1C" w:rsidRPr="005056F7">
        <w:rPr>
          <w:lang w:val="fr-CA"/>
        </w:rPr>
        <w:t xml:space="preserve"> : </w:t>
      </w:r>
      <w:r w:rsidR="002E0FAC" w:rsidRPr="005056F7">
        <w:rPr>
          <w:lang w:val="fr-CA"/>
        </w:rPr>
        <w:t>Ctrl+W</w:t>
      </w:r>
    </w:p>
    <w:p w14:paraId="3824581C" w14:textId="2B10DEAD" w:rsidR="002E0FAC" w:rsidRPr="005056F7" w:rsidRDefault="00511512" w:rsidP="00F724E4">
      <w:pPr>
        <w:pStyle w:val="Corpsdetexte"/>
        <w:tabs>
          <w:tab w:val="left" w:pos="4962"/>
        </w:tabs>
        <w:rPr>
          <w:lang w:val="fr-CA"/>
        </w:rPr>
      </w:pPr>
      <w:r w:rsidRPr="005056F7">
        <w:rPr>
          <w:lang w:val="fr-CA"/>
        </w:rPr>
        <w:t>Jour suivant</w:t>
      </w:r>
      <w:r w:rsidR="00ED3C1C" w:rsidRPr="005056F7">
        <w:rPr>
          <w:lang w:val="fr-CA"/>
        </w:rPr>
        <w:t xml:space="preserve"> : </w:t>
      </w:r>
      <w:r w:rsidR="002E0FAC" w:rsidRPr="005056F7">
        <w:rPr>
          <w:lang w:val="fr-CA"/>
        </w:rPr>
        <w:t>Ctrl+1</w:t>
      </w:r>
    </w:p>
    <w:p w14:paraId="6554F0C1" w14:textId="1CAEF12D" w:rsidR="002E0FAC" w:rsidRPr="005056F7" w:rsidRDefault="00511512" w:rsidP="00F724E4">
      <w:pPr>
        <w:pStyle w:val="Corpsdetexte"/>
        <w:tabs>
          <w:tab w:val="left" w:pos="4962"/>
        </w:tabs>
        <w:rPr>
          <w:lang w:val="fr-CA"/>
        </w:rPr>
      </w:pPr>
      <w:r w:rsidRPr="005056F7">
        <w:rPr>
          <w:lang w:val="fr-CA"/>
        </w:rPr>
        <w:t>Jour précédent</w:t>
      </w:r>
      <w:r w:rsidR="00ED3C1C" w:rsidRPr="005056F7">
        <w:rPr>
          <w:lang w:val="fr-CA"/>
        </w:rPr>
        <w:t xml:space="preserve"> : </w:t>
      </w:r>
      <w:r w:rsidR="002E0FAC" w:rsidRPr="005056F7">
        <w:rPr>
          <w:lang w:val="fr-CA"/>
        </w:rPr>
        <w:t>Ctrl+</w:t>
      </w:r>
      <w:r w:rsidR="00313A9D" w:rsidRPr="005056F7">
        <w:rPr>
          <w:lang w:val="fr-CA"/>
        </w:rPr>
        <w:t>Maj+</w:t>
      </w:r>
      <w:r w:rsidR="002E0FAC" w:rsidRPr="005056F7">
        <w:rPr>
          <w:lang w:val="fr-CA"/>
        </w:rPr>
        <w:t>1</w:t>
      </w:r>
    </w:p>
    <w:p w14:paraId="06A4FA01" w14:textId="5355B347" w:rsidR="002E0FAC" w:rsidRPr="005056F7" w:rsidRDefault="00511512" w:rsidP="00F724E4">
      <w:pPr>
        <w:pStyle w:val="Corpsdetexte"/>
        <w:tabs>
          <w:tab w:val="left" w:pos="4962"/>
        </w:tabs>
        <w:rPr>
          <w:lang w:val="fr-CA"/>
        </w:rPr>
      </w:pPr>
      <w:r w:rsidRPr="005056F7">
        <w:rPr>
          <w:lang w:val="fr-CA"/>
        </w:rPr>
        <w:t>Semaine suivante</w:t>
      </w:r>
      <w:r w:rsidR="00ED3C1C" w:rsidRPr="005056F7">
        <w:rPr>
          <w:lang w:val="fr-CA"/>
        </w:rPr>
        <w:t xml:space="preserve"> : </w:t>
      </w:r>
      <w:r w:rsidR="002E0FAC" w:rsidRPr="005056F7">
        <w:rPr>
          <w:lang w:val="fr-CA"/>
        </w:rPr>
        <w:t>Ctrl+2</w:t>
      </w:r>
    </w:p>
    <w:p w14:paraId="02179C55" w14:textId="2EF9D48B" w:rsidR="002E0FAC" w:rsidRPr="005056F7" w:rsidRDefault="00511512" w:rsidP="00F724E4">
      <w:pPr>
        <w:pStyle w:val="Corpsdetexte"/>
        <w:tabs>
          <w:tab w:val="left" w:pos="4962"/>
        </w:tabs>
        <w:rPr>
          <w:lang w:val="fr-CA"/>
        </w:rPr>
      </w:pPr>
      <w:r w:rsidRPr="005056F7">
        <w:rPr>
          <w:lang w:val="fr-CA"/>
        </w:rPr>
        <w:t>Semaine précédente</w:t>
      </w:r>
      <w:r w:rsidR="00ED3C1C" w:rsidRPr="005056F7">
        <w:rPr>
          <w:lang w:val="fr-CA"/>
        </w:rPr>
        <w:t xml:space="preserve"> : </w:t>
      </w:r>
      <w:r w:rsidR="002E0FAC" w:rsidRPr="005056F7">
        <w:rPr>
          <w:lang w:val="fr-CA"/>
        </w:rPr>
        <w:t>Ctrl+</w:t>
      </w:r>
      <w:r w:rsidR="00313A9D" w:rsidRPr="005056F7">
        <w:rPr>
          <w:lang w:val="fr-CA"/>
        </w:rPr>
        <w:t>Maj+</w:t>
      </w:r>
      <w:r w:rsidR="002E0FAC" w:rsidRPr="005056F7">
        <w:rPr>
          <w:lang w:val="fr-CA"/>
        </w:rPr>
        <w:t>2</w:t>
      </w:r>
    </w:p>
    <w:p w14:paraId="5ED5238C" w14:textId="73CFF631" w:rsidR="002E0FAC" w:rsidRPr="005056F7" w:rsidRDefault="00511512" w:rsidP="00F012A0">
      <w:pPr>
        <w:pStyle w:val="Corpsdetexte"/>
        <w:tabs>
          <w:tab w:val="left" w:pos="4962"/>
        </w:tabs>
        <w:rPr>
          <w:lang w:val="fr-CA"/>
        </w:rPr>
      </w:pPr>
      <w:r w:rsidRPr="005056F7">
        <w:rPr>
          <w:lang w:val="fr-CA"/>
        </w:rPr>
        <w:t>Mois suivant</w:t>
      </w:r>
      <w:r w:rsidR="00ED3C1C" w:rsidRPr="005056F7">
        <w:rPr>
          <w:lang w:val="fr-CA"/>
        </w:rPr>
        <w:t xml:space="preserve"> : </w:t>
      </w:r>
      <w:r w:rsidR="002E0FAC" w:rsidRPr="005056F7">
        <w:rPr>
          <w:lang w:val="fr-CA"/>
        </w:rPr>
        <w:t>Ctrl+3</w:t>
      </w:r>
    </w:p>
    <w:p w14:paraId="31C19452" w14:textId="738482DB" w:rsidR="002E0FAC" w:rsidRPr="005056F7" w:rsidRDefault="00511512" w:rsidP="00F724E4">
      <w:pPr>
        <w:pStyle w:val="Corpsdetexte"/>
        <w:tabs>
          <w:tab w:val="left" w:pos="4962"/>
        </w:tabs>
        <w:rPr>
          <w:lang w:val="fr-CA"/>
        </w:rPr>
      </w:pPr>
      <w:r w:rsidRPr="005056F7">
        <w:rPr>
          <w:lang w:val="fr-CA"/>
        </w:rPr>
        <w:t>Mois précédent</w:t>
      </w:r>
      <w:r w:rsidR="00ED3C1C" w:rsidRPr="005056F7">
        <w:rPr>
          <w:lang w:val="fr-CA"/>
        </w:rPr>
        <w:t xml:space="preserve"> : </w:t>
      </w:r>
      <w:r w:rsidR="002E0FAC" w:rsidRPr="005056F7">
        <w:rPr>
          <w:lang w:val="fr-CA"/>
        </w:rPr>
        <w:t>Ctrl+</w:t>
      </w:r>
      <w:r w:rsidR="00313A9D" w:rsidRPr="005056F7">
        <w:rPr>
          <w:lang w:val="fr-CA"/>
        </w:rPr>
        <w:t>Maj+</w:t>
      </w:r>
      <w:r w:rsidR="002E0FAC" w:rsidRPr="005056F7">
        <w:rPr>
          <w:lang w:val="fr-CA"/>
        </w:rPr>
        <w:t>3</w:t>
      </w:r>
    </w:p>
    <w:p w14:paraId="6A63CBD4" w14:textId="5E82733F" w:rsidR="002E0FAC" w:rsidRPr="005056F7" w:rsidRDefault="00511512" w:rsidP="00F724E4">
      <w:pPr>
        <w:pStyle w:val="Corpsdetexte"/>
        <w:tabs>
          <w:tab w:val="left" w:pos="4962"/>
        </w:tabs>
        <w:rPr>
          <w:lang w:val="fr-CA"/>
        </w:rPr>
      </w:pPr>
      <w:r w:rsidRPr="005056F7">
        <w:rPr>
          <w:lang w:val="fr-CA"/>
        </w:rPr>
        <w:t>Année suivante</w:t>
      </w:r>
      <w:r w:rsidR="00103319" w:rsidRPr="005056F7">
        <w:rPr>
          <w:lang w:val="fr-CA"/>
        </w:rPr>
        <w:t xml:space="preserve"> : </w:t>
      </w:r>
      <w:r w:rsidR="002E0FAC" w:rsidRPr="005056F7">
        <w:rPr>
          <w:lang w:val="fr-CA"/>
        </w:rPr>
        <w:t>Ctrl+4</w:t>
      </w:r>
    </w:p>
    <w:p w14:paraId="118F6D25" w14:textId="15343458" w:rsidR="002E0FAC" w:rsidRPr="005056F7" w:rsidRDefault="00511512" w:rsidP="00F724E4">
      <w:pPr>
        <w:pStyle w:val="Corpsdetexte"/>
        <w:tabs>
          <w:tab w:val="left" w:pos="4962"/>
        </w:tabs>
        <w:rPr>
          <w:lang w:val="fr-CA"/>
        </w:rPr>
      </w:pPr>
      <w:r w:rsidRPr="005056F7">
        <w:rPr>
          <w:lang w:val="fr-CA"/>
        </w:rPr>
        <w:t>Année précédente</w:t>
      </w:r>
      <w:r w:rsidR="00103319" w:rsidRPr="005056F7">
        <w:rPr>
          <w:lang w:val="fr-CA"/>
        </w:rPr>
        <w:t xml:space="preserve"> : </w:t>
      </w:r>
      <w:r w:rsidR="002E0FAC" w:rsidRPr="005056F7">
        <w:rPr>
          <w:lang w:val="fr-CA"/>
        </w:rPr>
        <w:t>Ctrl+</w:t>
      </w:r>
      <w:r w:rsidR="00313A9D" w:rsidRPr="005056F7">
        <w:rPr>
          <w:lang w:val="fr-CA"/>
        </w:rPr>
        <w:t>Maj+</w:t>
      </w:r>
      <w:r w:rsidR="002E0FAC" w:rsidRPr="005056F7">
        <w:rPr>
          <w:lang w:val="fr-CA"/>
        </w:rPr>
        <w:t>4</w:t>
      </w:r>
    </w:p>
    <w:p w14:paraId="465AD1D9" w14:textId="48A665EE" w:rsidR="002E0FAC" w:rsidRPr="005056F7" w:rsidRDefault="00511512" w:rsidP="00F724E4">
      <w:pPr>
        <w:pStyle w:val="Corpsdetexte"/>
        <w:tabs>
          <w:tab w:val="left" w:pos="4962"/>
        </w:tabs>
        <w:rPr>
          <w:lang w:val="fr-CA"/>
        </w:rPr>
      </w:pPr>
      <w:r w:rsidRPr="005056F7">
        <w:rPr>
          <w:lang w:val="fr-CA"/>
        </w:rPr>
        <w:t>Rafraîchir la liste de rendez-vous</w:t>
      </w:r>
      <w:r w:rsidR="00103319" w:rsidRPr="005056F7">
        <w:rPr>
          <w:lang w:val="fr-CA"/>
        </w:rPr>
        <w:t xml:space="preserve"> : </w:t>
      </w:r>
      <w:r w:rsidR="002E0FAC" w:rsidRPr="005056F7">
        <w:rPr>
          <w:lang w:val="fr-CA"/>
        </w:rPr>
        <w:t xml:space="preserve">F5 </w:t>
      </w:r>
      <w:r w:rsidR="00FC2D4C" w:rsidRPr="005056F7">
        <w:rPr>
          <w:lang w:val="fr-CA"/>
        </w:rPr>
        <w:t>ou</w:t>
      </w:r>
      <w:r w:rsidR="002E0FAC" w:rsidRPr="005056F7">
        <w:rPr>
          <w:lang w:val="fr-CA"/>
        </w:rPr>
        <w:t xml:space="preserve"> Ctrl+5</w:t>
      </w:r>
    </w:p>
    <w:p w14:paraId="2ECC2B16" w14:textId="77777777" w:rsidR="003A0AB7" w:rsidRPr="005056F7" w:rsidRDefault="003A0AB7" w:rsidP="003A0AB7">
      <w:pPr>
        <w:pStyle w:val="Titre2"/>
        <w:numPr>
          <w:ilvl w:val="0"/>
          <w:numId w:val="0"/>
        </w:numPr>
        <w:spacing w:after="200"/>
        <w:ind w:left="1134" w:hanging="1134"/>
        <w:rPr>
          <w:lang w:val="fr-CA"/>
        </w:rPr>
      </w:pPr>
      <w:bookmarkStart w:id="353" w:name="_Toc119399685"/>
      <w:r w:rsidRPr="005056F7">
        <w:rPr>
          <w:lang w:val="fr-CA"/>
        </w:rPr>
        <w:t>EasyReader Plus</w:t>
      </w:r>
      <w:bookmarkEnd w:id="353"/>
    </w:p>
    <w:p w14:paraId="2E8C78C4" w14:textId="6CE5A3E2" w:rsidR="003A0AB7" w:rsidRPr="005056F7" w:rsidRDefault="003A0AB7" w:rsidP="003A0AB7">
      <w:pPr>
        <w:tabs>
          <w:tab w:val="left" w:pos="4962"/>
        </w:tabs>
        <w:rPr>
          <w:lang w:val="fr-CA"/>
        </w:rPr>
      </w:pPr>
      <w:r w:rsidRPr="005056F7">
        <w:rPr>
          <w:lang w:val="fr-CA"/>
        </w:rPr>
        <w:t>Lecture/arrêt</w:t>
      </w:r>
      <w:r w:rsidR="00103319" w:rsidRPr="005056F7">
        <w:rPr>
          <w:lang w:val="fr-CA"/>
        </w:rPr>
        <w:t xml:space="preserve"> : </w:t>
      </w:r>
      <w:r w:rsidRPr="005056F7">
        <w:rPr>
          <w:lang w:val="fr-CA"/>
        </w:rPr>
        <w:t>Alt+G ou bouton Action</w:t>
      </w:r>
    </w:p>
    <w:p w14:paraId="73423A92" w14:textId="16BCE2D4" w:rsidR="003A0AB7" w:rsidRPr="005056F7" w:rsidRDefault="003A0AB7" w:rsidP="003A0AB7">
      <w:pPr>
        <w:tabs>
          <w:tab w:val="left" w:pos="4962"/>
        </w:tabs>
        <w:rPr>
          <w:lang w:val="fr-CA"/>
        </w:rPr>
      </w:pPr>
      <w:r w:rsidRPr="005056F7">
        <w:rPr>
          <w:lang w:val="fr-CA"/>
        </w:rPr>
        <w:t>Menu latéral</w:t>
      </w:r>
      <w:r w:rsidR="00103319" w:rsidRPr="005056F7">
        <w:rPr>
          <w:lang w:val="fr-CA"/>
        </w:rPr>
        <w:t xml:space="preserve"> : </w:t>
      </w:r>
      <w:r w:rsidRPr="005056F7">
        <w:rPr>
          <w:lang w:val="fr-CA"/>
        </w:rPr>
        <w:t>Ctrl+B</w:t>
      </w:r>
    </w:p>
    <w:p w14:paraId="139BCC5F" w14:textId="7EFCA06B" w:rsidR="003A0AB7" w:rsidRPr="005056F7" w:rsidRDefault="003A0AB7" w:rsidP="003A0AB7">
      <w:pPr>
        <w:tabs>
          <w:tab w:val="left" w:pos="4962"/>
        </w:tabs>
        <w:rPr>
          <w:lang w:val="fr-CA"/>
        </w:rPr>
      </w:pPr>
      <w:r w:rsidRPr="005056F7">
        <w:rPr>
          <w:lang w:val="fr-CA"/>
        </w:rPr>
        <w:t>Recherche</w:t>
      </w:r>
      <w:r w:rsidR="00103319" w:rsidRPr="005056F7">
        <w:rPr>
          <w:lang w:val="fr-CA"/>
        </w:rPr>
        <w:t xml:space="preserve"> : </w:t>
      </w:r>
      <w:r w:rsidRPr="005056F7">
        <w:rPr>
          <w:lang w:val="fr-CA"/>
        </w:rPr>
        <w:t>Ctrl+F</w:t>
      </w:r>
    </w:p>
    <w:p w14:paraId="10A12873" w14:textId="574F538C" w:rsidR="003A0AB7" w:rsidRPr="005056F7" w:rsidRDefault="003A0AB7" w:rsidP="003A0AB7">
      <w:pPr>
        <w:tabs>
          <w:tab w:val="left" w:pos="4962"/>
        </w:tabs>
        <w:rPr>
          <w:lang w:val="fr-CA"/>
        </w:rPr>
      </w:pPr>
      <w:r w:rsidRPr="005056F7">
        <w:rPr>
          <w:lang w:val="fr-CA"/>
        </w:rPr>
        <w:t>Signet</w:t>
      </w:r>
      <w:r w:rsidR="00103319" w:rsidRPr="005056F7">
        <w:rPr>
          <w:lang w:val="fr-CA"/>
        </w:rPr>
        <w:t xml:space="preserve"> : </w:t>
      </w:r>
      <w:r w:rsidRPr="005056F7">
        <w:rPr>
          <w:lang w:val="fr-CA"/>
        </w:rPr>
        <w:t>Ctrl+M</w:t>
      </w:r>
    </w:p>
    <w:p w14:paraId="187DE763" w14:textId="0716EC97" w:rsidR="003A0AB7" w:rsidRPr="005056F7" w:rsidRDefault="003A0AB7" w:rsidP="003A0AB7">
      <w:pPr>
        <w:tabs>
          <w:tab w:val="left" w:pos="4962"/>
        </w:tabs>
        <w:rPr>
          <w:lang w:val="fr-CA"/>
        </w:rPr>
      </w:pPr>
      <w:r w:rsidRPr="005056F7">
        <w:rPr>
          <w:lang w:val="fr-CA"/>
        </w:rPr>
        <w:t>Minuteur de mise en veille</w:t>
      </w:r>
      <w:r w:rsidR="00103319" w:rsidRPr="005056F7">
        <w:rPr>
          <w:lang w:val="fr-CA"/>
        </w:rPr>
        <w:t xml:space="preserve"> : </w:t>
      </w:r>
      <w:r w:rsidRPr="005056F7">
        <w:rPr>
          <w:lang w:val="fr-CA"/>
        </w:rPr>
        <w:t>Ctrl+S</w:t>
      </w:r>
    </w:p>
    <w:p w14:paraId="1E84E75C" w14:textId="47183940" w:rsidR="003A0AB7" w:rsidRPr="005056F7" w:rsidRDefault="003A0AB7" w:rsidP="003A0AB7">
      <w:pPr>
        <w:tabs>
          <w:tab w:val="left" w:pos="4962"/>
        </w:tabs>
        <w:rPr>
          <w:lang w:val="fr-CA"/>
        </w:rPr>
      </w:pPr>
      <w:r w:rsidRPr="005056F7">
        <w:rPr>
          <w:lang w:val="fr-CA"/>
        </w:rPr>
        <w:t>O</w:t>
      </w:r>
      <w:r w:rsidR="00624468" w:rsidRPr="005056F7">
        <w:rPr>
          <w:lang w:val="fr-CA"/>
        </w:rPr>
        <w:t>ù suis-je</w:t>
      </w:r>
      <w:r w:rsidR="00103319" w:rsidRPr="005056F7">
        <w:rPr>
          <w:lang w:val="fr-CA"/>
        </w:rPr>
        <w:t xml:space="preserve"> : </w:t>
      </w:r>
      <w:r w:rsidR="00624468" w:rsidRPr="005056F7">
        <w:rPr>
          <w:lang w:val="fr-CA"/>
        </w:rPr>
        <w:t>Ctrl+W</w:t>
      </w:r>
    </w:p>
    <w:p w14:paraId="5F28EED1" w14:textId="7FB2CD92" w:rsidR="00624468" w:rsidRPr="005056F7" w:rsidRDefault="00624468" w:rsidP="003A0AB7">
      <w:pPr>
        <w:tabs>
          <w:tab w:val="left" w:pos="4962"/>
        </w:tabs>
        <w:rPr>
          <w:lang w:val="fr-CA"/>
        </w:rPr>
      </w:pPr>
      <w:r w:rsidRPr="005056F7">
        <w:rPr>
          <w:lang w:val="fr-CA"/>
        </w:rPr>
        <w:t>Paramètres audios</w:t>
      </w:r>
      <w:r w:rsidR="00103319" w:rsidRPr="005056F7">
        <w:rPr>
          <w:lang w:val="fr-CA"/>
        </w:rPr>
        <w:t xml:space="preserve"> : </w:t>
      </w:r>
      <w:r w:rsidRPr="005056F7">
        <w:rPr>
          <w:lang w:val="fr-CA"/>
        </w:rPr>
        <w:t>Ctrl+Alt+A</w:t>
      </w:r>
    </w:p>
    <w:p w14:paraId="728D4D93" w14:textId="5B2336DC" w:rsidR="00624468" w:rsidRPr="005056F7" w:rsidRDefault="00AE6615" w:rsidP="003A0AB7">
      <w:pPr>
        <w:tabs>
          <w:tab w:val="left" w:pos="4962"/>
        </w:tabs>
        <w:rPr>
          <w:lang w:val="fr-CA"/>
        </w:rPr>
      </w:pPr>
      <w:r w:rsidRPr="005056F7">
        <w:rPr>
          <w:lang w:val="fr-CA"/>
        </w:rPr>
        <w:t>Élément suivant</w:t>
      </w:r>
      <w:r w:rsidR="00103319" w:rsidRPr="005056F7">
        <w:rPr>
          <w:lang w:val="fr-CA"/>
        </w:rPr>
        <w:t xml:space="preserve"> : </w:t>
      </w:r>
      <w:r w:rsidRPr="005056F7">
        <w:rPr>
          <w:lang w:val="fr-CA"/>
        </w:rPr>
        <w:t>Ctrl+Alt+Flèche droite</w:t>
      </w:r>
    </w:p>
    <w:p w14:paraId="7947CDB9" w14:textId="2069713A" w:rsidR="00AE6615" w:rsidRPr="005056F7" w:rsidRDefault="00AE6615" w:rsidP="003A0AB7">
      <w:pPr>
        <w:tabs>
          <w:tab w:val="left" w:pos="4962"/>
        </w:tabs>
        <w:rPr>
          <w:lang w:val="fr-CA"/>
        </w:rPr>
      </w:pPr>
      <w:r w:rsidRPr="005056F7">
        <w:rPr>
          <w:lang w:val="fr-CA"/>
        </w:rPr>
        <w:t>Élément précédent</w:t>
      </w:r>
      <w:r w:rsidR="00103319" w:rsidRPr="005056F7">
        <w:rPr>
          <w:lang w:val="fr-CA"/>
        </w:rPr>
        <w:t xml:space="preserve"> : </w:t>
      </w:r>
      <w:r w:rsidRPr="005056F7">
        <w:rPr>
          <w:lang w:val="fr-CA"/>
        </w:rPr>
        <w:t>Ctrl+Alt+Flèche gauche</w:t>
      </w:r>
    </w:p>
    <w:p w14:paraId="3A872AC6" w14:textId="3D79658B" w:rsidR="00AE6615" w:rsidRPr="005056F7" w:rsidRDefault="00AE6615" w:rsidP="003A0AB7">
      <w:pPr>
        <w:tabs>
          <w:tab w:val="left" w:pos="4962"/>
        </w:tabs>
        <w:rPr>
          <w:lang w:val="fr-CA"/>
        </w:rPr>
      </w:pPr>
      <w:r w:rsidRPr="005056F7">
        <w:rPr>
          <w:lang w:val="fr-CA"/>
        </w:rPr>
        <w:t xml:space="preserve">Augmenter la vitesse </w:t>
      </w:r>
      <w:r w:rsidR="00872F54" w:rsidRPr="005056F7">
        <w:rPr>
          <w:lang w:val="fr-CA"/>
        </w:rPr>
        <w:t>de la synthèse vocale</w:t>
      </w:r>
      <w:r w:rsidR="00103319" w:rsidRPr="005056F7">
        <w:rPr>
          <w:lang w:val="fr-CA"/>
        </w:rPr>
        <w:t xml:space="preserve"> : </w:t>
      </w:r>
      <w:r w:rsidR="00872F54" w:rsidRPr="005056F7">
        <w:rPr>
          <w:lang w:val="fr-CA"/>
        </w:rPr>
        <w:t>Ctrl+Alt+=</w:t>
      </w:r>
    </w:p>
    <w:p w14:paraId="0587510C" w14:textId="33EBC4D9" w:rsidR="00872F54" w:rsidRPr="005056F7" w:rsidRDefault="00872F54" w:rsidP="003A0AB7">
      <w:pPr>
        <w:tabs>
          <w:tab w:val="left" w:pos="4962"/>
        </w:tabs>
        <w:rPr>
          <w:lang w:val="fr-CA"/>
        </w:rPr>
      </w:pPr>
      <w:r w:rsidRPr="005056F7">
        <w:rPr>
          <w:lang w:val="fr-CA"/>
        </w:rPr>
        <w:t>Diminuer la vitesse de la synthèse vocale</w:t>
      </w:r>
      <w:r w:rsidR="00103319" w:rsidRPr="005056F7">
        <w:rPr>
          <w:lang w:val="fr-CA"/>
        </w:rPr>
        <w:t xml:space="preserve"> : </w:t>
      </w:r>
      <w:r w:rsidRPr="005056F7">
        <w:rPr>
          <w:lang w:val="fr-CA"/>
        </w:rPr>
        <w:t>Ctrl+Alt+</w:t>
      </w:r>
      <w:r w:rsidR="00227AB0" w:rsidRPr="005056F7">
        <w:rPr>
          <w:lang w:val="fr-CA"/>
        </w:rPr>
        <w:t>-</w:t>
      </w:r>
    </w:p>
    <w:p w14:paraId="25314E85" w14:textId="77777777" w:rsidR="002E0FAC" w:rsidRPr="005056F7" w:rsidRDefault="002E0FAC" w:rsidP="00F724E4">
      <w:pPr>
        <w:pStyle w:val="Corpsdetexte"/>
        <w:tabs>
          <w:tab w:val="left" w:pos="4962"/>
        </w:tabs>
        <w:rPr>
          <w:lang w:val="fr-CA"/>
        </w:rPr>
      </w:pPr>
    </w:p>
    <w:p w14:paraId="6F9E123D" w14:textId="77777777" w:rsidR="002E0FAC" w:rsidRPr="005056F7" w:rsidRDefault="002E0FAC" w:rsidP="00F423F7">
      <w:pPr>
        <w:pStyle w:val="Titre2"/>
        <w:numPr>
          <w:ilvl w:val="0"/>
          <w:numId w:val="0"/>
        </w:numPr>
        <w:tabs>
          <w:tab w:val="left" w:pos="4962"/>
        </w:tabs>
        <w:ind w:left="1134" w:hanging="1134"/>
        <w:rPr>
          <w:lang w:val="fr-CA"/>
        </w:rPr>
      </w:pPr>
      <w:bookmarkStart w:id="354" w:name="_Toc119399686"/>
      <w:r w:rsidRPr="005056F7">
        <w:rPr>
          <w:lang w:val="fr-CA"/>
        </w:rPr>
        <w:t>KeyCalc</w:t>
      </w:r>
      <w:bookmarkEnd w:id="354"/>
    </w:p>
    <w:p w14:paraId="1E2EAAC5" w14:textId="13C2D40F" w:rsidR="002E0FAC" w:rsidRPr="005056F7" w:rsidRDefault="002E0FAC" w:rsidP="00F724E4">
      <w:pPr>
        <w:pStyle w:val="Corpsdetexte"/>
        <w:tabs>
          <w:tab w:val="left" w:pos="4962"/>
        </w:tabs>
        <w:rPr>
          <w:lang w:val="fr-CA"/>
        </w:rPr>
      </w:pPr>
      <w:r w:rsidRPr="005056F7">
        <w:rPr>
          <w:lang w:val="fr-CA"/>
        </w:rPr>
        <w:t>Plus</w:t>
      </w:r>
      <w:r w:rsidR="00FE669B" w:rsidRPr="005056F7">
        <w:rPr>
          <w:lang w:val="fr-CA"/>
        </w:rPr>
        <w:t xml:space="preserve"> : </w:t>
      </w:r>
      <w:r w:rsidRPr="005056F7">
        <w:rPr>
          <w:lang w:val="fr-CA"/>
        </w:rPr>
        <w:t>Plus +</w:t>
      </w:r>
    </w:p>
    <w:p w14:paraId="7F59FDBC" w14:textId="32146516" w:rsidR="002E0FAC" w:rsidRPr="005056F7" w:rsidRDefault="00511512" w:rsidP="00F724E4">
      <w:pPr>
        <w:pStyle w:val="Corpsdetexte"/>
        <w:tabs>
          <w:tab w:val="left" w:pos="4962"/>
        </w:tabs>
        <w:rPr>
          <w:lang w:val="fr-CA"/>
        </w:rPr>
      </w:pPr>
      <w:r w:rsidRPr="005056F7">
        <w:rPr>
          <w:lang w:val="fr-CA"/>
        </w:rPr>
        <w:t>Moins</w:t>
      </w:r>
      <w:r w:rsidR="00FE669B" w:rsidRPr="005056F7">
        <w:rPr>
          <w:lang w:val="fr-CA"/>
        </w:rPr>
        <w:t xml:space="preserve"> : </w:t>
      </w:r>
      <w:r w:rsidR="00FC2D4C" w:rsidRPr="005056F7">
        <w:rPr>
          <w:lang w:val="fr-CA"/>
        </w:rPr>
        <w:t>Moins</w:t>
      </w:r>
      <w:r w:rsidR="002E0FAC" w:rsidRPr="005056F7">
        <w:rPr>
          <w:lang w:val="fr-CA"/>
        </w:rPr>
        <w:t xml:space="preserve"> -</w:t>
      </w:r>
    </w:p>
    <w:p w14:paraId="3A682203" w14:textId="0C904F6E" w:rsidR="002E0FAC" w:rsidRPr="005056F7" w:rsidRDefault="00511512" w:rsidP="00F724E4">
      <w:pPr>
        <w:pStyle w:val="Corpsdetexte"/>
        <w:tabs>
          <w:tab w:val="left" w:pos="4962"/>
        </w:tabs>
        <w:rPr>
          <w:lang w:val="fr-CA"/>
        </w:rPr>
      </w:pPr>
      <w:r w:rsidRPr="005056F7">
        <w:rPr>
          <w:lang w:val="fr-CA"/>
        </w:rPr>
        <w:lastRenderedPageBreak/>
        <w:t>Multiplication</w:t>
      </w:r>
      <w:r w:rsidR="00FE669B" w:rsidRPr="005056F7">
        <w:rPr>
          <w:lang w:val="fr-CA"/>
        </w:rPr>
        <w:t xml:space="preserve"> : </w:t>
      </w:r>
      <w:r w:rsidR="002E0FAC" w:rsidRPr="005056F7">
        <w:rPr>
          <w:lang w:val="fr-CA"/>
        </w:rPr>
        <w:t>Multiplication *</w:t>
      </w:r>
    </w:p>
    <w:p w14:paraId="47EDABB9" w14:textId="2529F3A4" w:rsidR="002E0FAC" w:rsidRPr="005056F7" w:rsidRDefault="00511512" w:rsidP="00F724E4">
      <w:pPr>
        <w:pStyle w:val="Corpsdetexte"/>
        <w:tabs>
          <w:tab w:val="left" w:pos="4962"/>
        </w:tabs>
        <w:rPr>
          <w:lang w:val="fr-CA"/>
        </w:rPr>
      </w:pPr>
      <w:r w:rsidRPr="005056F7">
        <w:rPr>
          <w:lang w:val="fr-CA"/>
        </w:rPr>
        <w:t>Divisé par</w:t>
      </w:r>
      <w:r w:rsidR="00FE669B" w:rsidRPr="005056F7">
        <w:rPr>
          <w:lang w:val="fr-CA"/>
        </w:rPr>
        <w:t xml:space="preserve"> : </w:t>
      </w:r>
      <w:r w:rsidR="00FC2D4C" w:rsidRPr="005056F7">
        <w:rPr>
          <w:lang w:val="fr-CA"/>
        </w:rPr>
        <w:t>Divisé par</w:t>
      </w:r>
      <w:r w:rsidR="002E0FAC" w:rsidRPr="005056F7">
        <w:rPr>
          <w:lang w:val="fr-CA"/>
        </w:rPr>
        <w:t xml:space="preserve"> /</w:t>
      </w:r>
    </w:p>
    <w:p w14:paraId="03E1C1DC" w14:textId="78236B16" w:rsidR="002E0FAC" w:rsidRPr="005056F7" w:rsidRDefault="00511512" w:rsidP="00F724E4">
      <w:pPr>
        <w:pStyle w:val="Corpsdetexte"/>
        <w:tabs>
          <w:tab w:val="left" w:pos="4962"/>
        </w:tabs>
        <w:rPr>
          <w:lang w:val="fr-CA"/>
        </w:rPr>
      </w:pPr>
      <w:r w:rsidRPr="005056F7">
        <w:rPr>
          <w:lang w:val="fr-CA"/>
        </w:rPr>
        <w:t>Égal</w:t>
      </w:r>
      <w:r w:rsidR="00FE669B" w:rsidRPr="005056F7">
        <w:rPr>
          <w:lang w:val="fr-CA"/>
        </w:rPr>
        <w:t xml:space="preserve"> : </w:t>
      </w:r>
      <w:r w:rsidR="00FC2D4C" w:rsidRPr="005056F7">
        <w:rPr>
          <w:lang w:val="fr-CA"/>
        </w:rPr>
        <w:t>Égal</w:t>
      </w:r>
      <w:r w:rsidR="002E0FAC" w:rsidRPr="005056F7">
        <w:rPr>
          <w:lang w:val="fr-CA"/>
        </w:rPr>
        <w:t xml:space="preserve"> =</w:t>
      </w:r>
    </w:p>
    <w:p w14:paraId="06D6CCBF" w14:textId="26AEF606" w:rsidR="002E0FAC" w:rsidRPr="005056F7" w:rsidRDefault="00511512" w:rsidP="00F724E4">
      <w:pPr>
        <w:pStyle w:val="Corpsdetexte"/>
        <w:tabs>
          <w:tab w:val="left" w:pos="4962"/>
        </w:tabs>
        <w:rPr>
          <w:lang w:val="fr-CA"/>
        </w:rPr>
      </w:pPr>
      <w:r w:rsidRPr="005056F7">
        <w:rPr>
          <w:lang w:val="fr-CA"/>
        </w:rPr>
        <w:t>Effacer</w:t>
      </w:r>
      <w:r w:rsidR="00FE669B" w:rsidRPr="005056F7">
        <w:rPr>
          <w:lang w:val="fr-CA"/>
        </w:rPr>
        <w:t xml:space="preserve"> : </w:t>
      </w:r>
      <w:r w:rsidR="002E0FAC" w:rsidRPr="005056F7">
        <w:rPr>
          <w:lang w:val="fr-CA"/>
        </w:rPr>
        <w:t>Ctrl+</w:t>
      </w:r>
      <w:r w:rsidR="003B645D" w:rsidRPr="005056F7">
        <w:rPr>
          <w:lang w:val="fr-CA"/>
        </w:rPr>
        <w:t>Maj+</w:t>
      </w:r>
      <w:r w:rsidR="002E0FAC" w:rsidRPr="005056F7">
        <w:rPr>
          <w:lang w:val="fr-CA"/>
        </w:rPr>
        <w:t>C</w:t>
      </w:r>
    </w:p>
    <w:p w14:paraId="79797B39" w14:textId="0BE04D25" w:rsidR="002E0FAC" w:rsidRPr="005056F7" w:rsidRDefault="00511512" w:rsidP="00F724E4">
      <w:pPr>
        <w:pStyle w:val="Corpsdetexte"/>
        <w:tabs>
          <w:tab w:val="left" w:pos="4962"/>
        </w:tabs>
        <w:rPr>
          <w:lang w:val="fr-CA"/>
        </w:rPr>
      </w:pPr>
      <w:r w:rsidRPr="005056F7">
        <w:rPr>
          <w:lang w:val="fr-CA"/>
        </w:rPr>
        <w:t>Point décimal</w:t>
      </w:r>
      <w:r w:rsidR="00FE669B" w:rsidRPr="005056F7">
        <w:rPr>
          <w:lang w:val="fr-CA"/>
        </w:rPr>
        <w:t xml:space="preserve"> : </w:t>
      </w:r>
      <w:r w:rsidR="00FC2D4C" w:rsidRPr="005056F7">
        <w:rPr>
          <w:lang w:val="fr-CA"/>
        </w:rPr>
        <w:t>Point</w:t>
      </w:r>
    </w:p>
    <w:p w14:paraId="4479309E" w14:textId="06307614" w:rsidR="002E0FAC" w:rsidRPr="005056F7" w:rsidRDefault="00511512" w:rsidP="00F724E4">
      <w:pPr>
        <w:pStyle w:val="Corpsdetexte"/>
        <w:tabs>
          <w:tab w:val="left" w:pos="4962"/>
        </w:tabs>
        <w:rPr>
          <w:lang w:val="fr-CA"/>
        </w:rPr>
      </w:pPr>
      <w:r w:rsidRPr="005056F7">
        <w:rPr>
          <w:lang w:val="fr-CA"/>
        </w:rPr>
        <w:t>Pourcent</w:t>
      </w:r>
      <w:r w:rsidR="00FE669B" w:rsidRPr="005056F7">
        <w:rPr>
          <w:lang w:val="fr-CA"/>
        </w:rPr>
        <w:t xml:space="preserve"> : </w:t>
      </w:r>
      <w:r w:rsidR="00FC2D4C" w:rsidRPr="005056F7">
        <w:rPr>
          <w:lang w:val="fr-CA"/>
        </w:rPr>
        <w:t>Pourcent</w:t>
      </w:r>
      <w:r w:rsidR="002E0FAC" w:rsidRPr="005056F7">
        <w:rPr>
          <w:lang w:val="fr-CA"/>
        </w:rPr>
        <w:t xml:space="preserve"> %</w:t>
      </w:r>
    </w:p>
    <w:p w14:paraId="784B016D" w14:textId="73ACC116" w:rsidR="002E0FAC" w:rsidRPr="005056F7" w:rsidRDefault="00511512" w:rsidP="00F724E4">
      <w:pPr>
        <w:pStyle w:val="Corpsdetexte"/>
        <w:tabs>
          <w:tab w:val="left" w:pos="4962"/>
        </w:tabs>
        <w:rPr>
          <w:lang w:val="fr-CA"/>
        </w:rPr>
      </w:pPr>
      <w:r w:rsidRPr="005056F7">
        <w:rPr>
          <w:lang w:val="fr-CA"/>
        </w:rPr>
        <w:t>Racine carrée</w:t>
      </w:r>
      <w:r w:rsidR="00FE669B" w:rsidRPr="005056F7">
        <w:rPr>
          <w:lang w:val="fr-CA"/>
        </w:rPr>
        <w:t xml:space="preserve"> : </w:t>
      </w:r>
      <w:r w:rsidR="002E0FAC" w:rsidRPr="005056F7">
        <w:rPr>
          <w:lang w:val="fr-CA"/>
        </w:rPr>
        <w:t>Ctrl+</w:t>
      </w:r>
      <w:r w:rsidR="003B645D" w:rsidRPr="005056F7">
        <w:rPr>
          <w:lang w:val="fr-CA"/>
        </w:rPr>
        <w:t>Maj+</w:t>
      </w:r>
      <w:r w:rsidR="002E0FAC" w:rsidRPr="005056F7">
        <w:rPr>
          <w:lang w:val="fr-CA"/>
        </w:rPr>
        <w:t>S</w:t>
      </w:r>
    </w:p>
    <w:p w14:paraId="70829F3E" w14:textId="35CA8789" w:rsidR="002E0FAC" w:rsidRPr="005056F7" w:rsidRDefault="00511512" w:rsidP="00F724E4">
      <w:pPr>
        <w:pStyle w:val="Corpsdetexte"/>
        <w:tabs>
          <w:tab w:val="left" w:pos="4962"/>
        </w:tabs>
        <w:rPr>
          <w:lang w:val="fr-CA"/>
        </w:rPr>
      </w:pPr>
      <w:r w:rsidRPr="005056F7">
        <w:rPr>
          <w:lang w:val="fr-CA"/>
        </w:rPr>
        <w:t>Factoriel</w:t>
      </w:r>
      <w:r w:rsidR="00FE669B" w:rsidRPr="005056F7">
        <w:rPr>
          <w:lang w:val="fr-CA"/>
        </w:rPr>
        <w:t xml:space="preserve"> : </w:t>
      </w:r>
      <w:r w:rsidR="002E0FAC" w:rsidRPr="005056F7">
        <w:rPr>
          <w:lang w:val="fr-CA"/>
        </w:rPr>
        <w:t>Ctrl+</w:t>
      </w:r>
      <w:r w:rsidR="003B645D" w:rsidRPr="005056F7">
        <w:rPr>
          <w:lang w:val="fr-CA"/>
        </w:rPr>
        <w:t>Maj+</w:t>
      </w:r>
      <w:r w:rsidR="002E0FAC" w:rsidRPr="005056F7">
        <w:rPr>
          <w:lang w:val="fr-CA"/>
        </w:rPr>
        <w:t>F</w:t>
      </w:r>
    </w:p>
    <w:p w14:paraId="5E23F60C" w14:textId="6345A644" w:rsidR="002E0FAC" w:rsidRPr="005056F7" w:rsidRDefault="00511512" w:rsidP="00F724E4">
      <w:pPr>
        <w:pStyle w:val="Corpsdetexte"/>
        <w:tabs>
          <w:tab w:val="left" w:pos="4962"/>
        </w:tabs>
        <w:rPr>
          <w:lang w:val="fr-CA"/>
        </w:rPr>
      </w:pPr>
      <w:r w:rsidRPr="005056F7">
        <w:rPr>
          <w:lang w:val="fr-CA"/>
        </w:rPr>
        <w:t>Puissance</w:t>
      </w:r>
      <w:r w:rsidR="00FE669B" w:rsidRPr="005056F7">
        <w:rPr>
          <w:lang w:val="fr-CA"/>
        </w:rPr>
        <w:t xml:space="preserve"> : </w:t>
      </w:r>
      <w:r w:rsidR="002E0FAC" w:rsidRPr="005056F7">
        <w:rPr>
          <w:lang w:val="fr-CA"/>
        </w:rPr>
        <w:t>Ctrl+P</w:t>
      </w:r>
    </w:p>
    <w:p w14:paraId="24A31330" w14:textId="1A2D4523" w:rsidR="002E0FAC" w:rsidRPr="005056F7" w:rsidRDefault="002E0FAC" w:rsidP="00F724E4">
      <w:pPr>
        <w:pStyle w:val="Corpsdetexte"/>
        <w:tabs>
          <w:tab w:val="left" w:pos="4962"/>
        </w:tabs>
        <w:rPr>
          <w:lang w:val="fr-CA"/>
        </w:rPr>
      </w:pPr>
      <w:r w:rsidRPr="005056F7">
        <w:rPr>
          <w:lang w:val="fr-CA"/>
        </w:rPr>
        <w:t>Pi</w:t>
      </w:r>
      <w:r w:rsidR="00FE669B" w:rsidRPr="005056F7">
        <w:rPr>
          <w:lang w:val="fr-CA"/>
        </w:rPr>
        <w:t xml:space="preserve"> : </w:t>
      </w:r>
      <w:r w:rsidRPr="005056F7">
        <w:rPr>
          <w:lang w:val="fr-CA"/>
        </w:rPr>
        <w:t>Ctrl+Y</w:t>
      </w:r>
    </w:p>
    <w:p w14:paraId="1F23D056" w14:textId="77777777" w:rsidR="002E0FAC" w:rsidRPr="005056F7" w:rsidRDefault="002E0FAC" w:rsidP="00F724E4">
      <w:pPr>
        <w:pStyle w:val="Corpsdetexte"/>
        <w:tabs>
          <w:tab w:val="left" w:pos="4962"/>
        </w:tabs>
        <w:rPr>
          <w:lang w:val="fr-CA"/>
        </w:rPr>
      </w:pPr>
    </w:p>
    <w:p w14:paraId="3BFC3A0D" w14:textId="77777777" w:rsidR="002E0FAC" w:rsidRPr="005056F7" w:rsidRDefault="002E0FAC" w:rsidP="00F423F7">
      <w:pPr>
        <w:pStyle w:val="Titre2"/>
        <w:numPr>
          <w:ilvl w:val="0"/>
          <w:numId w:val="0"/>
        </w:numPr>
        <w:tabs>
          <w:tab w:val="left" w:pos="4962"/>
        </w:tabs>
        <w:ind w:left="1134" w:hanging="1134"/>
        <w:rPr>
          <w:lang w:val="fr-CA"/>
        </w:rPr>
      </w:pPr>
      <w:bookmarkStart w:id="355" w:name="_Toc119399687"/>
      <w:r w:rsidRPr="005056F7">
        <w:rPr>
          <w:lang w:val="fr-CA"/>
        </w:rPr>
        <w:t>KeyMath</w:t>
      </w:r>
      <w:bookmarkEnd w:id="355"/>
    </w:p>
    <w:p w14:paraId="564BD126" w14:textId="615B3EEB" w:rsidR="002E0FAC" w:rsidRPr="005056F7" w:rsidRDefault="00847A9B" w:rsidP="00F724E4">
      <w:pPr>
        <w:pStyle w:val="Corpsdetexte"/>
        <w:tabs>
          <w:tab w:val="left" w:pos="4962"/>
        </w:tabs>
        <w:rPr>
          <w:lang w:val="fr-CA"/>
        </w:rPr>
      </w:pPr>
      <w:r w:rsidRPr="005056F7">
        <w:rPr>
          <w:lang w:val="fr-CA"/>
        </w:rPr>
        <w:t>Rechercher</w:t>
      </w:r>
      <w:r w:rsidR="0029502F" w:rsidRPr="005056F7">
        <w:rPr>
          <w:lang w:val="fr-CA"/>
        </w:rPr>
        <w:t xml:space="preserve"> : </w:t>
      </w:r>
      <w:r w:rsidR="002E0FAC" w:rsidRPr="005056F7">
        <w:rPr>
          <w:lang w:val="fr-CA"/>
        </w:rPr>
        <w:t>Ctrl+F</w:t>
      </w:r>
    </w:p>
    <w:p w14:paraId="35A38322" w14:textId="301B6607" w:rsidR="002E0FAC" w:rsidRPr="005056F7" w:rsidRDefault="00847A9B" w:rsidP="00F724E4">
      <w:pPr>
        <w:pStyle w:val="Corpsdetexte"/>
        <w:tabs>
          <w:tab w:val="left" w:pos="4962"/>
        </w:tabs>
        <w:rPr>
          <w:lang w:val="fr-CA"/>
        </w:rPr>
      </w:pPr>
      <w:r w:rsidRPr="005056F7">
        <w:rPr>
          <w:lang w:val="fr-CA"/>
        </w:rPr>
        <w:t>Rechercher suivant</w:t>
      </w:r>
      <w:r w:rsidR="0029502F" w:rsidRPr="005056F7">
        <w:rPr>
          <w:lang w:val="fr-CA"/>
        </w:rPr>
        <w:t xml:space="preserve"> : </w:t>
      </w:r>
      <w:r w:rsidR="002E0FAC" w:rsidRPr="005056F7">
        <w:rPr>
          <w:lang w:val="fr-CA"/>
        </w:rPr>
        <w:t xml:space="preserve">F3 </w:t>
      </w:r>
      <w:r w:rsidR="00FC2D4C" w:rsidRPr="005056F7">
        <w:rPr>
          <w:lang w:val="fr-CA"/>
        </w:rPr>
        <w:t>ou</w:t>
      </w:r>
      <w:r w:rsidR="002E0FAC" w:rsidRPr="005056F7">
        <w:rPr>
          <w:lang w:val="fr-CA"/>
        </w:rPr>
        <w:t xml:space="preserve"> Ctrl+3</w:t>
      </w:r>
    </w:p>
    <w:p w14:paraId="5CEA9182" w14:textId="45F5C21B" w:rsidR="002E0FAC" w:rsidRPr="005056F7" w:rsidRDefault="00847A9B" w:rsidP="00F724E4">
      <w:pPr>
        <w:pStyle w:val="Corpsdetexte"/>
        <w:tabs>
          <w:tab w:val="left" w:pos="4962"/>
        </w:tabs>
        <w:rPr>
          <w:lang w:val="fr-CA"/>
        </w:rPr>
      </w:pPr>
      <w:r w:rsidRPr="005056F7">
        <w:rPr>
          <w:lang w:val="fr-CA"/>
        </w:rPr>
        <w:t>Rechercher précédent</w:t>
      </w:r>
      <w:r w:rsidR="0029502F" w:rsidRPr="005056F7">
        <w:rPr>
          <w:lang w:val="fr-CA"/>
        </w:rPr>
        <w:t xml:space="preserve"> : </w:t>
      </w:r>
      <w:r w:rsidR="0042117A" w:rsidRPr="005056F7">
        <w:rPr>
          <w:lang w:val="fr-CA"/>
        </w:rPr>
        <w:t>Maj</w:t>
      </w:r>
      <w:r w:rsidR="002E0FAC" w:rsidRPr="005056F7">
        <w:rPr>
          <w:lang w:val="fr-CA"/>
        </w:rPr>
        <w:t xml:space="preserve">+F3 </w:t>
      </w:r>
      <w:r w:rsidR="00FC2D4C" w:rsidRPr="005056F7">
        <w:rPr>
          <w:lang w:val="fr-CA"/>
        </w:rPr>
        <w:t>ou</w:t>
      </w:r>
      <w:r w:rsidR="002E0FAC" w:rsidRPr="005056F7">
        <w:rPr>
          <w:lang w:val="fr-CA"/>
        </w:rPr>
        <w:t xml:space="preserve"> Ctrl+</w:t>
      </w:r>
      <w:r w:rsidR="003B645D" w:rsidRPr="005056F7">
        <w:rPr>
          <w:lang w:val="fr-CA"/>
        </w:rPr>
        <w:t>Maj+</w:t>
      </w:r>
      <w:r w:rsidR="002E0FAC" w:rsidRPr="005056F7">
        <w:rPr>
          <w:lang w:val="fr-CA"/>
        </w:rPr>
        <w:t>3</w:t>
      </w:r>
    </w:p>
    <w:p w14:paraId="2DDD001E" w14:textId="1842AF1B" w:rsidR="002E0FAC" w:rsidRPr="005056F7" w:rsidRDefault="00847A9B" w:rsidP="00F724E4">
      <w:pPr>
        <w:pStyle w:val="Corpsdetexte"/>
        <w:tabs>
          <w:tab w:val="left" w:pos="4962"/>
        </w:tabs>
        <w:rPr>
          <w:lang w:val="fr-CA"/>
        </w:rPr>
      </w:pPr>
      <w:r w:rsidRPr="005056F7">
        <w:rPr>
          <w:lang w:val="fr-CA"/>
        </w:rPr>
        <w:t>Aperçu</w:t>
      </w:r>
      <w:r w:rsidR="0029502F" w:rsidRPr="005056F7">
        <w:rPr>
          <w:lang w:val="fr-CA"/>
        </w:rPr>
        <w:t xml:space="preserve"> : </w:t>
      </w:r>
      <w:r w:rsidR="002E0FAC" w:rsidRPr="005056F7">
        <w:rPr>
          <w:lang w:val="fr-CA"/>
        </w:rPr>
        <w:t>Ctrl+Q</w:t>
      </w:r>
    </w:p>
    <w:p w14:paraId="125A5B37" w14:textId="0C374ED8" w:rsidR="002E0FAC" w:rsidRPr="005056F7" w:rsidRDefault="00847A9B" w:rsidP="00F724E4">
      <w:pPr>
        <w:pStyle w:val="Corpsdetexte"/>
        <w:tabs>
          <w:tab w:val="left" w:pos="4962"/>
        </w:tabs>
        <w:rPr>
          <w:lang w:val="fr-CA"/>
        </w:rPr>
      </w:pPr>
      <w:r w:rsidRPr="005056F7">
        <w:rPr>
          <w:lang w:val="fr-CA"/>
        </w:rPr>
        <w:t>Exporter l’aperçu</w:t>
      </w:r>
      <w:r w:rsidR="0029502F" w:rsidRPr="005056F7">
        <w:rPr>
          <w:lang w:val="fr-CA"/>
        </w:rPr>
        <w:t xml:space="preserve"> : </w:t>
      </w:r>
      <w:r w:rsidR="002E0FAC" w:rsidRPr="005056F7">
        <w:rPr>
          <w:lang w:val="fr-CA"/>
        </w:rPr>
        <w:t>Ctrl+E</w:t>
      </w:r>
    </w:p>
    <w:p w14:paraId="2F69F811" w14:textId="4ABBE031" w:rsidR="002E0FAC" w:rsidRPr="005056F7" w:rsidRDefault="00847A9B" w:rsidP="00F724E4">
      <w:pPr>
        <w:pStyle w:val="Corpsdetexte"/>
        <w:tabs>
          <w:tab w:val="left" w:pos="4962"/>
        </w:tabs>
        <w:rPr>
          <w:lang w:val="fr-CA"/>
        </w:rPr>
      </w:pPr>
      <w:r w:rsidRPr="005056F7">
        <w:rPr>
          <w:lang w:val="fr-CA"/>
        </w:rPr>
        <w:t>Enregistrer une copie</w:t>
      </w:r>
      <w:r w:rsidR="0029502F" w:rsidRPr="005056F7">
        <w:rPr>
          <w:lang w:val="fr-CA"/>
        </w:rPr>
        <w:t xml:space="preserve"> : </w:t>
      </w:r>
      <w:r w:rsidR="002E0FAC" w:rsidRPr="005056F7">
        <w:rPr>
          <w:lang w:val="fr-CA"/>
        </w:rPr>
        <w:t>Ctrl+S</w:t>
      </w:r>
    </w:p>
    <w:p w14:paraId="0F5E68AA" w14:textId="16E37017" w:rsidR="002E0FAC" w:rsidRPr="005056F7" w:rsidRDefault="00847A9B" w:rsidP="00F724E4">
      <w:pPr>
        <w:pStyle w:val="Corpsdetexte"/>
        <w:tabs>
          <w:tab w:val="left" w:pos="4962"/>
        </w:tabs>
        <w:rPr>
          <w:lang w:val="fr-CA"/>
        </w:rPr>
      </w:pPr>
      <w:r w:rsidRPr="005056F7">
        <w:rPr>
          <w:lang w:val="fr-CA"/>
        </w:rPr>
        <w:t>Insérer un symbole</w:t>
      </w:r>
      <w:r w:rsidR="0029502F" w:rsidRPr="005056F7">
        <w:rPr>
          <w:lang w:val="fr-CA"/>
        </w:rPr>
        <w:t xml:space="preserve"> : </w:t>
      </w:r>
      <w:r w:rsidR="002E0FAC" w:rsidRPr="005056F7">
        <w:rPr>
          <w:lang w:val="fr-CA"/>
        </w:rPr>
        <w:t>Ctrl+I</w:t>
      </w:r>
    </w:p>
    <w:p w14:paraId="33E1F5FC" w14:textId="4BD02FAA" w:rsidR="002E0FAC" w:rsidRPr="005056F7" w:rsidRDefault="00847A9B" w:rsidP="00F724E4">
      <w:pPr>
        <w:pStyle w:val="Corpsdetexte"/>
        <w:tabs>
          <w:tab w:val="left" w:pos="4962"/>
        </w:tabs>
        <w:rPr>
          <w:lang w:val="fr-CA"/>
        </w:rPr>
      </w:pPr>
      <w:r w:rsidRPr="005056F7">
        <w:rPr>
          <w:lang w:val="fr-CA"/>
        </w:rPr>
        <w:t>Insérer un modèle</w:t>
      </w:r>
      <w:r w:rsidR="0029502F" w:rsidRPr="005056F7">
        <w:rPr>
          <w:lang w:val="fr-CA"/>
        </w:rPr>
        <w:t xml:space="preserve"> : </w:t>
      </w:r>
      <w:r w:rsidR="002E0FAC" w:rsidRPr="005056F7">
        <w:rPr>
          <w:lang w:val="fr-CA"/>
        </w:rPr>
        <w:t>Ctrl+K</w:t>
      </w:r>
    </w:p>
    <w:p w14:paraId="7EA68F2C" w14:textId="01C1F555" w:rsidR="002E0FAC" w:rsidRPr="005056F7" w:rsidRDefault="00847A9B" w:rsidP="00F724E4">
      <w:pPr>
        <w:pStyle w:val="Corpsdetexte"/>
        <w:tabs>
          <w:tab w:val="left" w:pos="4962"/>
        </w:tabs>
        <w:rPr>
          <w:lang w:val="fr-CA"/>
        </w:rPr>
      </w:pPr>
      <w:r w:rsidRPr="005056F7">
        <w:rPr>
          <w:lang w:val="fr-CA"/>
        </w:rPr>
        <w:t>Visualiseur d'image</w:t>
      </w:r>
      <w:r w:rsidR="009E4536" w:rsidRPr="005056F7">
        <w:rPr>
          <w:lang w:val="fr-CA"/>
        </w:rPr>
        <w:t xml:space="preserve"> braille</w:t>
      </w:r>
      <w:r w:rsidR="0029502F" w:rsidRPr="005056F7">
        <w:rPr>
          <w:lang w:val="fr-CA"/>
        </w:rPr>
        <w:t xml:space="preserve"> : </w:t>
      </w:r>
      <w:r w:rsidR="002E0FAC" w:rsidRPr="005056F7">
        <w:rPr>
          <w:lang w:val="fr-CA"/>
        </w:rPr>
        <w:t>Ctrl+G</w:t>
      </w:r>
    </w:p>
    <w:p w14:paraId="56CF87E4" w14:textId="753BAE36" w:rsidR="002E0FAC" w:rsidRPr="005056F7" w:rsidRDefault="00847A9B" w:rsidP="00F724E4">
      <w:pPr>
        <w:pStyle w:val="Corpsdetexte"/>
        <w:tabs>
          <w:tab w:val="left" w:pos="4962"/>
        </w:tabs>
        <w:rPr>
          <w:lang w:val="fr-CA"/>
        </w:rPr>
      </w:pPr>
      <w:r w:rsidRPr="005056F7">
        <w:rPr>
          <w:lang w:val="fr-CA"/>
        </w:rPr>
        <w:t>Changer mode d'affichage</w:t>
      </w:r>
      <w:r w:rsidR="0029502F" w:rsidRPr="005056F7">
        <w:rPr>
          <w:lang w:val="fr-CA"/>
        </w:rPr>
        <w:t xml:space="preserve"> : </w:t>
      </w:r>
      <w:r w:rsidR="002E0FAC" w:rsidRPr="005056F7">
        <w:rPr>
          <w:lang w:val="fr-CA"/>
        </w:rPr>
        <w:t>Ctrl+</w:t>
      </w:r>
      <w:r w:rsidR="0042117A" w:rsidRPr="005056F7">
        <w:rPr>
          <w:lang w:val="fr-CA"/>
        </w:rPr>
        <w:t>Maj</w:t>
      </w:r>
      <w:r w:rsidR="002E0FAC" w:rsidRPr="005056F7">
        <w:rPr>
          <w:lang w:val="fr-CA"/>
        </w:rPr>
        <w:t>+G</w:t>
      </w:r>
    </w:p>
    <w:p w14:paraId="729D07DF" w14:textId="74D3290E" w:rsidR="002E0FAC" w:rsidRPr="005056F7" w:rsidRDefault="00847A9B" w:rsidP="00F724E4">
      <w:pPr>
        <w:pStyle w:val="Corpsdetexte"/>
        <w:tabs>
          <w:tab w:val="left" w:pos="4962"/>
        </w:tabs>
        <w:rPr>
          <w:lang w:val="fr-CA"/>
        </w:rPr>
      </w:pPr>
      <w:r w:rsidRPr="005056F7">
        <w:rPr>
          <w:lang w:val="fr-CA"/>
        </w:rPr>
        <w:t>Exporter l'image du graphique</w:t>
      </w:r>
      <w:r w:rsidR="0029502F" w:rsidRPr="005056F7">
        <w:rPr>
          <w:lang w:val="fr-CA"/>
        </w:rPr>
        <w:t xml:space="preserve"> : </w:t>
      </w:r>
      <w:r w:rsidR="002E0FAC" w:rsidRPr="005056F7">
        <w:rPr>
          <w:lang w:val="fr-CA"/>
        </w:rPr>
        <w:t>Alt+X</w:t>
      </w:r>
    </w:p>
    <w:p w14:paraId="0D43F23F" w14:textId="63FB0D57" w:rsidR="002E0FAC" w:rsidRPr="005056F7" w:rsidRDefault="00F724E4" w:rsidP="00F724E4">
      <w:pPr>
        <w:pStyle w:val="Corpsdetexte"/>
        <w:tabs>
          <w:tab w:val="left" w:pos="4962"/>
        </w:tabs>
        <w:rPr>
          <w:lang w:val="fr-CA"/>
        </w:rPr>
      </w:pPr>
      <w:r w:rsidRPr="005056F7">
        <w:rPr>
          <w:lang w:val="fr-CA"/>
        </w:rPr>
        <w:t>Aperçu tactile</w:t>
      </w:r>
      <w:r w:rsidR="0029502F" w:rsidRPr="005056F7">
        <w:rPr>
          <w:lang w:val="fr-CA"/>
        </w:rPr>
        <w:t xml:space="preserve"> : </w:t>
      </w:r>
      <w:r w:rsidR="002E0FAC" w:rsidRPr="005056F7">
        <w:rPr>
          <w:lang w:val="fr-CA"/>
        </w:rPr>
        <w:t>Ctrl+T</w:t>
      </w:r>
    </w:p>
    <w:p w14:paraId="53A3F23C" w14:textId="6BDC1211" w:rsidR="002E0FAC" w:rsidRPr="005056F7" w:rsidRDefault="00847A9B" w:rsidP="00F423F7">
      <w:pPr>
        <w:pStyle w:val="Corpsdetexte"/>
        <w:tabs>
          <w:tab w:val="left" w:pos="4962"/>
        </w:tabs>
        <w:rPr>
          <w:lang w:val="fr-CA"/>
        </w:rPr>
      </w:pPr>
      <w:r w:rsidRPr="005056F7">
        <w:rPr>
          <w:lang w:val="fr-CA"/>
        </w:rPr>
        <w:t>Insérer math à partir de KeyWord</w:t>
      </w:r>
      <w:r w:rsidR="0029502F" w:rsidRPr="005056F7">
        <w:rPr>
          <w:lang w:val="fr-CA"/>
        </w:rPr>
        <w:t xml:space="preserve"> : </w:t>
      </w:r>
      <w:r w:rsidR="002E0FAC" w:rsidRPr="005056F7">
        <w:rPr>
          <w:lang w:val="fr-CA"/>
        </w:rPr>
        <w:t>Ctrl+M</w:t>
      </w:r>
    </w:p>
    <w:p w14:paraId="00FA69ED" w14:textId="77777777" w:rsidR="00542D38" w:rsidRPr="005056F7" w:rsidRDefault="00542D38" w:rsidP="00542D38">
      <w:pPr>
        <w:tabs>
          <w:tab w:val="left" w:pos="4962"/>
        </w:tabs>
        <w:rPr>
          <w:lang w:val="fr-CA"/>
        </w:rPr>
      </w:pPr>
    </w:p>
    <w:p w14:paraId="6B1EAD88" w14:textId="16C4BBBD" w:rsidR="00542D38" w:rsidRPr="005056F7" w:rsidRDefault="00D822AF" w:rsidP="00D822AF">
      <w:pPr>
        <w:pStyle w:val="Titre2"/>
        <w:numPr>
          <w:ilvl w:val="0"/>
          <w:numId w:val="0"/>
        </w:numPr>
        <w:tabs>
          <w:tab w:val="left" w:pos="4962"/>
        </w:tabs>
        <w:ind w:left="1134" w:hanging="1134"/>
        <w:rPr>
          <w:lang w:val="fr-CA"/>
        </w:rPr>
      </w:pPr>
      <w:bookmarkStart w:id="356" w:name="_Toc119399688"/>
      <w:r w:rsidRPr="005056F7">
        <w:rPr>
          <w:lang w:val="fr-CA"/>
        </w:rPr>
        <w:t>KeyCode</w:t>
      </w:r>
      <w:bookmarkEnd w:id="356"/>
    </w:p>
    <w:p w14:paraId="634327B7" w14:textId="0E184B9F" w:rsidR="00D822AF" w:rsidRPr="005056F7" w:rsidRDefault="00D822AF" w:rsidP="00D822AF">
      <w:pPr>
        <w:rPr>
          <w:lang w:val="fr-CA"/>
        </w:rPr>
      </w:pPr>
      <w:r w:rsidRPr="005056F7">
        <w:rPr>
          <w:lang w:val="fr-CA"/>
        </w:rPr>
        <w:t>Rechercher : Ctrl+F</w:t>
      </w:r>
    </w:p>
    <w:p w14:paraId="225782B4" w14:textId="55F6A2D9" w:rsidR="00D822AF" w:rsidRPr="005056F7" w:rsidRDefault="00D822AF" w:rsidP="00D822AF">
      <w:pPr>
        <w:tabs>
          <w:tab w:val="left" w:pos="4962"/>
        </w:tabs>
        <w:rPr>
          <w:lang w:val="fr-CA"/>
        </w:rPr>
      </w:pPr>
      <w:r w:rsidRPr="005056F7">
        <w:rPr>
          <w:lang w:val="fr-CA"/>
        </w:rPr>
        <w:t>Rechercher l’élément précédent : Maj+F3 or Maj+Ctrl+3</w:t>
      </w:r>
    </w:p>
    <w:p w14:paraId="123E0A76" w14:textId="7880AF78" w:rsidR="00D822AF" w:rsidRPr="005056F7" w:rsidRDefault="00D822AF" w:rsidP="00D822AF">
      <w:pPr>
        <w:tabs>
          <w:tab w:val="left" w:pos="4962"/>
        </w:tabs>
        <w:rPr>
          <w:lang w:val="fr-CA"/>
        </w:rPr>
      </w:pPr>
      <w:r w:rsidRPr="005056F7">
        <w:rPr>
          <w:lang w:val="fr-CA"/>
        </w:rPr>
        <w:lastRenderedPageBreak/>
        <w:t>Rechercher l’élément suivant : F3 or Ctrl+3</w:t>
      </w:r>
    </w:p>
    <w:p w14:paraId="712406E3" w14:textId="208E8953" w:rsidR="00D822AF" w:rsidRPr="005056F7" w:rsidRDefault="00D822AF" w:rsidP="00D822AF">
      <w:pPr>
        <w:tabs>
          <w:tab w:val="left" w:pos="4962"/>
        </w:tabs>
        <w:rPr>
          <w:lang w:val="fr-CA"/>
        </w:rPr>
      </w:pPr>
      <w:r w:rsidRPr="005056F7">
        <w:rPr>
          <w:lang w:val="fr-CA"/>
        </w:rPr>
        <w:t>Indentation : Tab</w:t>
      </w:r>
    </w:p>
    <w:p w14:paraId="0E29313F" w14:textId="744B0B6D" w:rsidR="00D822AF" w:rsidRPr="005056F7" w:rsidRDefault="00D822AF" w:rsidP="00D822AF">
      <w:pPr>
        <w:tabs>
          <w:tab w:val="left" w:pos="4962"/>
        </w:tabs>
        <w:rPr>
          <w:lang w:val="fr-CA"/>
        </w:rPr>
      </w:pPr>
      <w:r w:rsidRPr="005056F7">
        <w:rPr>
          <w:lang w:val="fr-CA"/>
        </w:rPr>
        <w:t>Supprimer l'indentation : Maj+Tab</w:t>
      </w:r>
    </w:p>
    <w:p w14:paraId="5D52FE40" w14:textId="7A473E4A" w:rsidR="00D822AF" w:rsidRPr="005056F7" w:rsidRDefault="00C50DC5" w:rsidP="00D822AF">
      <w:pPr>
        <w:tabs>
          <w:tab w:val="left" w:pos="4962"/>
        </w:tabs>
        <w:rPr>
          <w:lang w:val="fr-CA"/>
        </w:rPr>
      </w:pPr>
      <w:r>
        <w:rPr>
          <w:lang w:val="fr-CA"/>
        </w:rPr>
        <w:t xml:space="preserve">Où suis-je? : </w:t>
      </w:r>
      <w:r w:rsidR="00D822AF" w:rsidRPr="005056F7">
        <w:rPr>
          <w:lang w:val="fr-CA"/>
        </w:rPr>
        <w:t>Ctrl+W</w:t>
      </w:r>
    </w:p>
    <w:p w14:paraId="53F0B836" w14:textId="2905E95A" w:rsidR="00D822AF" w:rsidRDefault="00D822AF" w:rsidP="00D822AF">
      <w:pPr>
        <w:tabs>
          <w:tab w:val="left" w:pos="4962"/>
        </w:tabs>
        <w:rPr>
          <w:lang w:val="fr-CA"/>
        </w:rPr>
      </w:pPr>
      <w:r w:rsidRPr="005056F7">
        <w:rPr>
          <w:lang w:val="fr-CA"/>
        </w:rPr>
        <w:t xml:space="preserve">Aller </w:t>
      </w:r>
      <w:r w:rsidR="00C50DC5">
        <w:rPr>
          <w:lang w:val="fr-CA"/>
        </w:rPr>
        <w:t>à la</w:t>
      </w:r>
      <w:r w:rsidRPr="005056F7">
        <w:rPr>
          <w:lang w:val="fr-CA"/>
        </w:rPr>
        <w:t xml:space="preserve"> ligne : Ctrl+G</w:t>
      </w:r>
    </w:p>
    <w:p w14:paraId="54D7DD16" w14:textId="4F94F45F" w:rsidR="00D822AF" w:rsidRPr="005056F7" w:rsidRDefault="00D822AF" w:rsidP="00D822AF">
      <w:pPr>
        <w:rPr>
          <w:lang w:val="fr-CA"/>
        </w:rPr>
      </w:pPr>
      <w:r w:rsidRPr="005056F7">
        <w:rPr>
          <w:lang w:val="fr-CA"/>
        </w:rPr>
        <w:t>Compiler le code : Ctrl+Maj+C</w:t>
      </w:r>
    </w:p>
    <w:p w14:paraId="78497D4A" w14:textId="537E3056" w:rsidR="00D822AF" w:rsidRPr="005056F7" w:rsidRDefault="00D822AF" w:rsidP="00D822AF">
      <w:pPr>
        <w:rPr>
          <w:lang w:val="fr-CA"/>
        </w:rPr>
      </w:pPr>
      <w:r w:rsidRPr="005056F7">
        <w:rPr>
          <w:lang w:val="fr-CA"/>
        </w:rPr>
        <w:t>Flasher le code : Ctrl+Alt+F</w:t>
      </w:r>
    </w:p>
    <w:p w14:paraId="36587A17" w14:textId="1D0BEBD5" w:rsidR="00D822AF" w:rsidRPr="005056F7" w:rsidRDefault="00D822AF" w:rsidP="00D822AF">
      <w:pPr>
        <w:rPr>
          <w:lang w:val="fr-CA"/>
        </w:rPr>
      </w:pPr>
      <w:r w:rsidRPr="005056F7">
        <w:rPr>
          <w:lang w:val="fr-CA"/>
        </w:rPr>
        <w:t>Enregistrer : Ctrl+S</w:t>
      </w:r>
    </w:p>
    <w:p w14:paraId="7B50A815" w14:textId="28F49A33" w:rsidR="00D822AF" w:rsidRPr="005056F7" w:rsidRDefault="00D822AF" w:rsidP="00D822AF">
      <w:pPr>
        <w:rPr>
          <w:lang w:val="fr-CA"/>
        </w:rPr>
      </w:pPr>
      <w:r w:rsidRPr="005056F7">
        <w:rPr>
          <w:lang w:val="fr-CA"/>
        </w:rPr>
        <w:t>Enregistrer sous : Maj+Ctrl+S</w:t>
      </w:r>
    </w:p>
    <w:p w14:paraId="604D24C3" w14:textId="395942FB" w:rsidR="00D822AF" w:rsidRPr="005056F7" w:rsidRDefault="00D822AF" w:rsidP="00D822AF">
      <w:pPr>
        <w:rPr>
          <w:lang w:val="fr-CA"/>
        </w:rPr>
      </w:pPr>
      <w:r w:rsidRPr="005056F7">
        <w:rPr>
          <w:lang w:val="fr-CA"/>
        </w:rPr>
        <w:t>Basculer entre le mode lecture/édition : Ctrl+R</w:t>
      </w:r>
    </w:p>
    <w:p w14:paraId="0E81B550" w14:textId="76CAD381" w:rsidR="00542D38" w:rsidRPr="005056F7" w:rsidRDefault="00D822AF" w:rsidP="00D822AF">
      <w:pPr>
        <w:rPr>
          <w:lang w:val="fr-CA"/>
        </w:rPr>
      </w:pPr>
      <w:r w:rsidRPr="005056F7">
        <w:rPr>
          <w:lang w:val="fr-CA"/>
        </w:rPr>
        <w:t xml:space="preserve">Quitter le fichier : </w:t>
      </w:r>
      <w:r w:rsidR="007723E2" w:rsidRPr="005056F7">
        <w:rPr>
          <w:lang w:val="fr-CA"/>
        </w:rPr>
        <w:t>Échap</w:t>
      </w:r>
    </w:p>
    <w:p w14:paraId="7A5EB3DF" w14:textId="38E05F4C" w:rsidR="00DB6BBF" w:rsidRPr="005056F7" w:rsidRDefault="00DB6BBF" w:rsidP="00BE0A90">
      <w:pPr>
        <w:pStyle w:val="Titre1"/>
        <w:numPr>
          <w:ilvl w:val="0"/>
          <w:numId w:val="0"/>
        </w:numPr>
        <w:ind w:left="851" w:hanging="851"/>
        <w:rPr>
          <w:lang w:val="fr-CA"/>
        </w:rPr>
      </w:pPr>
      <w:bookmarkStart w:id="357" w:name="_Toc119399689"/>
      <w:r w:rsidRPr="005056F7">
        <w:rPr>
          <w:lang w:val="fr-CA"/>
        </w:rPr>
        <w:t>A</w:t>
      </w:r>
      <w:r w:rsidR="00D549AC" w:rsidRPr="005056F7">
        <w:rPr>
          <w:lang w:val="fr-CA"/>
        </w:rPr>
        <w:t>nnexe</w:t>
      </w:r>
      <w:r w:rsidRPr="005056F7">
        <w:rPr>
          <w:lang w:val="fr-CA"/>
        </w:rPr>
        <w:t xml:space="preserve"> </w:t>
      </w:r>
      <w:r w:rsidR="002E0FAC" w:rsidRPr="005056F7">
        <w:rPr>
          <w:lang w:val="fr-CA"/>
        </w:rPr>
        <w:t>C</w:t>
      </w:r>
      <w:r w:rsidRPr="005056F7">
        <w:rPr>
          <w:lang w:val="fr-CA"/>
        </w:rPr>
        <w:t xml:space="preserve"> – </w:t>
      </w:r>
      <w:r w:rsidR="00ED1CC7" w:rsidRPr="005056F7">
        <w:rPr>
          <w:lang w:val="fr-CA"/>
        </w:rPr>
        <w:t>Tables</w:t>
      </w:r>
      <w:r w:rsidR="009E4536" w:rsidRPr="005056F7">
        <w:rPr>
          <w:lang w:val="fr-CA"/>
        </w:rPr>
        <w:t xml:space="preserve"> braille</w:t>
      </w:r>
      <w:bookmarkEnd w:id="340"/>
      <w:bookmarkEnd w:id="357"/>
    </w:p>
    <w:p w14:paraId="5A304324" w14:textId="482286C4" w:rsidR="00DB6BBF" w:rsidRPr="005056F7" w:rsidRDefault="006A3865" w:rsidP="00BE0A90">
      <w:pPr>
        <w:pStyle w:val="Titre2"/>
        <w:numPr>
          <w:ilvl w:val="0"/>
          <w:numId w:val="0"/>
        </w:numPr>
        <w:ind w:left="1134" w:hanging="1134"/>
        <w:rPr>
          <w:lang w:val="fr-CA"/>
        </w:rPr>
      </w:pPr>
      <w:bookmarkStart w:id="358" w:name="_Toc450644702"/>
      <w:bookmarkStart w:id="359" w:name="_Toc119399690"/>
      <w:r w:rsidRPr="005056F7">
        <w:rPr>
          <w:lang w:val="fr-CA"/>
        </w:rPr>
        <w:t xml:space="preserve">Braille </w:t>
      </w:r>
      <w:r w:rsidR="00ED1CC7" w:rsidRPr="005056F7">
        <w:rPr>
          <w:lang w:val="fr-CA"/>
        </w:rPr>
        <w:t xml:space="preserve">informatique </w:t>
      </w:r>
      <w:bookmarkEnd w:id="358"/>
      <w:r w:rsidR="009F1CF0" w:rsidRPr="005056F7">
        <w:rPr>
          <w:lang w:val="fr-CA"/>
        </w:rPr>
        <w:t>Français Unifié</w:t>
      </w:r>
      <w:bookmarkEnd w:id="359"/>
    </w:p>
    <w:p w14:paraId="0BE9FF05" w14:textId="7145AB63" w:rsidR="009F1CF0" w:rsidRPr="005056F7" w:rsidRDefault="009F1CF0" w:rsidP="009F1CF0">
      <w:pPr>
        <w:pStyle w:val="Corpsdetexte"/>
        <w:rPr>
          <w:lang w:val="fr-CA"/>
        </w:rPr>
      </w:pPr>
      <w:r w:rsidRPr="005056F7">
        <w:rPr>
          <w:lang w:val="fr-CA"/>
        </w:rPr>
        <w:t>!</w:t>
      </w:r>
      <w:r w:rsidRPr="005056F7">
        <w:rPr>
          <w:lang w:val="fr-CA"/>
        </w:rPr>
        <w:tab/>
        <w:t>Point d'exclamation</w:t>
      </w:r>
      <w:r w:rsidRPr="005056F7">
        <w:rPr>
          <w:lang w:val="fr-CA"/>
        </w:rPr>
        <w:tab/>
      </w:r>
      <w:r w:rsidR="007501BC" w:rsidRPr="005056F7">
        <w:rPr>
          <w:lang w:val="fr-CA"/>
        </w:rPr>
        <w:tab/>
      </w:r>
      <w:r w:rsidR="007501BC" w:rsidRPr="005056F7">
        <w:rPr>
          <w:lang w:val="fr-CA"/>
        </w:rPr>
        <w:tab/>
      </w:r>
      <w:r w:rsidR="007501BC" w:rsidRPr="005056F7">
        <w:rPr>
          <w:lang w:val="fr-CA"/>
        </w:rPr>
        <w:tab/>
      </w:r>
      <w:r w:rsidRPr="005056F7">
        <w:rPr>
          <w:lang w:val="fr-CA"/>
        </w:rPr>
        <w:t>2</w:t>
      </w:r>
      <w:r w:rsidR="003C43AB" w:rsidRPr="005056F7">
        <w:rPr>
          <w:lang w:val="fr-CA"/>
        </w:rPr>
        <w:t>,</w:t>
      </w:r>
      <w:r w:rsidRPr="005056F7">
        <w:rPr>
          <w:lang w:val="fr-CA"/>
        </w:rPr>
        <w:t>3</w:t>
      </w:r>
      <w:r w:rsidR="003C43AB" w:rsidRPr="005056F7">
        <w:rPr>
          <w:lang w:val="fr-CA"/>
        </w:rPr>
        <w:t>,</w:t>
      </w:r>
      <w:r w:rsidRPr="005056F7">
        <w:rPr>
          <w:lang w:val="fr-CA"/>
        </w:rPr>
        <w:t>5</w:t>
      </w:r>
    </w:p>
    <w:p w14:paraId="2AE929DA" w14:textId="3998D38B" w:rsidR="009F1CF0" w:rsidRPr="005056F7" w:rsidRDefault="009F1CF0" w:rsidP="009F1CF0">
      <w:pPr>
        <w:pStyle w:val="Corpsdetexte"/>
        <w:rPr>
          <w:lang w:val="fr-CA"/>
        </w:rPr>
      </w:pPr>
      <w:r w:rsidRPr="005056F7">
        <w:rPr>
          <w:lang w:val="fr-CA"/>
        </w:rPr>
        <w:t>"</w:t>
      </w:r>
      <w:r w:rsidRPr="005056F7">
        <w:rPr>
          <w:lang w:val="fr-CA"/>
        </w:rPr>
        <w:tab/>
        <w:t xml:space="preserve">Guillemet </w:t>
      </w:r>
      <w:r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Pr="005056F7">
        <w:rPr>
          <w:lang w:val="fr-CA"/>
        </w:rPr>
        <w:t>2</w:t>
      </w:r>
      <w:r w:rsidR="003C43AB" w:rsidRPr="005056F7">
        <w:rPr>
          <w:lang w:val="fr-CA"/>
        </w:rPr>
        <w:t>,</w:t>
      </w:r>
      <w:r w:rsidRPr="005056F7">
        <w:rPr>
          <w:lang w:val="fr-CA"/>
        </w:rPr>
        <w:t>3</w:t>
      </w:r>
      <w:r w:rsidR="003C43AB" w:rsidRPr="005056F7">
        <w:rPr>
          <w:lang w:val="fr-CA"/>
        </w:rPr>
        <w:t>,</w:t>
      </w:r>
      <w:r w:rsidRPr="005056F7">
        <w:rPr>
          <w:lang w:val="fr-CA"/>
        </w:rPr>
        <w:t>5</w:t>
      </w:r>
      <w:r w:rsidR="003C43AB" w:rsidRPr="005056F7">
        <w:rPr>
          <w:lang w:val="fr-CA"/>
        </w:rPr>
        <w:t>,</w:t>
      </w:r>
      <w:r w:rsidRPr="005056F7">
        <w:rPr>
          <w:lang w:val="fr-CA"/>
        </w:rPr>
        <w:t>6</w:t>
      </w:r>
    </w:p>
    <w:p w14:paraId="4DF76228" w14:textId="16E5B7BD" w:rsidR="009F1CF0" w:rsidRPr="005056F7" w:rsidRDefault="009F1CF0" w:rsidP="009F1CF0">
      <w:pPr>
        <w:pStyle w:val="Corpsdetexte"/>
        <w:rPr>
          <w:lang w:val="fr-CA"/>
        </w:rPr>
      </w:pPr>
      <w:r w:rsidRPr="005056F7">
        <w:rPr>
          <w:lang w:val="fr-CA"/>
        </w:rPr>
        <w:t>#</w:t>
      </w:r>
      <w:r w:rsidRPr="005056F7">
        <w:rPr>
          <w:lang w:val="fr-CA"/>
        </w:rPr>
        <w:tab/>
        <w:t>Dièse</w:t>
      </w:r>
      <w:r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Pr="005056F7">
        <w:rPr>
          <w:lang w:val="fr-CA"/>
        </w:rPr>
        <w:t>3</w:t>
      </w:r>
      <w:r w:rsidR="003C43AB" w:rsidRPr="005056F7">
        <w:rPr>
          <w:lang w:val="fr-CA"/>
        </w:rPr>
        <w:t>,</w:t>
      </w:r>
      <w:r w:rsidRPr="005056F7">
        <w:rPr>
          <w:lang w:val="fr-CA"/>
        </w:rPr>
        <w:t>4</w:t>
      </w:r>
      <w:r w:rsidR="003C43AB" w:rsidRPr="005056F7">
        <w:rPr>
          <w:lang w:val="fr-CA"/>
        </w:rPr>
        <w:t>,</w:t>
      </w:r>
      <w:r w:rsidRPr="005056F7">
        <w:rPr>
          <w:lang w:val="fr-CA"/>
        </w:rPr>
        <w:t>5</w:t>
      </w:r>
      <w:r w:rsidR="003C43AB" w:rsidRPr="005056F7">
        <w:rPr>
          <w:lang w:val="fr-CA"/>
        </w:rPr>
        <w:t>,</w:t>
      </w:r>
      <w:r w:rsidRPr="005056F7">
        <w:rPr>
          <w:lang w:val="fr-CA"/>
        </w:rPr>
        <w:t>6</w:t>
      </w:r>
      <w:r w:rsidR="003C43AB" w:rsidRPr="005056F7">
        <w:rPr>
          <w:lang w:val="fr-CA"/>
        </w:rPr>
        <w:t>,</w:t>
      </w:r>
      <w:r w:rsidRPr="005056F7">
        <w:rPr>
          <w:lang w:val="fr-CA"/>
        </w:rPr>
        <w:t>8</w:t>
      </w:r>
    </w:p>
    <w:p w14:paraId="267D7E8C" w14:textId="2E9687E2" w:rsidR="009F1CF0" w:rsidRPr="005056F7" w:rsidRDefault="009F1CF0" w:rsidP="009F1CF0">
      <w:pPr>
        <w:pStyle w:val="Corpsdetexte"/>
        <w:rPr>
          <w:lang w:val="fr-CA"/>
        </w:rPr>
      </w:pPr>
      <w:r w:rsidRPr="005056F7">
        <w:rPr>
          <w:lang w:val="fr-CA"/>
        </w:rPr>
        <w:t>$</w:t>
      </w:r>
      <w:r w:rsidRPr="005056F7">
        <w:rPr>
          <w:lang w:val="fr-CA"/>
        </w:rPr>
        <w:tab/>
        <w:t>Symbole du dollar</w:t>
      </w:r>
      <w:r w:rsidRPr="005056F7">
        <w:rPr>
          <w:lang w:val="fr-CA"/>
        </w:rPr>
        <w:tab/>
      </w:r>
      <w:r w:rsidR="007501BC" w:rsidRPr="005056F7">
        <w:rPr>
          <w:lang w:val="fr-CA"/>
        </w:rPr>
        <w:tab/>
      </w:r>
      <w:r w:rsidR="007501BC" w:rsidRPr="005056F7">
        <w:rPr>
          <w:lang w:val="fr-CA"/>
        </w:rPr>
        <w:tab/>
      </w:r>
      <w:r w:rsidR="007501BC" w:rsidRPr="005056F7">
        <w:rPr>
          <w:lang w:val="fr-CA"/>
        </w:rPr>
        <w:tab/>
      </w:r>
      <w:r w:rsidRPr="005056F7">
        <w:rPr>
          <w:lang w:val="fr-CA"/>
        </w:rPr>
        <w:t>3</w:t>
      </w:r>
      <w:r w:rsidR="003C43AB" w:rsidRPr="005056F7">
        <w:rPr>
          <w:lang w:val="fr-CA"/>
        </w:rPr>
        <w:t>,</w:t>
      </w:r>
      <w:r w:rsidRPr="005056F7">
        <w:rPr>
          <w:lang w:val="fr-CA"/>
        </w:rPr>
        <w:t>5</w:t>
      </w:r>
      <w:r w:rsidR="003C43AB" w:rsidRPr="005056F7">
        <w:rPr>
          <w:lang w:val="fr-CA"/>
        </w:rPr>
        <w:t>,</w:t>
      </w:r>
      <w:r w:rsidRPr="005056F7">
        <w:rPr>
          <w:lang w:val="fr-CA"/>
        </w:rPr>
        <w:t>7</w:t>
      </w:r>
    </w:p>
    <w:p w14:paraId="376C9322" w14:textId="356CCA48" w:rsidR="009F1CF0" w:rsidRPr="005056F7" w:rsidRDefault="009F1CF0" w:rsidP="009F1CF0">
      <w:pPr>
        <w:pStyle w:val="Corpsdetexte"/>
        <w:rPr>
          <w:lang w:val="fr-CA"/>
        </w:rPr>
      </w:pPr>
      <w:r w:rsidRPr="005056F7">
        <w:rPr>
          <w:lang w:val="fr-CA"/>
        </w:rPr>
        <w:t>%</w:t>
      </w:r>
      <w:r w:rsidRPr="005056F7">
        <w:rPr>
          <w:lang w:val="fr-CA"/>
        </w:rPr>
        <w:tab/>
        <w:t xml:space="preserve">Pourcent </w:t>
      </w:r>
      <w:r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Pr="005056F7">
        <w:rPr>
          <w:lang w:val="fr-CA"/>
        </w:rPr>
        <w:t>3</w:t>
      </w:r>
      <w:r w:rsidR="003C43AB" w:rsidRPr="005056F7">
        <w:rPr>
          <w:lang w:val="fr-CA"/>
        </w:rPr>
        <w:t>,</w:t>
      </w:r>
      <w:r w:rsidRPr="005056F7">
        <w:rPr>
          <w:lang w:val="fr-CA"/>
        </w:rPr>
        <w:t>4</w:t>
      </w:r>
      <w:r w:rsidR="003C43AB" w:rsidRPr="005056F7">
        <w:rPr>
          <w:lang w:val="fr-CA"/>
        </w:rPr>
        <w:t>,</w:t>
      </w:r>
      <w:r w:rsidRPr="005056F7">
        <w:rPr>
          <w:lang w:val="fr-CA"/>
        </w:rPr>
        <w:t>6</w:t>
      </w:r>
      <w:r w:rsidR="003C43AB" w:rsidRPr="005056F7">
        <w:rPr>
          <w:lang w:val="fr-CA"/>
        </w:rPr>
        <w:t>,</w:t>
      </w:r>
      <w:r w:rsidRPr="005056F7">
        <w:rPr>
          <w:lang w:val="fr-CA"/>
        </w:rPr>
        <w:t>8</w:t>
      </w:r>
    </w:p>
    <w:p w14:paraId="5B5543C2" w14:textId="1E2222C2" w:rsidR="009F1CF0" w:rsidRPr="005056F7" w:rsidRDefault="009F1CF0" w:rsidP="009F1CF0">
      <w:pPr>
        <w:pStyle w:val="Corpsdetexte"/>
        <w:rPr>
          <w:lang w:val="fr-CA"/>
        </w:rPr>
      </w:pPr>
      <w:r w:rsidRPr="005056F7">
        <w:rPr>
          <w:lang w:val="fr-CA"/>
        </w:rPr>
        <w:t>&amp;</w:t>
      </w:r>
      <w:r w:rsidRPr="005056F7">
        <w:rPr>
          <w:lang w:val="fr-CA"/>
        </w:rPr>
        <w:tab/>
        <w:t>Esperluette e commercial</w:t>
      </w:r>
      <w:r w:rsidRPr="005056F7">
        <w:rPr>
          <w:lang w:val="fr-CA"/>
        </w:rPr>
        <w:tab/>
      </w:r>
      <w:r w:rsidR="007501BC" w:rsidRPr="005056F7">
        <w:rPr>
          <w:lang w:val="fr-CA"/>
        </w:rPr>
        <w:tab/>
      </w:r>
      <w:r w:rsidR="007501BC" w:rsidRPr="005056F7">
        <w:rPr>
          <w:lang w:val="fr-CA"/>
        </w:rPr>
        <w:tab/>
      </w:r>
      <w:r w:rsidRPr="005056F7">
        <w:rPr>
          <w:lang w:val="fr-CA"/>
        </w:rPr>
        <w:t>1</w:t>
      </w:r>
      <w:r w:rsidR="003C43AB" w:rsidRPr="005056F7">
        <w:rPr>
          <w:lang w:val="fr-CA"/>
        </w:rPr>
        <w:t>,</w:t>
      </w:r>
      <w:r w:rsidRPr="005056F7">
        <w:rPr>
          <w:lang w:val="fr-CA"/>
        </w:rPr>
        <w:t>2</w:t>
      </w:r>
      <w:r w:rsidR="003C43AB" w:rsidRPr="005056F7">
        <w:rPr>
          <w:lang w:val="fr-CA"/>
        </w:rPr>
        <w:t>,</w:t>
      </w:r>
      <w:r w:rsidRPr="005056F7">
        <w:rPr>
          <w:lang w:val="fr-CA"/>
        </w:rPr>
        <w:t>3</w:t>
      </w:r>
      <w:r w:rsidR="003C43AB" w:rsidRPr="005056F7">
        <w:rPr>
          <w:lang w:val="fr-CA"/>
        </w:rPr>
        <w:t>,</w:t>
      </w:r>
      <w:r w:rsidRPr="005056F7">
        <w:rPr>
          <w:lang w:val="fr-CA"/>
        </w:rPr>
        <w:t>4</w:t>
      </w:r>
      <w:r w:rsidR="003C43AB" w:rsidRPr="005056F7">
        <w:rPr>
          <w:lang w:val="fr-CA"/>
        </w:rPr>
        <w:t>,</w:t>
      </w:r>
      <w:r w:rsidRPr="005056F7">
        <w:rPr>
          <w:lang w:val="fr-CA"/>
        </w:rPr>
        <w:t>5</w:t>
      </w:r>
      <w:r w:rsidR="003C43AB" w:rsidRPr="005056F7">
        <w:rPr>
          <w:lang w:val="fr-CA"/>
        </w:rPr>
        <w:t>,</w:t>
      </w:r>
      <w:r w:rsidRPr="005056F7">
        <w:rPr>
          <w:lang w:val="fr-CA"/>
        </w:rPr>
        <w:t>6</w:t>
      </w:r>
      <w:r w:rsidR="003C43AB" w:rsidRPr="005056F7">
        <w:rPr>
          <w:lang w:val="fr-CA"/>
        </w:rPr>
        <w:t>,</w:t>
      </w:r>
      <w:r w:rsidRPr="005056F7">
        <w:rPr>
          <w:lang w:val="fr-CA"/>
        </w:rPr>
        <w:t>8</w:t>
      </w:r>
    </w:p>
    <w:p w14:paraId="71156375" w14:textId="18E6FE36" w:rsidR="009F1CF0" w:rsidRPr="005056F7" w:rsidRDefault="009F1CF0" w:rsidP="009F1CF0">
      <w:pPr>
        <w:pStyle w:val="Corpsdetexte"/>
        <w:rPr>
          <w:lang w:val="fr-CA"/>
        </w:rPr>
      </w:pPr>
      <w:r w:rsidRPr="005056F7">
        <w:rPr>
          <w:lang w:val="fr-CA"/>
        </w:rPr>
        <w:t>'</w:t>
      </w:r>
      <w:r w:rsidRPr="005056F7">
        <w:rPr>
          <w:lang w:val="fr-CA"/>
        </w:rPr>
        <w:tab/>
        <w:t>Apostrophe</w:t>
      </w:r>
      <w:r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Pr="005056F7">
        <w:rPr>
          <w:lang w:val="fr-CA"/>
        </w:rPr>
        <w:t>3</w:t>
      </w:r>
    </w:p>
    <w:p w14:paraId="5C95749E" w14:textId="673D7CE7" w:rsidR="009F1CF0" w:rsidRPr="005056F7" w:rsidRDefault="009F1CF0" w:rsidP="009F1CF0">
      <w:pPr>
        <w:pStyle w:val="Corpsdetexte"/>
        <w:rPr>
          <w:lang w:val="fr-CA"/>
        </w:rPr>
      </w:pPr>
      <w:r w:rsidRPr="005056F7">
        <w:rPr>
          <w:lang w:val="fr-CA"/>
        </w:rPr>
        <w:t>(</w:t>
      </w:r>
      <w:r w:rsidRPr="005056F7">
        <w:rPr>
          <w:lang w:val="fr-CA"/>
        </w:rPr>
        <w:tab/>
        <w:t>Parenthèse gauche</w:t>
      </w:r>
      <w:r w:rsidRPr="005056F7">
        <w:rPr>
          <w:lang w:val="fr-CA"/>
        </w:rPr>
        <w:tab/>
      </w:r>
      <w:r w:rsidR="007501BC" w:rsidRPr="005056F7">
        <w:rPr>
          <w:lang w:val="fr-CA"/>
        </w:rPr>
        <w:tab/>
      </w:r>
      <w:r w:rsidR="007501BC" w:rsidRPr="005056F7">
        <w:rPr>
          <w:lang w:val="fr-CA"/>
        </w:rPr>
        <w:tab/>
      </w:r>
      <w:r w:rsidR="007501BC" w:rsidRPr="005056F7">
        <w:rPr>
          <w:lang w:val="fr-CA"/>
        </w:rPr>
        <w:tab/>
      </w:r>
      <w:r w:rsidRPr="005056F7">
        <w:rPr>
          <w:lang w:val="fr-CA"/>
        </w:rPr>
        <w:t>2</w:t>
      </w:r>
      <w:r w:rsidR="003C43AB" w:rsidRPr="005056F7">
        <w:rPr>
          <w:lang w:val="fr-CA"/>
        </w:rPr>
        <w:t>,</w:t>
      </w:r>
      <w:r w:rsidRPr="005056F7">
        <w:rPr>
          <w:lang w:val="fr-CA"/>
        </w:rPr>
        <w:t>3</w:t>
      </w:r>
      <w:r w:rsidR="003C43AB" w:rsidRPr="005056F7">
        <w:rPr>
          <w:lang w:val="fr-CA"/>
        </w:rPr>
        <w:t>,</w:t>
      </w:r>
      <w:r w:rsidRPr="005056F7">
        <w:rPr>
          <w:lang w:val="fr-CA"/>
        </w:rPr>
        <w:t>6</w:t>
      </w:r>
    </w:p>
    <w:p w14:paraId="6CA7A7A3" w14:textId="04ACD88D" w:rsidR="009F1CF0" w:rsidRPr="005056F7" w:rsidRDefault="009F1CF0" w:rsidP="009F1CF0">
      <w:pPr>
        <w:pStyle w:val="Corpsdetexte"/>
        <w:rPr>
          <w:lang w:val="fr-CA"/>
        </w:rPr>
      </w:pPr>
      <w:r w:rsidRPr="005056F7">
        <w:rPr>
          <w:lang w:val="fr-CA"/>
        </w:rPr>
        <w:t>)</w:t>
      </w:r>
      <w:r w:rsidRPr="005056F7">
        <w:rPr>
          <w:lang w:val="fr-CA"/>
        </w:rPr>
        <w:tab/>
        <w:t>Parenthèse droite</w:t>
      </w:r>
      <w:r w:rsidRPr="005056F7">
        <w:rPr>
          <w:lang w:val="fr-CA"/>
        </w:rPr>
        <w:tab/>
      </w:r>
      <w:r w:rsidR="007501BC" w:rsidRPr="005056F7">
        <w:rPr>
          <w:lang w:val="fr-CA"/>
        </w:rPr>
        <w:tab/>
      </w:r>
      <w:r w:rsidR="007501BC" w:rsidRPr="005056F7">
        <w:rPr>
          <w:lang w:val="fr-CA"/>
        </w:rPr>
        <w:tab/>
      </w:r>
      <w:r w:rsidR="007501BC" w:rsidRPr="005056F7">
        <w:rPr>
          <w:lang w:val="fr-CA"/>
        </w:rPr>
        <w:tab/>
      </w:r>
      <w:r w:rsidRPr="005056F7">
        <w:rPr>
          <w:lang w:val="fr-CA"/>
        </w:rPr>
        <w:t>3</w:t>
      </w:r>
      <w:r w:rsidR="003C43AB" w:rsidRPr="005056F7">
        <w:rPr>
          <w:lang w:val="fr-CA"/>
        </w:rPr>
        <w:t>,</w:t>
      </w:r>
      <w:r w:rsidRPr="005056F7">
        <w:rPr>
          <w:lang w:val="fr-CA"/>
        </w:rPr>
        <w:t>5</w:t>
      </w:r>
      <w:r w:rsidR="003C43AB" w:rsidRPr="005056F7">
        <w:rPr>
          <w:lang w:val="fr-CA"/>
        </w:rPr>
        <w:t>,</w:t>
      </w:r>
      <w:r w:rsidRPr="005056F7">
        <w:rPr>
          <w:lang w:val="fr-CA"/>
        </w:rPr>
        <w:t>6</w:t>
      </w:r>
    </w:p>
    <w:p w14:paraId="76D71B09" w14:textId="75FC3FE2" w:rsidR="009F1CF0" w:rsidRPr="005056F7" w:rsidRDefault="000331EE" w:rsidP="009F1CF0">
      <w:pPr>
        <w:pStyle w:val="Corpsdetexte"/>
        <w:rPr>
          <w:lang w:val="fr-CA"/>
        </w:rPr>
      </w:pPr>
      <w:r w:rsidRPr="005056F7">
        <w:rPr>
          <w:lang w:val="fr-CA"/>
        </w:rPr>
        <w:t>*</w:t>
      </w:r>
      <w:r w:rsidRPr="005056F7">
        <w:rPr>
          <w:lang w:val="fr-CA"/>
        </w:rPr>
        <w:tab/>
        <w:t>A</w:t>
      </w:r>
      <w:r w:rsidR="009F1CF0" w:rsidRPr="005056F7">
        <w:rPr>
          <w:lang w:val="fr-CA"/>
        </w:rPr>
        <w:t>stérisque</w:t>
      </w:r>
      <w:r w:rsidR="009F1CF0"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9F1CF0" w:rsidRPr="005056F7">
        <w:rPr>
          <w:lang w:val="fr-CA"/>
        </w:rPr>
        <w:t>3</w:t>
      </w:r>
      <w:r w:rsidR="003C43AB" w:rsidRPr="005056F7">
        <w:rPr>
          <w:lang w:val="fr-CA"/>
        </w:rPr>
        <w:t>,</w:t>
      </w:r>
      <w:r w:rsidR="009F1CF0" w:rsidRPr="005056F7">
        <w:rPr>
          <w:lang w:val="fr-CA"/>
        </w:rPr>
        <w:t>5</w:t>
      </w:r>
    </w:p>
    <w:p w14:paraId="35352E2B" w14:textId="2EE17FA1" w:rsidR="009F1CF0" w:rsidRPr="005056F7" w:rsidRDefault="009F1CF0" w:rsidP="009F1CF0">
      <w:pPr>
        <w:pStyle w:val="Corpsdetexte"/>
        <w:rPr>
          <w:lang w:val="fr-CA"/>
        </w:rPr>
      </w:pPr>
      <w:r w:rsidRPr="005056F7">
        <w:rPr>
          <w:lang w:val="fr-CA"/>
        </w:rPr>
        <w:t>+</w:t>
      </w:r>
      <w:r w:rsidRPr="005056F7">
        <w:rPr>
          <w:lang w:val="fr-CA"/>
        </w:rPr>
        <w:tab/>
      </w:r>
      <w:r w:rsidR="000331EE" w:rsidRPr="005056F7">
        <w:rPr>
          <w:lang w:val="fr-CA"/>
        </w:rPr>
        <w:t xml:space="preserve">Signe </w:t>
      </w:r>
      <w:r w:rsidRPr="005056F7">
        <w:rPr>
          <w:lang w:val="fr-CA"/>
        </w:rPr>
        <w:t>plus</w:t>
      </w:r>
      <w:r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Pr="005056F7">
        <w:rPr>
          <w:lang w:val="fr-CA"/>
        </w:rPr>
        <w:t>2</w:t>
      </w:r>
      <w:r w:rsidR="003C43AB" w:rsidRPr="005056F7">
        <w:rPr>
          <w:lang w:val="fr-CA"/>
        </w:rPr>
        <w:t>,</w:t>
      </w:r>
      <w:r w:rsidRPr="005056F7">
        <w:rPr>
          <w:lang w:val="fr-CA"/>
        </w:rPr>
        <w:t>3</w:t>
      </w:r>
      <w:r w:rsidR="003C43AB" w:rsidRPr="005056F7">
        <w:rPr>
          <w:lang w:val="fr-CA"/>
        </w:rPr>
        <w:t>,</w:t>
      </w:r>
      <w:r w:rsidRPr="005056F7">
        <w:rPr>
          <w:lang w:val="fr-CA"/>
        </w:rPr>
        <w:t>5</w:t>
      </w:r>
      <w:r w:rsidR="003C43AB" w:rsidRPr="005056F7">
        <w:rPr>
          <w:lang w:val="fr-CA"/>
        </w:rPr>
        <w:t>,</w:t>
      </w:r>
      <w:r w:rsidRPr="005056F7">
        <w:rPr>
          <w:lang w:val="fr-CA"/>
        </w:rPr>
        <w:t>7</w:t>
      </w:r>
      <w:r w:rsidR="003C43AB" w:rsidRPr="005056F7">
        <w:rPr>
          <w:lang w:val="fr-CA"/>
        </w:rPr>
        <w:t>,</w:t>
      </w:r>
      <w:r w:rsidRPr="005056F7">
        <w:rPr>
          <w:lang w:val="fr-CA"/>
        </w:rPr>
        <w:t>8</w:t>
      </w:r>
    </w:p>
    <w:p w14:paraId="5438F1E0" w14:textId="674361CB" w:rsidR="009F1CF0" w:rsidRPr="005056F7" w:rsidRDefault="000331EE" w:rsidP="009F1CF0">
      <w:pPr>
        <w:pStyle w:val="Corpsdetexte"/>
        <w:rPr>
          <w:lang w:val="fr-CA"/>
        </w:rPr>
      </w:pPr>
      <w:r w:rsidRPr="005056F7">
        <w:rPr>
          <w:lang w:val="fr-CA"/>
        </w:rPr>
        <w:t>,</w:t>
      </w:r>
      <w:r w:rsidRPr="005056F7">
        <w:rPr>
          <w:lang w:val="fr-CA"/>
        </w:rPr>
        <w:tab/>
        <w:t>V</w:t>
      </w:r>
      <w:r w:rsidR="009F1CF0" w:rsidRPr="005056F7">
        <w:rPr>
          <w:lang w:val="fr-CA"/>
        </w:rPr>
        <w:t>irgule</w:t>
      </w:r>
      <w:r w:rsidR="009F1CF0"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9F1CF0" w:rsidRPr="005056F7">
        <w:rPr>
          <w:lang w:val="fr-CA"/>
        </w:rPr>
        <w:t>2</w:t>
      </w:r>
    </w:p>
    <w:p w14:paraId="27A3F871" w14:textId="1BEA09EC" w:rsidR="009F1CF0" w:rsidRPr="005056F7" w:rsidRDefault="000331EE" w:rsidP="009F1CF0">
      <w:pPr>
        <w:pStyle w:val="Corpsdetexte"/>
        <w:rPr>
          <w:lang w:val="fr-CA"/>
        </w:rPr>
      </w:pPr>
      <w:r w:rsidRPr="005056F7">
        <w:rPr>
          <w:lang w:val="fr-CA"/>
        </w:rPr>
        <w:noBreakHyphen/>
      </w:r>
      <w:r w:rsidRPr="005056F7">
        <w:rPr>
          <w:lang w:val="fr-CA"/>
        </w:rPr>
        <w:tab/>
        <w:t>T</w:t>
      </w:r>
      <w:r w:rsidR="009F1CF0" w:rsidRPr="005056F7">
        <w:rPr>
          <w:lang w:val="fr-CA"/>
        </w:rPr>
        <w:t>iret</w:t>
      </w:r>
      <w:r w:rsidR="009F1CF0"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9F1CF0" w:rsidRPr="005056F7">
        <w:rPr>
          <w:lang w:val="fr-CA"/>
        </w:rPr>
        <w:t>3</w:t>
      </w:r>
      <w:r w:rsidR="003C43AB" w:rsidRPr="005056F7">
        <w:rPr>
          <w:lang w:val="fr-CA"/>
        </w:rPr>
        <w:t>,</w:t>
      </w:r>
      <w:r w:rsidR="009F1CF0" w:rsidRPr="005056F7">
        <w:rPr>
          <w:lang w:val="fr-CA"/>
        </w:rPr>
        <w:t>6</w:t>
      </w:r>
    </w:p>
    <w:p w14:paraId="587EC743" w14:textId="0CBB7626" w:rsidR="009F1CF0" w:rsidRPr="005056F7" w:rsidRDefault="007F153C" w:rsidP="009F1CF0">
      <w:pPr>
        <w:pStyle w:val="Corpsdetexte"/>
        <w:rPr>
          <w:lang w:val="fr-CA"/>
        </w:rPr>
      </w:pPr>
      <w:r w:rsidRPr="005056F7">
        <w:rPr>
          <w:lang w:val="fr-CA"/>
        </w:rPr>
        <w:lastRenderedPageBreak/>
        <w:t>.</w:t>
      </w:r>
      <w:r w:rsidRPr="005056F7">
        <w:rPr>
          <w:lang w:val="fr-CA"/>
        </w:rPr>
        <w:tab/>
        <w:t>P</w:t>
      </w:r>
      <w:r w:rsidR="009F1CF0" w:rsidRPr="005056F7">
        <w:rPr>
          <w:lang w:val="fr-CA"/>
        </w:rPr>
        <w:t>oint</w:t>
      </w:r>
      <w:r w:rsidR="009F1CF0"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9F1CF0" w:rsidRPr="005056F7">
        <w:rPr>
          <w:lang w:val="fr-CA"/>
        </w:rPr>
        <w:t>2</w:t>
      </w:r>
      <w:r w:rsidR="003C43AB" w:rsidRPr="005056F7">
        <w:rPr>
          <w:lang w:val="fr-CA"/>
        </w:rPr>
        <w:t>,</w:t>
      </w:r>
      <w:r w:rsidR="009F1CF0" w:rsidRPr="005056F7">
        <w:rPr>
          <w:lang w:val="fr-CA"/>
        </w:rPr>
        <w:t>5</w:t>
      </w:r>
      <w:r w:rsidR="003C43AB" w:rsidRPr="005056F7">
        <w:rPr>
          <w:lang w:val="fr-CA"/>
        </w:rPr>
        <w:t>,</w:t>
      </w:r>
      <w:r w:rsidR="009F1CF0" w:rsidRPr="005056F7">
        <w:rPr>
          <w:lang w:val="fr-CA"/>
        </w:rPr>
        <w:t>6</w:t>
      </w:r>
    </w:p>
    <w:p w14:paraId="12AF48BC" w14:textId="0EB049E1" w:rsidR="009F1CF0" w:rsidRPr="005056F7" w:rsidRDefault="007F153C" w:rsidP="009F1CF0">
      <w:pPr>
        <w:pStyle w:val="Corpsdetexte"/>
        <w:rPr>
          <w:lang w:val="fr-CA"/>
        </w:rPr>
      </w:pPr>
      <w:r w:rsidRPr="005056F7">
        <w:rPr>
          <w:lang w:val="fr-CA"/>
        </w:rPr>
        <w:t>/</w:t>
      </w:r>
      <w:r w:rsidRPr="005056F7">
        <w:rPr>
          <w:lang w:val="fr-CA"/>
        </w:rPr>
        <w:tab/>
        <w:t>B</w:t>
      </w:r>
      <w:r w:rsidR="009F1CF0" w:rsidRPr="005056F7">
        <w:rPr>
          <w:lang w:val="fr-CA"/>
        </w:rPr>
        <w:t>arre oblique</w:t>
      </w:r>
      <w:r w:rsidR="009F1CF0"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9F1CF0" w:rsidRPr="005056F7">
        <w:rPr>
          <w:lang w:val="fr-CA"/>
        </w:rPr>
        <w:t>3</w:t>
      </w:r>
      <w:r w:rsidR="003C43AB" w:rsidRPr="005056F7">
        <w:rPr>
          <w:lang w:val="fr-CA"/>
        </w:rPr>
        <w:t>,</w:t>
      </w:r>
      <w:r w:rsidR="009F1CF0" w:rsidRPr="005056F7">
        <w:rPr>
          <w:lang w:val="fr-CA"/>
        </w:rPr>
        <w:t>4</w:t>
      </w:r>
    </w:p>
    <w:p w14:paraId="6985FD48" w14:textId="4AC25DD9" w:rsidR="009F1CF0" w:rsidRPr="005056F7" w:rsidRDefault="007F153C" w:rsidP="009F1CF0">
      <w:pPr>
        <w:pStyle w:val="Corpsdetexte"/>
        <w:rPr>
          <w:lang w:val="fr-CA"/>
        </w:rPr>
      </w:pPr>
      <w:r w:rsidRPr="005056F7">
        <w:rPr>
          <w:lang w:val="fr-CA"/>
        </w:rPr>
        <w:t>0</w:t>
      </w:r>
      <w:r w:rsidRPr="005056F7">
        <w:rPr>
          <w:lang w:val="fr-CA"/>
        </w:rPr>
        <w:tab/>
        <w:t>Z</w:t>
      </w:r>
      <w:r w:rsidR="009F1CF0" w:rsidRPr="005056F7">
        <w:rPr>
          <w:lang w:val="fr-CA"/>
        </w:rPr>
        <w:t>éro</w:t>
      </w:r>
      <w:r w:rsidR="009F1CF0"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9F1CF0" w:rsidRPr="005056F7">
        <w:rPr>
          <w:lang w:val="fr-CA"/>
        </w:rPr>
        <w:t>3</w:t>
      </w:r>
      <w:r w:rsidR="003C43AB" w:rsidRPr="005056F7">
        <w:rPr>
          <w:lang w:val="fr-CA"/>
        </w:rPr>
        <w:t>,</w:t>
      </w:r>
      <w:r w:rsidR="009F1CF0" w:rsidRPr="005056F7">
        <w:rPr>
          <w:lang w:val="fr-CA"/>
        </w:rPr>
        <w:t>4</w:t>
      </w:r>
      <w:r w:rsidR="003C43AB" w:rsidRPr="005056F7">
        <w:rPr>
          <w:lang w:val="fr-CA"/>
        </w:rPr>
        <w:t>,</w:t>
      </w:r>
      <w:r w:rsidR="009F1CF0" w:rsidRPr="005056F7">
        <w:rPr>
          <w:lang w:val="fr-CA"/>
        </w:rPr>
        <w:t>5</w:t>
      </w:r>
      <w:r w:rsidR="003C43AB" w:rsidRPr="005056F7">
        <w:rPr>
          <w:lang w:val="fr-CA"/>
        </w:rPr>
        <w:t>,</w:t>
      </w:r>
      <w:r w:rsidR="009F1CF0" w:rsidRPr="005056F7">
        <w:rPr>
          <w:lang w:val="fr-CA"/>
        </w:rPr>
        <w:t>6</w:t>
      </w:r>
    </w:p>
    <w:p w14:paraId="54529AB5" w14:textId="1D973CF5" w:rsidR="009F1CF0" w:rsidRPr="005056F7" w:rsidRDefault="007F153C" w:rsidP="009F1CF0">
      <w:pPr>
        <w:pStyle w:val="Corpsdetexte"/>
        <w:rPr>
          <w:lang w:val="fr-CA"/>
        </w:rPr>
      </w:pPr>
      <w:r w:rsidRPr="005056F7">
        <w:rPr>
          <w:lang w:val="fr-CA"/>
        </w:rPr>
        <w:t>1</w:t>
      </w:r>
      <w:r w:rsidRPr="005056F7">
        <w:rPr>
          <w:lang w:val="fr-CA"/>
        </w:rPr>
        <w:tab/>
        <w:t>U</w:t>
      </w:r>
      <w:r w:rsidR="009F1CF0" w:rsidRPr="005056F7">
        <w:rPr>
          <w:lang w:val="fr-CA"/>
        </w:rPr>
        <w:t>n</w:t>
      </w:r>
      <w:r w:rsidR="009F1CF0"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9F1CF0" w:rsidRPr="005056F7">
        <w:rPr>
          <w:lang w:val="fr-CA"/>
        </w:rPr>
        <w:t>1</w:t>
      </w:r>
      <w:r w:rsidR="003C43AB" w:rsidRPr="005056F7">
        <w:rPr>
          <w:lang w:val="fr-CA"/>
        </w:rPr>
        <w:t>,</w:t>
      </w:r>
      <w:r w:rsidR="009F1CF0" w:rsidRPr="005056F7">
        <w:rPr>
          <w:lang w:val="fr-CA"/>
        </w:rPr>
        <w:t>6</w:t>
      </w:r>
    </w:p>
    <w:p w14:paraId="0005ECA5" w14:textId="78B0A02A" w:rsidR="009F1CF0" w:rsidRPr="005056F7" w:rsidRDefault="007F153C" w:rsidP="009F1CF0">
      <w:pPr>
        <w:pStyle w:val="Corpsdetexte"/>
        <w:rPr>
          <w:lang w:val="fr-CA"/>
        </w:rPr>
      </w:pPr>
      <w:r w:rsidRPr="005056F7">
        <w:rPr>
          <w:lang w:val="fr-CA"/>
        </w:rPr>
        <w:t>2</w:t>
      </w:r>
      <w:r w:rsidRPr="005056F7">
        <w:rPr>
          <w:lang w:val="fr-CA"/>
        </w:rPr>
        <w:tab/>
        <w:t>D</w:t>
      </w:r>
      <w:r w:rsidR="009F1CF0" w:rsidRPr="005056F7">
        <w:rPr>
          <w:lang w:val="fr-CA"/>
        </w:rPr>
        <w:t>eux</w:t>
      </w:r>
      <w:r w:rsidR="009F1CF0"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9F1CF0" w:rsidRPr="005056F7">
        <w:rPr>
          <w:lang w:val="fr-CA"/>
        </w:rPr>
        <w:t>1</w:t>
      </w:r>
      <w:r w:rsidR="003C43AB" w:rsidRPr="005056F7">
        <w:rPr>
          <w:lang w:val="fr-CA"/>
        </w:rPr>
        <w:t>,</w:t>
      </w:r>
      <w:r w:rsidR="009F1CF0" w:rsidRPr="005056F7">
        <w:rPr>
          <w:lang w:val="fr-CA"/>
        </w:rPr>
        <w:t>2</w:t>
      </w:r>
      <w:r w:rsidR="003C43AB" w:rsidRPr="005056F7">
        <w:rPr>
          <w:lang w:val="fr-CA"/>
        </w:rPr>
        <w:t>,</w:t>
      </w:r>
      <w:r w:rsidR="009F1CF0" w:rsidRPr="005056F7">
        <w:rPr>
          <w:lang w:val="fr-CA"/>
        </w:rPr>
        <w:t>6</w:t>
      </w:r>
    </w:p>
    <w:p w14:paraId="7E543614" w14:textId="5425013D" w:rsidR="009F1CF0" w:rsidRPr="005056F7" w:rsidRDefault="007F153C" w:rsidP="009F1CF0">
      <w:pPr>
        <w:pStyle w:val="Corpsdetexte"/>
        <w:rPr>
          <w:lang w:val="fr-CA"/>
        </w:rPr>
      </w:pPr>
      <w:r w:rsidRPr="005056F7">
        <w:rPr>
          <w:lang w:val="fr-CA"/>
        </w:rPr>
        <w:t>3</w:t>
      </w:r>
      <w:r w:rsidRPr="005056F7">
        <w:rPr>
          <w:lang w:val="fr-CA"/>
        </w:rPr>
        <w:tab/>
        <w:t>T</w:t>
      </w:r>
      <w:r w:rsidR="009F1CF0" w:rsidRPr="005056F7">
        <w:rPr>
          <w:lang w:val="fr-CA"/>
        </w:rPr>
        <w:t>rois</w:t>
      </w:r>
      <w:r w:rsidR="009F1CF0"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9F1CF0" w:rsidRPr="005056F7">
        <w:rPr>
          <w:lang w:val="fr-CA"/>
        </w:rPr>
        <w:t>1</w:t>
      </w:r>
      <w:r w:rsidR="003C43AB" w:rsidRPr="005056F7">
        <w:rPr>
          <w:lang w:val="fr-CA"/>
        </w:rPr>
        <w:t>,</w:t>
      </w:r>
      <w:r w:rsidR="009F1CF0" w:rsidRPr="005056F7">
        <w:rPr>
          <w:lang w:val="fr-CA"/>
        </w:rPr>
        <w:t>4</w:t>
      </w:r>
      <w:r w:rsidR="003C43AB" w:rsidRPr="005056F7">
        <w:rPr>
          <w:lang w:val="fr-CA"/>
        </w:rPr>
        <w:t>,</w:t>
      </w:r>
      <w:r w:rsidR="009F1CF0" w:rsidRPr="005056F7">
        <w:rPr>
          <w:lang w:val="fr-CA"/>
        </w:rPr>
        <w:t>6</w:t>
      </w:r>
    </w:p>
    <w:p w14:paraId="7FAB89AF" w14:textId="3127184D" w:rsidR="009F1CF0" w:rsidRPr="005056F7" w:rsidRDefault="007F153C" w:rsidP="009F1CF0">
      <w:pPr>
        <w:pStyle w:val="Corpsdetexte"/>
        <w:rPr>
          <w:lang w:val="fr-CA"/>
        </w:rPr>
      </w:pPr>
      <w:r w:rsidRPr="005056F7">
        <w:rPr>
          <w:lang w:val="fr-CA"/>
        </w:rPr>
        <w:t>4</w:t>
      </w:r>
      <w:r w:rsidRPr="005056F7">
        <w:rPr>
          <w:lang w:val="fr-CA"/>
        </w:rPr>
        <w:tab/>
        <w:t>Q</w:t>
      </w:r>
      <w:r w:rsidR="009F1CF0" w:rsidRPr="005056F7">
        <w:rPr>
          <w:lang w:val="fr-CA"/>
        </w:rPr>
        <w:t>uatre</w:t>
      </w:r>
      <w:r w:rsidR="009F1CF0"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9F1CF0" w:rsidRPr="005056F7">
        <w:rPr>
          <w:lang w:val="fr-CA"/>
        </w:rPr>
        <w:t>1</w:t>
      </w:r>
      <w:r w:rsidR="003C43AB" w:rsidRPr="005056F7">
        <w:rPr>
          <w:lang w:val="fr-CA"/>
        </w:rPr>
        <w:t>,</w:t>
      </w:r>
      <w:r w:rsidR="009F1CF0" w:rsidRPr="005056F7">
        <w:rPr>
          <w:lang w:val="fr-CA"/>
        </w:rPr>
        <w:t>4</w:t>
      </w:r>
      <w:r w:rsidR="003C43AB" w:rsidRPr="005056F7">
        <w:rPr>
          <w:lang w:val="fr-CA"/>
        </w:rPr>
        <w:t>,</w:t>
      </w:r>
      <w:r w:rsidR="009F1CF0" w:rsidRPr="005056F7">
        <w:rPr>
          <w:lang w:val="fr-CA"/>
        </w:rPr>
        <w:t>5</w:t>
      </w:r>
      <w:r w:rsidR="003C43AB" w:rsidRPr="005056F7">
        <w:rPr>
          <w:lang w:val="fr-CA"/>
        </w:rPr>
        <w:t>,</w:t>
      </w:r>
      <w:r w:rsidR="009F1CF0" w:rsidRPr="005056F7">
        <w:rPr>
          <w:lang w:val="fr-CA"/>
        </w:rPr>
        <w:t>6</w:t>
      </w:r>
    </w:p>
    <w:p w14:paraId="72CE0644" w14:textId="69838184" w:rsidR="009F1CF0" w:rsidRPr="005056F7" w:rsidRDefault="007F153C" w:rsidP="009F1CF0">
      <w:pPr>
        <w:pStyle w:val="Corpsdetexte"/>
        <w:rPr>
          <w:lang w:val="fr-CA"/>
        </w:rPr>
      </w:pPr>
      <w:r w:rsidRPr="005056F7">
        <w:rPr>
          <w:lang w:val="fr-CA"/>
        </w:rPr>
        <w:t>5</w:t>
      </w:r>
      <w:r w:rsidRPr="005056F7">
        <w:rPr>
          <w:lang w:val="fr-CA"/>
        </w:rPr>
        <w:tab/>
        <w:t>C</w:t>
      </w:r>
      <w:r w:rsidR="009F1CF0" w:rsidRPr="005056F7">
        <w:rPr>
          <w:lang w:val="fr-CA"/>
        </w:rPr>
        <w:t>inq</w:t>
      </w:r>
      <w:r w:rsidR="009F1CF0"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9F1CF0" w:rsidRPr="005056F7">
        <w:rPr>
          <w:lang w:val="fr-CA"/>
        </w:rPr>
        <w:t>1</w:t>
      </w:r>
      <w:r w:rsidR="003C43AB" w:rsidRPr="005056F7">
        <w:rPr>
          <w:lang w:val="fr-CA"/>
        </w:rPr>
        <w:t>,</w:t>
      </w:r>
      <w:r w:rsidR="009F1CF0" w:rsidRPr="005056F7">
        <w:rPr>
          <w:lang w:val="fr-CA"/>
        </w:rPr>
        <w:t>5</w:t>
      </w:r>
      <w:r w:rsidR="003C43AB" w:rsidRPr="005056F7">
        <w:rPr>
          <w:lang w:val="fr-CA"/>
        </w:rPr>
        <w:t>,</w:t>
      </w:r>
      <w:r w:rsidR="009F1CF0" w:rsidRPr="005056F7">
        <w:rPr>
          <w:lang w:val="fr-CA"/>
        </w:rPr>
        <w:t>6</w:t>
      </w:r>
    </w:p>
    <w:p w14:paraId="64D35D1B" w14:textId="4D5D177C" w:rsidR="009F1CF0" w:rsidRPr="005056F7" w:rsidRDefault="007F153C" w:rsidP="009F1CF0">
      <w:pPr>
        <w:pStyle w:val="Corpsdetexte"/>
        <w:rPr>
          <w:lang w:val="fr-CA"/>
        </w:rPr>
      </w:pPr>
      <w:r w:rsidRPr="005056F7">
        <w:rPr>
          <w:lang w:val="fr-CA"/>
        </w:rPr>
        <w:t>6</w:t>
      </w:r>
      <w:r w:rsidRPr="005056F7">
        <w:rPr>
          <w:lang w:val="fr-CA"/>
        </w:rPr>
        <w:tab/>
        <w:t>S</w:t>
      </w:r>
      <w:r w:rsidR="009F1CF0" w:rsidRPr="005056F7">
        <w:rPr>
          <w:lang w:val="fr-CA"/>
        </w:rPr>
        <w:t>ix</w:t>
      </w:r>
      <w:r w:rsidR="009F1CF0"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9F1CF0" w:rsidRPr="005056F7">
        <w:rPr>
          <w:lang w:val="fr-CA"/>
        </w:rPr>
        <w:t>1</w:t>
      </w:r>
      <w:r w:rsidR="003C43AB" w:rsidRPr="005056F7">
        <w:rPr>
          <w:lang w:val="fr-CA"/>
        </w:rPr>
        <w:t>,</w:t>
      </w:r>
      <w:r w:rsidR="009F1CF0" w:rsidRPr="005056F7">
        <w:rPr>
          <w:lang w:val="fr-CA"/>
        </w:rPr>
        <w:t>2</w:t>
      </w:r>
      <w:r w:rsidR="003C43AB" w:rsidRPr="005056F7">
        <w:rPr>
          <w:lang w:val="fr-CA"/>
        </w:rPr>
        <w:t>,</w:t>
      </w:r>
      <w:r w:rsidR="009F1CF0" w:rsidRPr="005056F7">
        <w:rPr>
          <w:lang w:val="fr-CA"/>
        </w:rPr>
        <w:t>4</w:t>
      </w:r>
      <w:r w:rsidR="003C43AB" w:rsidRPr="005056F7">
        <w:rPr>
          <w:lang w:val="fr-CA"/>
        </w:rPr>
        <w:t>,</w:t>
      </w:r>
      <w:r w:rsidR="009F1CF0" w:rsidRPr="005056F7">
        <w:rPr>
          <w:lang w:val="fr-CA"/>
        </w:rPr>
        <w:t>6</w:t>
      </w:r>
    </w:p>
    <w:p w14:paraId="1BA7BF22" w14:textId="7C0A3DBB" w:rsidR="009F1CF0" w:rsidRPr="005056F7" w:rsidRDefault="007F153C" w:rsidP="009F1CF0">
      <w:pPr>
        <w:pStyle w:val="Corpsdetexte"/>
        <w:rPr>
          <w:lang w:val="fr-CA"/>
        </w:rPr>
      </w:pPr>
      <w:r w:rsidRPr="005056F7">
        <w:rPr>
          <w:lang w:val="fr-CA"/>
        </w:rPr>
        <w:t>7</w:t>
      </w:r>
      <w:r w:rsidRPr="005056F7">
        <w:rPr>
          <w:lang w:val="fr-CA"/>
        </w:rPr>
        <w:tab/>
        <w:t>S</w:t>
      </w:r>
      <w:r w:rsidR="009F1CF0" w:rsidRPr="005056F7">
        <w:rPr>
          <w:lang w:val="fr-CA"/>
        </w:rPr>
        <w:t>ept</w:t>
      </w:r>
      <w:r w:rsidR="009F1CF0"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9F1CF0" w:rsidRPr="005056F7">
        <w:rPr>
          <w:lang w:val="fr-CA"/>
        </w:rPr>
        <w:t>1</w:t>
      </w:r>
      <w:r w:rsidR="003C43AB" w:rsidRPr="005056F7">
        <w:rPr>
          <w:lang w:val="fr-CA"/>
        </w:rPr>
        <w:t>,</w:t>
      </w:r>
      <w:r w:rsidR="009F1CF0" w:rsidRPr="005056F7">
        <w:rPr>
          <w:lang w:val="fr-CA"/>
        </w:rPr>
        <w:t>2</w:t>
      </w:r>
      <w:r w:rsidR="003C43AB" w:rsidRPr="005056F7">
        <w:rPr>
          <w:lang w:val="fr-CA"/>
        </w:rPr>
        <w:t>,</w:t>
      </w:r>
      <w:r w:rsidR="009F1CF0" w:rsidRPr="005056F7">
        <w:rPr>
          <w:lang w:val="fr-CA"/>
        </w:rPr>
        <w:t>4</w:t>
      </w:r>
      <w:r w:rsidR="003C43AB" w:rsidRPr="005056F7">
        <w:rPr>
          <w:lang w:val="fr-CA"/>
        </w:rPr>
        <w:t>,</w:t>
      </w:r>
      <w:r w:rsidR="009F1CF0" w:rsidRPr="005056F7">
        <w:rPr>
          <w:lang w:val="fr-CA"/>
        </w:rPr>
        <w:t>5</w:t>
      </w:r>
      <w:r w:rsidR="003C43AB" w:rsidRPr="005056F7">
        <w:rPr>
          <w:lang w:val="fr-CA"/>
        </w:rPr>
        <w:t>,</w:t>
      </w:r>
      <w:r w:rsidR="009F1CF0" w:rsidRPr="005056F7">
        <w:rPr>
          <w:lang w:val="fr-CA"/>
        </w:rPr>
        <w:t>6</w:t>
      </w:r>
    </w:p>
    <w:p w14:paraId="0D5C4B87" w14:textId="1FC009BA" w:rsidR="009F1CF0" w:rsidRPr="005056F7" w:rsidRDefault="007F153C" w:rsidP="009F1CF0">
      <w:pPr>
        <w:pStyle w:val="Corpsdetexte"/>
        <w:rPr>
          <w:lang w:val="fr-CA"/>
        </w:rPr>
      </w:pPr>
      <w:r w:rsidRPr="005056F7">
        <w:rPr>
          <w:lang w:val="fr-CA"/>
        </w:rPr>
        <w:t>8</w:t>
      </w:r>
      <w:r w:rsidRPr="005056F7">
        <w:rPr>
          <w:lang w:val="fr-CA"/>
        </w:rPr>
        <w:tab/>
        <w:t>H</w:t>
      </w:r>
      <w:r w:rsidR="009F1CF0" w:rsidRPr="005056F7">
        <w:rPr>
          <w:lang w:val="fr-CA"/>
        </w:rPr>
        <w:t>uit</w:t>
      </w:r>
      <w:r w:rsidR="009F1CF0"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9F1CF0" w:rsidRPr="005056F7">
        <w:rPr>
          <w:lang w:val="fr-CA"/>
        </w:rPr>
        <w:t>1</w:t>
      </w:r>
      <w:r w:rsidR="003C43AB" w:rsidRPr="005056F7">
        <w:rPr>
          <w:lang w:val="fr-CA"/>
        </w:rPr>
        <w:t>,</w:t>
      </w:r>
      <w:r w:rsidR="009F1CF0" w:rsidRPr="005056F7">
        <w:rPr>
          <w:lang w:val="fr-CA"/>
        </w:rPr>
        <w:t>2</w:t>
      </w:r>
      <w:r w:rsidR="003C43AB" w:rsidRPr="005056F7">
        <w:rPr>
          <w:lang w:val="fr-CA"/>
        </w:rPr>
        <w:t>,</w:t>
      </w:r>
      <w:r w:rsidR="009F1CF0" w:rsidRPr="005056F7">
        <w:rPr>
          <w:lang w:val="fr-CA"/>
        </w:rPr>
        <w:t>5</w:t>
      </w:r>
      <w:r w:rsidR="003C43AB" w:rsidRPr="005056F7">
        <w:rPr>
          <w:lang w:val="fr-CA"/>
        </w:rPr>
        <w:t>,</w:t>
      </w:r>
      <w:r w:rsidR="009F1CF0" w:rsidRPr="005056F7">
        <w:rPr>
          <w:lang w:val="fr-CA"/>
        </w:rPr>
        <w:t>6</w:t>
      </w:r>
    </w:p>
    <w:p w14:paraId="28CA3B28" w14:textId="6BA243AA" w:rsidR="009F1CF0" w:rsidRPr="005056F7" w:rsidRDefault="007F153C" w:rsidP="009F1CF0">
      <w:pPr>
        <w:pStyle w:val="Corpsdetexte"/>
        <w:rPr>
          <w:lang w:val="fr-CA"/>
        </w:rPr>
      </w:pPr>
      <w:r w:rsidRPr="005056F7">
        <w:rPr>
          <w:lang w:val="fr-CA"/>
        </w:rPr>
        <w:t>9</w:t>
      </w:r>
      <w:r w:rsidRPr="005056F7">
        <w:rPr>
          <w:lang w:val="fr-CA"/>
        </w:rPr>
        <w:tab/>
        <w:t>N</w:t>
      </w:r>
      <w:r w:rsidR="009F1CF0" w:rsidRPr="005056F7">
        <w:rPr>
          <w:lang w:val="fr-CA"/>
        </w:rPr>
        <w:t>euf</w:t>
      </w:r>
      <w:r w:rsidR="009F1CF0"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9F1CF0" w:rsidRPr="005056F7">
        <w:rPr>
          <w:lang w:val="fr-CA"/>
        </w:rPr>
        <w:t>2</w:t>
      </w:r>
      <w:r w:rsidR="003C43AB" w:rsidRPr="005056F7">
        <w:rPr>
          <w:lang w:val="fr-CA"/>
        </w:rPr>
        <w:t>,</w:t>
      </w:r>
      <w:r w:rsidR="009F1CF0" w:rsidRPr="005056F7">
        <w:rPr>
          <w:lang w:val="fr-CA"/>
        </w:rPr>
        <w:t>4</w:t>
      </w:r>
      <w:r w:rsidR="003C43AB" w:rsidRPr="005056F7">
        <w:rPr>
          <w:lang w:val="fr-CA"/>
        </w:rPr>
        <w:t>,</w:t>
      </w:r>
      <w:r w:rsidR="009F1CF0" w:rsidRPr="005056F7">
        <w:rPr>
          <w:lang w:val="fr-CA"/>
        </w:rPr>
        <w:t>6</w:t>
      </w:r>
    </w:p>
    <w:p w14:paraId="714C4173" w14:textId="4B0AC6C5" w:rsidR="009F1CF0" w:rsidRPr="005056F7" w:rsidRDefault="007F153C" w:rsidP="009F1CF0">
      <w:pPr>
        <w:pStyle w:val="Corpsdetexte"/>
        <w:rPr>
          <w:lang w:val="fr-CA"/>
        </w:rPr>
      </w:pPr>
      <w:r w:rsidRPr="005056F7">
        <w:rPr>
          <w:lang w:val="fr-CA"/>
        </w:rPr>
        <w:t>:</w:t>
      </w:r>
      <w:r w:rsidRPr="005056F7">
        <w:rPr>
          <w:lang w:val="fr-CA"/>
        </w:rPr>
        <w:tab/>
        <w:t>D</w:t>
      </w:r>
      <w:r w:rsidR="009F1CF0" w:rsidRPr="005056F7">
        <w:rPr>
          <w:lang w:val="fr-CA"/>
        </w:rPr>
        <w:t>eux</w:t>
      </w:r>
      <w:r w:rsidR="009F1CF0" w:rsidRPr="005056F7">
        <w:rPr>
          <w:lang w:val="fr-CA"/>
        </w:rPr>
        <w:noBreakHyphen/>
        <w:t>points</w:t>
      </w:r>
      <w:r w:rsidR="009F1CF0"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9F1CF0" w:rsidRPr="005056F7">
        <w:rPr>
          <w:lang w:val="fr-CA"/>
        </w:rPr>
        <w:t>2</w:t>
      </w:r>
      <w:r w:rsidR="003C43AB" w:rsidRPr="005056F7">
        <w:rPr>
          <w:lang w:val="fr-CA"/>
        </w:rPr>
        <w:t>,</w:t>
      </w:r>
      <w:r w:rsidR="009F1CF0" w:rsidRPr="005056F7">
        <w:rPr>
          <w:lang w:val="fr-CA"/>
        </w:rPr>
        <w:t>5</w:t>
      </w:r>
    </w:p>
    <w:p w14:paraId="1577C367" w14:textId="777850B3" w:rsidR="009F1CF0" w:rsidRPr="005056F7" w:rsidRDefault="007F153C" w:rsidP="009F1CF0">
      <w:pPr>
        <w:pStyle w:val="Corpsdetexte"/>
        <w:rPr>
          <w:lang w:val="fr-CA"/>
        </w:rPr>
      </w:pPr>
      <w:r w:rsidRPr="005056F7">
        <w:rPr>
          <w:lang w:val="fr-CA"/>
        </w:rPr>
        <w:t>;</w:t>
      </w:r>
      <w:r w:rsidRPr="005056F7">
        <w:rPr>
          <w:lang w:val="fr-CA"/>
        </w:rPr>
        <w:tab/>
        <w:t>P</w:t>
      </w:r>
      <w:r w:rsidR="009F1CF0" w:rsidRPr="005056F7">
        <w:rPr>
          <w:lang w:val="fr-CA"/>
        </w:rPr>
        <w:t>oint</w:t>
      </w:r>
      <w:r w:rsidR="009F1CF0" w:rsidRPr="005056F7">
        <w:rPr>
          <w:lang w:val="fr-CA"/>
        </w:rPr>
        <w:noBreakHyphen/>
        <w:t>virgule</w:t>
      </w:r>
      <w:r w:rsidR="009F1CF0"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9F1CF0" w:rsidRPr="005056F7">
        <w:rPr>
          <w:lang w:val="fr-CA"/>
        </w:rPr>
        <w:t>2</w:t>
      </w:r>
      <w:r w:rsidR="003C43AB" w:rsidRPr="005056F7">
        <w:rPr>
          <w:lang w:val="fr-CA"/>
        </w:rPr>
        <w:t>,</w:t>
      </w:r>
      <w:r w:rsidR="009F1CF0" w:rsidRPr="005056F7">
        <w:rPr>
          <w:lang w:val="fr-CA"/>
        </w:rPr>
        <w:t>3</w:t>
      </w:r>
    </w:p>
    <w:p w14:paraId="2E900C2D" w14:textId="1614FADD" w:rsidR="009F1CF0" w:rsidRPr="005056F7" w:rsidRDefault="009F1CF0" w:rsidP="009F1CF0">
      <w:pPr>
        <w:pStyle w:val="Corpsdetexte"/>
        <w:rPr>
          <w:lang w:val="fr-CA"/>
        </w:rPr>
      </w:pPr>
      <w:r w:rsidRPr="005056F7">
        <w:rPr>
          <w:lang w:val="fr-CA"/>
        </w:rPr>
        <w:t>&lt;</w:t>
      </w:r>
      <w:r w:rsidRPr="005056F7">
        <w:rPr>
          <w:lang w:val="fr-CA"/>
        </w:rPr>
        <w:tab/>
      </w:r>
      <w:r w:rsidR="00D46A03" w:rsidRPr="005056F7">
        <w:rPr>
          <w:lang w:val="fr-CA"/>
        </w:rPr>
        <w:t xml:space="preserve">Inférieur </w:t>
      </w:r>
      <w:r w:rsidR="007F153C" w:rsidRPr="005056F7">
        <w:rPr>
          <w:lang w:val="fr-CA"/>
        </w:rPr>
        <w:t>à</w:t>
      </w:r>
      <w:r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Pr="005056F7">
        <w:rPr>
          <w:lang w:val="fr-CA"/>
        </w:rPr>
        <w:t>2</w:t>
      </w:r>
      <w:r w:rsidR="003C43AB" w:rsidRPr="005056F7">
        <w:rPr>
          <w:lang w:val="fr-CA"/>
        </w:rPr>
        <w:t>,</w:t>
      </w:r>
      <w:r w:rsidRPr="005056F7">
        <w:rPr>
          <w:lang w:val="fr-CA"/>
        </w:rPr>
        <w:t>3</w:t>
      </w:r>
      <w:r w:rsidR="003C43AB" w:rsidRPr="005056F7">
        <w:rPr>
          <w:lang w:val="fr-CA"/>
        </w:rPr>
        <w:t>,</w:t>
      </w:r>
      <w:r w:rsidRPr="005056F7">
        <w:rPr>
          <w:lang w:val="fr-CA"/>
        </w:rPr>
        <w:t>8</w:t>
      </w:r>
    </w:p>
    <w:p w14:paraId="672FF84E" w14:textId="1A2FDD5F" w:rsidR="009F1CF0" w:rsidRPr="005056F7" w:rsidRDefault="007F153C" w:rsidP="009F1CF0">
      <w:pPr>
        <w:pStyle w:val="Corpsdetexte"/>
        <w:rPr>
          <w:lang w:val="fr-CA"/>
        </w:rPr>
      </w:pPr>
      <w:r w:rsidRPr="005056F7">
        <w:rPr>
          <w:lang w:val="fr-CA"/>
        </w:rPr>
        <w:t>=</w:t>
      </w:r>
      <w:r w:rsidRPr="005056F7">
        <w:rPr>
          <w:lang w:val="fr-CA"/>
        </w:rPr>
        <w:tab/>
        <w:t>É</w:t>
      </w:r>
      <w:r w:rsidR="009F1CF0" w:rsidRPr="005056F7">
        <w:rPr>
          <w:lang w:val="fr-CA"/>
        </w:rPr>
        <w:t>gal</w:t>
      </w:r>
      <w:r w:rsidRPr="005056F7">
        <w:rPr>
          <w:lang w:val="fr-CA"/>
        </w:rPr>
        <w:t>e</w:t>
      </w:r>
      <w:r w:rsidR="009F1CF0"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9F1CF0" w:rsidRPr="005056F7">
        <w:rPr>
          <w:lang w:val="fr-CA"/>
        </w:rPr>
        <w:t>2</w:t>
      </w:r>
      <w:r w:rsidR="003C43AB" w:rsidRPr="005056F7">
        <w:rPr>
          <w:lang w:val="fr-CA"/>
        </w:rPr>
        <w:t>,</w:t>
      </w:r>
      <w:r w:rsidR="009F1CF0" w:rsidRPr="005056F7">
        <w:rPr>
          <w:lang w:val="fr-CA"/>
        </w:rPr>
        <w:t>3</w:t>
      </w:r>
      <w:r w:rsidR="003C43AB" w:rsidRPr="005056F7">
        <w:rPr>
          <w:lang w:val="fr-CA"/>
        </w:rPr>
        <w:t>,</w:t>
      </w:r>
      <w:r w:rsidR="009F1CF0" w:rsidRPr="005056F7">
        <w:rPr>
          <w:lang w:val="fr-CA"/>
        </w:rPr>
        <w:t>5</w:t>
      </w:r>
      <w:r w:rsidR="003C43AB" w:rsidRPr="005056F7">
        <w:rPr>
          <w:lang w:val="fr-CA"/>
        </w:rPr>
        <w:t>,</w:t>
      </w:r>
      <w:r w:rsidR="009F1CF0" w:rsidRPr="005056F7">
        <w:rPr>
          <w:lang w:val="fr-CA"/>
        </w:rPr>
        <w:t>6</w:t>
      </w:r>
      <w:r w:rsidR="003C43AB" w:rsidRPr="005056F7">
        <w:rPr>
          <w:lang w:val="fr-CA"/>
        </w:rPr>
        <w:t>,</w:t>
      </w:r>
      <w:r w:rsidR="009F1CF0" w:rsidRPr="005056F7">
        <w:rPr>
          <w:lang w:val="fr-CA"/>
        </w:rPr>
        <w:t>7</w:t>
      </w:r>
      <w:r w:rsidR="003C43AB" w:rsidRPr="005056F7">
        <w:rPr>
          <w:lang w:val="fr-CA"/>
        </w:rPr>
        <w:t>,</w:t>
      </w:r>
      <w:r w:rsidR="009F1CF0" w:rsidRPr="005056F7">
        <w:rPr>
          <w:lang w:val="fr-CA"/>
        </w:rPr>
        <w:t>8</w:t>
      </w:r>
    </w:p>
    <w:p w14:paraId="3655BFFF" w14:textId="3B305F39" w:rsidR="009F1CF0" w:rsidRPr="005056F7" w:rsidRDefault="009F1CF0" w:rsidP="009F1CF0">
      <w:pPr>
        <w:pStyle w:val="Corpsdetexte"/>
        <w:rPr>
          <w:lang w:val="fr-CA"/>
        </w:rPr>
      </w:pPr>
      <w:r w:rsidRPr="005056F7">
        <w:rPr>
          <w:lang w:val="fr-CA"/>
        </w:rPr>
        <w:t>&gt;</w:t>
      </w:r>
      <w:r w:rsidRPr="005056F7">
        <w:rPr>
          <w:lang w:val="fr-CA"/>
        </w:rPr>
        <w:tab/>
      </w:r>
      <w:r w:rsidR="007F153C" w:rsidRPr="005056F7">
        <w:rPr>
          <w:lang w:val="fr-CA"/>
        </w:rPr>
        <w:t>Supérieur à</w:t>
      </w:r>
      <w:r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Pr="005056F7">
        <w:rPr>
          <w:lang w:val="fr-CA"/>
        </w:rPr>
        <w:t>5</w:t>
      </w:r>
      <w:r w:rsidR="003C43AB" w:rsidRPr="005056F7">
        <w:rPr>
          <w:lang w:val="fr-CA"/>
        </w:rPr>
        <w:t>,</w:t>
      </w:r>
      <w:r w:rsidRPr="005056F7">
        <w:rPr>
          <w:lang w:val="fr-CA"/>
        </w:rPr>
        <w:t>6</w:t>
      </w:r>
      <w:r w:rsidR="003C43AB" w:rsidRPr="005056F7">
        <w:rPr>
          <w:lang w:val="fr-CA"/>
        </w:rPr>
        <w:t>,</w:t>
      </w:r>
      <w:r w:rsidRPr="005056F7">
        <w:rPr>
          <w:lang w:val="fr-CA"/>
        </w:rPr>
        <w:t>7</w:t>
      </w:r>
    </w:p>
    <w:p w14:paraId="12B3768D" w14:textId="2FB85FBB" w:rsidR="009F1CF0" w:rsidRPr="005056F7" w:rsidRDefault="007F153C" w:rsidP="009F1CF0">
      <w:pPr>
        <w:pStyle w:val="Corpsdetexte"/>
        <w:rPr>
          <w:lang w:val="fr-CA"/>
        </w:rPr>
      </w:pPr>
      <w:r w:rsidRPr="005056F7">
        <w:rPr>
          <w:lang w:val="fr-CA"/>
        </w:rPr>
        <w:t>?</w:t>
      </w:r>
      <w:r w:rsidRPr="005056F7">
        <w:rPr>
          <w:lang w:val="fr-CA"/>
        </w:rPr>
        <w:tab/>
        <w:t>P</w:t>
      </w:r>
      <w:r w:rsidR="009F1CF0" w:rsidRPr="005056F7">
        <w:rPr>
          <w:lang w:val="fr-CA"/>
        </w:rPr>
        <w:t>oint d'interrogation</w:t>
      </w:r>
      <w:r w:rsidR="009F1CF0" w:rsidRPr="005056F7">
        <w:rPr>
          <w:lang w:val="fr-CA"/>
        </w:rPr>
        <w:tab/>
      </w:r>
      <w:r w:rsidR="007501BC" w:rsidRPr="005056F7">
        <w:rPr>
          <w:lang w:val="fr-CA"/>
        </w:rPr>
        <w:tab/>
      </w:r>
      <w:r w:rsidR="007501BC" w:rsidRPr="005056F7">
        <w:rPr>
          <w:lang w:val="fr-CA"/>
        </w:rPr>
        <w:tab/>
      </w:r>
      <w:r w:rsidR="007501BC" w:rsidRPr="005056F7">
        <w:rPr>
          <w:lang w:val="fr-CA"/>
        </w:rPr>
        <w:tab/>
      </w:r>
      <w:r w:rsidR="009F1CF0" w:rsidRPr="005056F7">
        <w:rPr>
          <w:lang w:val="fr-CA"/>
        </w:rPr>
        <w:t>2</w:t>
      </w:r>
      <w:r w:rsidR="00A2606B" w:rsidRPr="005056F7">
        <w:rPr>
          <w:lang w:val="fr-CA"/>
        </w:rPr>
        <w:t>,</w:t>
      </w:r>
      <w:r w:rsidR="009F1CF0" w:rsidRPr="005056F7">
        <w:rPr>
          <w:lang w:val="fr-CA"/>
        </w:rPr>
        <w:t>6</w:t>
      </w:r>
    </w:p>
    <w:p w14:paraId="09D7BBB2" w14:textId="7FF203E2" w:rsidR="009F1CF0" w:rsidRPr="005056F7" w:rsidRDefault="009F1CF0" w:rsidP="009F1CF0">
      <w:pPr>
        <w:pStyle w:val="Corpsdetexte"/>
        <w:rPr>
          <w:lang w:val="fr-CA"/>
        </w:rPr>
      </w:pPr>
      <w:r w:rsidRPr="005056F7">
        <w:rPr>
          <w:lang w:val="fr-CA"/>
        </w:rPr>
        <w:t>@</w:t>
      </w:r>
      <w:r w:rsidRPr="005056F7">
        <w:rPr>
          <w:lang w:val="fr-CA"/>
        </w:rPr>
        <w:tab/>
      </w:r>
      <w:r w:rsidR="007F153C" w:rsidRPr="005056F7">
        <w:rPr>
          <w:lang w:val="fr-CA"/>
        </w:rPr>
        <w:t>A</w:t>
      </w:r>
      <w:r w:rsidRPr="005056F7">
        <w:rPr>
          <w:lang w:val="fr-CA"/>
        </w:rPr>
        <w:t>robase</w:t>
      </w:r>
      <w:r w:rsidRPr="005056F7">
        <w:rPr>
          <w:lang w:val="fr-CA"/>
        </w:rPr>
        <w:tab/>
        <w:t xml:space="preserve"> </w:t>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Pr="005056F7">
        <w:rPr>
          <w:lang w:val="fr-CA"/>
        </w:rPr>
        <w:t>3</w:t>
      </w:r>
      <w:r w:rsidR="00A2606B" w:rsidRPr="005056F7">
        <w:rPr>
          <w:lang w:val="fr-CA"/>
        </w:rPr>
        <w:t>,</w:t>
      </w:r>
      <w:r w:rsidRPr="005056F7">
        <w:rPr>
          <w:lang w:val="fr-CA"/>
        </w:rPr>
        <w:t>4</w:t>
      </w:r>
      <w:r w:rsidR="00A2606B" w:rsidRPr="005056F7">
        <w:rPr>
          <w:lang w:val="fr-CA"/>
        </w:rPr>
        <w:t>,</w:t>
      </w:r>
      <w:r w:rsidRPr="005056F7">
        <w:rPr>
          <w:lang w:val="fr-CA"/>
        </w:rPr>
        <w:t>5</w:t>
      </w:r>
    </w:p>
    <w:p w14:paraId="34483F2E" w14:textId="34E7E4FC" w:rsidR="009F1CF0" w:rsidRPr="005056F7" w:rsidRDefault="00505D9B" w:rsidP="009F1CF0">
      <w:pPr>
        <w:pStyle w:val="Corpsdetexte"/>
        <w:rPr>
          <w:lang w:val="fr-CA"/>
        </w:rPr>
      </w:pPr>
      <w:r w:rsidRPr="005056F7">
        <w:rPr>
          <w:lang w:val="fr-CA"/>
        </w:rPr>
        <w:t>[</w:t>
      </w:r>
      <w:r w:rsidRPr="005056F7">
        <w:rPr>
          <w:lang w:val="fr-CA"/>
        </w:rPr>
        <w:tab/>
        <w:t>C</w:t>
      </w:r>
      <w:r w:rsidR="009F1CF0" w:rsidRPr="005056F7">
        <w:rPr>
          <w:lang w:val="fr-CA"/>
        </w:rPr>
        <w:t xml:space="preserve">rochet gauche </w:t>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9F1CF0" w:rsidRPr="005056F7">
        <w:rPr>
          <w:lang w:val="fr-CA"/>
        </w:rPr>
        <w:t>2</w:t>
      </w:r>
      <w:r w:rsidR="00A2606B" w:rsidRPr="005056F7">
        <w:rPr>
          <w:lang w:val="fr-CA"/>
        </w:rPr>
        <w:t>,</w:t>
      </w:r>
      <w:r w:rsidR="009F1CF0" w:rsidRPr="005056F7">
        <w:rPr>
          <w:lang w:val="fr-CA"/>
        </w:rPr>
        <w:t>3</w:t>
      </w:r>
      <w:r w:rsidR="00A2606B" w:rsidRPr="005056F7">
        <w:rPr>
          <w:lang w:val="fr-CA"/>
        </w:rPr>
        <w:t>,</w:t>
      </w:r>
      <w:r w:rsidR="009F1CF0" w:rsidRPr="005056F7">
        <w:rPr>
          <w:lang w:val="fr-CA"/>
        </w:rPr>
        <w:t>6</w:t>
      </w:r>
      <w:r w:rsidR="00A2606B" w:rsidRPr="005056F7">
        <w:rPr>
          <w:lang w:val="fr-CA"/>
        </w:rPr>
        <w:t>,</w:t>
      </w:r>
      <w:r w:rsidR="009F1CF0" w:rsidRPr="005056F7">
        <w:rPr>
          <w:lang w:val="fr-CA"/>
        </w:rPr>
        <w:t>7</w:t>
      </w:r>
      <w:r w:rsidR="00A2606B" w:rsidRPr="005056F7">
        <w:rPr>
          <w:lang w:val="fr-CA"/>
        </w:rPr>
        <w:t>,</w:t>
      </w:r>
      <w:r w:rsidR="009F1CF0" w:rsidRPr="005056F7">
        <w:rPr>
          <w:lang w:val="fr-CA"/>
        </w:rPr>
        <w:t>8</w:t>
      </w:r>
    </w:p>
    <w:p w14:paraId="52ACA54C" w14:textId="5555E120" w:rsidR="009F1CF0" w:rsidRPr="005056F7" w:rsidRDefault="00505D9B" w:rsidP="009F1CF0">
      <w:pPr>
        <w:pStyle w:val="Corpsdetexte"/>
        <w:rPr>
          <w:lang w:val="fr-CA"/>
        </w:rPr>
      </w:pPr>
      <w:r w:rsidRPr="005056F7">
        <w:rPr>
          <w:lang w:val="fr-CA"/>
        </w:rPr>
        <w:t>\</w:t>
      </w:r>
      <w:r w:rsidRPr="005056F7">
        <w:rPr>
          <w:lang w:val="fr-CA"/>
        </w:rPr>
        <w:tab/>
        <w:t>B</w:t>
      </w:r>
      <w:r w:rsidR="009F1CF0" w:rsidRPr="005056F7">
        <w:rPr>
          <w:lang w:val="fr-CA"/>
        </w:rPr>
        <w:t>arre oblique inversée</w:t>
      </w:r>
      <w:r w:rsidR="009F1CF0" w:rsidRPr="005056F7">
        <w:rPr>
          <w:lang w:val="fr-CA"/>
        </w:rPr>
        <w:tab/>
      </w:r>
      <w:r w:rsidR="007501BC" w:rsidRPr="005056F7">
        <w:rPr>
          <w:lang w:val="fr-CA"/>
        </w:rPr>
        <w:tab/>
      </w:r>
      <w:r w:rsidR="007501BC" w:rsidRPr="005056F7">
        <w:rPr>
          <w:lang w:val="fr-CA"/>
        </w:rPr>
        <w:tab/>
      </w:r>
      <w:r w:rsidR="007501BC" w:rsidRPr="005056F7">
        <w:rPr>
          <w:lang w:val="fr-CA"/>
        </w:rPr>
        <w:tab/>
      </w:r>
      <w:r w:rsidR="009F1CF0" w:rsidRPr="005056F7">
        <w:rPr>
          <w:lang w:val="fr-CA"/>
        </w:rPr>
        <w:t>3</w:t>
      </w:r>
      <w:r w:rsidR="00A2606B" w:rsidRPr="005056F7">
        <w:rPr>
          <w:lang w:val="fr-CA"/>
        </w:rPr>
        <w:t>,</w:t>
      </w:r>
      <w:r w:rsidR="009F1CF0" w:rsidRPr="005056F7">
        <w:rPr>
          <w:lang w:val="fr-CA"/>
        </w:rPr>
        <w:t>4</w:t>
      </w:r>
      <w:r w:rsidR="00A2606B" w:rsidRPr="005056F7">
        <w:rPr>
          <w:lang w:val="fr-CA"/>
        </w:rPr>
        <w:t>,</w:t>
      </w:r>
      <w:r w:rsidR="009F1CF0" w:rsidRPr="005056F7">
        <w:rPr>
          <w:lang w:val="fr-CA"/>
        </w:rPr>
        <w:t>8</w:t>
      </w:r>
    </w:p>
    <w:p w14:paraId="444E296E" w14:textId="1191B9D8" w:rsidR="009F1CF0" w:rsidRPr="005056F7" w:rsidRDefault="00505D9B" w:rsidP="009F1CF0">
      <w:pPr>
        <w:pStyle w:val="Corpsdetexte"/>
        <w:rPr>
          <w:lang w:val="fr-CA"/>
        </w:rPr>
      </w:pPr>
      <w:r w:rsidRPr="005056F7">
        <w:rPr>
          <w:lang w:val="fr-CA"/>
        </w:rPr>
        <w:t>]</w:t>
      </w:r>
      <w:r w:rsidRPr="005056F7">
        <w:rPr>
          <w:lang w:val="fr-CA"/>
        </w:rPr>
        <w:tab/>
        <w:t>C</w:t>
      </w:r>
      <w:r w:rsidR="009F1CF0" w:rsidRPr="005056F7">
        <w:rPr>
          <w:lang w:val="fr-CA"/>
        </w:rPr>
        <w:t>rochet droit</w:t>
      </w:r>
      <w:r w:rsidR="009F1CF0"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9F1CF0" w:rsidRPr="005056F7">
        <w:rPr>
          <w:lang w:val="fr-CA"/>
        </w:rPr>
        <w:t>3</w:t>
      </w:r>
      <w:r w:rsidR="00A2606B" w:rsidRPr="005056F7">
        <w:rPr>
          <w:lang w:val="fr-CA"/>
        </w:rPr>
        <w:t>,</w:t>
      </w:r>
      <w:r w:rsidR="009F1CF0" w:rsidRPr="005056F7">
        <w:rPr>
          <w:lang w:val="fr-CA"/>
        </w:rPr>
        <w:t>5</w:t>
      </w:r>
      <w:r w:rsidR="00A2606B" w:rsidRPr="005056F7">
        <w:rPr>
          <w:lang w:val="fr-CA"/>
        </w:rPr>
        <w:t>,</w:t>
      </w:r>
      <w:r w:rsidR="009F1CF0" w:rsidRPr="005056F7">
        <w:rPr>
          <w:lang w:val="fr-CA"/>
        </w:rPr>
        <w:t>6</w:t>
      </w:r>
      <w:r w:rsidR="00A2606B" w:rsidRPr="005056F7">
        <w:rPr>
          <w:lang w:val="fr-CA"/>
        </w:rPr>
        <w:t>,</w:t>
      </w:r>
      <w:r w:rsidR="009F1CF0" w:rsidRPr="005056F7">
        <w:rPr>
          <w:lang w:val="fr-CA"/>
        </w:rPr>
        <w:t>7</w:t>
      </w:r>
      <w:r w:rsidR="00A2606B" w:rsidRPr="005056F7">
        <w:rPr>
          <w:lang w:val="fr-CA"/>
        </w:rPr>
        <w:t>,</w:t>
      </w:r>
      <w:r w:rsidR="009F1CF0" w:rsidRPr="005056F7">
        <w:rPr>
          <w:lang w:val="fr-CA"/>
        </w:rPr>
        <w:t>8</w:t>
      </w:r>
    </w:p>
    <w:p w14:paraId="05982C1E" w14:textId="765E577E" w:rsidR="009F1CF0" w:rsidRPr="005056F7" w:rsidRDefault="00505D9B" w:rsidP="009F1CF0">
      <w:pPr>
        <w:pStyle w:val="Corpsdetexte"/>
        <w:rPr>
          <w:lang w:val="fr-CA"/>
        </w:rPr>
      </w:pPr>
      <w:r w:rsidRPr="005056F7">
        <w:rPr>
          <w:lang w:val="fr-CA"/>
        </w:rPr>
        <w:t>^</w:t>
      </w:r>
      <w:r w:rsidRPr="005056F7">
        <w:rPr>
          <w:lang w:val="fr-CA"/>
        </w:rPr>
        <w:tab/>
        <w:t>A</w:t>
      </w:r>
      <w:r w:rsidR="009F1CF0" w:rsidRPr="005056F7">
        <w:rPr>
          <w:lang w:val="fr-CA"/>
        </w:rPr>
        <w:t>ccent circonflexe</w:t>
      </w:r>
      <w:r w:rsidR="009F1CF0" w:rsidRPr="005056F7">
        <w:rPr>
          <w:lang w:val="fr-CA"/>
        </w:rPr>
        <w:tab/>
      </w:r>
      <w:r w:rsidR="007501BC" w:rsidRPr="005056F7">
        <w:rPr>
          <w:lang w:val="fr-CA"/>
        </w:rPr>
        <w:tab/>
      </w:r>
      <w:r w:rsidR="007501BC" w:rsidRPr="005056F7">
        <w:rPr>
          <w:lang w:val="fr-CA"/>
        </w:rPr>
        <w:tab/>
      </w:r>
      <w:r w:rsidR="007501BC" w:rsidRPr="005056F7">
        <w:rPr>
          <w:lang w:val="fr-CA"/>
        </w:rPr>
        <w:tab/>
      </w:r>
      <w:r w:rsidR="009F1CF0" w:rsidRPr="005056F7">
        <w:rPr>
          <w:lang w:val="fr-CA"/>
        </w:rPr>
        <w:t>4</w:t>
      </w:r>
    </w:p>
    <w:p w14:paraId="39E1357E" w14:textId="154EA9FB" w:rsidR="009F1CF0" w:rsidRPr="005056F7" w:rsidRDefault="009F1CF0" w:rsidP="009F1CF0">
      <w:pPr>
        <w:pStyle w:val="Corpsdetexte"/>
        <w:rPr>
          <w:lang w:val="fr-CA"/>
        </w:rPr>
      </w:pPr>
      <w:r w:rsidRPr="005056F7">
        <w:rPr>
          <w:lang w:val="fr-CA"/>
        </w:rPr>
        <w:t>_</w:t>
      </w:r>
      <w:r w:rsidRPr="005056F7">
        <w:rPr>
          <w:lang w:val="fr-CA"/>
        </w:rPr>
        <w:tab/>
      </w:r>
      <w:r w:rsidR="00505D9B" w:rsidRPr="005056F7">
        <w:rPr>
          <w:lang w:val="fr-CA"/>
        </w:rPr>
        <w:t>Signe de soulignement</w:t>
      </w:r>
      <w:r w:rsidRPr="005056F7">
        <w:rPr>
          <w:lang w:val="fr-CA"/>
        </w:rPr>
        <w:tab/>
      </w:r>
      <w:r w:rsidR="007501BC" w:rsidRPr="005056F7">
        <w:rPr>
          <w:lang w:val="fr-CA"/>
        </w:rPr>
        <w:tab/>
      </w:r>
      <w:r w:rsidR="007501BC" w:rsidRPr="005056F7">
        <w:rPr>
          <w:lang w:val="fr-CA"/>
        </w:rPr>
        <w:tab/>
      </w:r>
      <w:r w:rsidR="007501BC" w:rsidRPr="005056F7">
        <w:rPr>
          <w:lang w:val="fr-CA"/>
        </w:rPr>
        <w:tab/>
      </w:r>
      <w:r w:rsidRPr="005056F7">
        <w:rPr>
          <w:lang w:val="fr-CA"/>
        </w:rPr>
        <w:t>5</w:t>
      </w:r>
      <w:r w:rsidR="00A2606B" w:rsidRPr="005056F7">
        <w:rPr>
          <w:lang w:val="fr-CA"/>
        </w:rPr>
        <w:t>,</w:t>
      </w:r>
      <w:r w:rsidRPr="005056F7">
        <w:rPr>
          <w:lang w:val="fr-CA"/>
        </w:rPr>
        <w:t>7</w:t>
      </w:r>
      <w:r w:rsidR="00A2606B" w:rsidRPr="005056F7">
        <w:rPr>
          <w:lang w:val="fr-CA"/>
        </w:rPr>
        <w:t>,</w:t>
      </w:r>
      <w:r w:rsidRPr="005056F7">
        <w:rPr>
          <w:lang w:val="fr-CA"/>
        </w:rPr>
        <w:t>8</w:t>
      </w:r>
    </w:p>
    <w:p w14:paraId="0FCDFE44" w14:textId="38AC75E2" w:rsidR="009F1CF0" w:rsidRPr="005056F7" w:rsidRDefault="00505D9B" w:rsidP="009F1CF0">
      <w:pPr>
        <w:pStyle w:val="Corpsdetexte"/>
        <w:rPr>
          <w:lang w:val="fr-CA"/>
        </w:rPr>
      </w:pPr>
      <w:r w:rsidRPr="005056F7">
        <w:rPr>
          <w:lang w:val="fr-CA"/>
        </w:rPr>
        <w:t>`</w:t>
      </w:r>
      <w:r w:rsidRPr="005056F7">
        <w:rPr>
          <w:lang w:val="fr-CA"/>
        </w:rPr>
        <w:tab/>
        <w:t>A</w:t>
      </w:r>
      <w:r w:rsidR="009F1CF0" w:rsidRPr="005056F7">
        <w:rPr>
          <w:lang w:val="fr-CA"/>
        </w:rPr>
        <w:t xml:space="preserve">ccent grave </w:t>
      </w:r>
      <w:r w:rsidR="009F1CF0"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9F1CF0" w:rsidRPr="005056F7">
        <w:rPr>
          <w:lang w:val="fr-CA"/>
        </w:rPr>
        <w:t>6</w:t>
      </w:r>
    </w:p>
    <w:p w14:paraId="6CA021DC" w14:textId="7FC32B53" w:rsidR="009F1CF0" w:rsidRPr="005056F7" w:rsidRDefault="00505D9B" w:rsidP="009F1CF0">
      <w:pPr>
        <w:pStyle w:val="Corpsdetexte"/>
        <w:rPr>
          <w:lang w:val="fr-CA"/>
        </w:rPr>
      </w:pPr>
      <w:r w:rsidRPr="005056F7">
        <w:rPr>
          <w:lang w:val="fr-CA"/>
        </w:rPr>
        <w:t>{</w:t>
      </w:r>
      <w:r w:rsidRPr="005056F7">
        <w:rPr>
          <w:lang w:val="fr-CA"/>
        </w:rPr>
        <w:tab/>
        <w:t>A</w:t>
      </w:r>
      <w:r w:rsidR="009F1CF0" w:rsidRPr="005056F7">
        <w:rPr>
          <w:lang w:val="fr-CA"/>
        </w:rPr>
        <w:t xml:space="preserve">ccolade gauche </w:t>
      </w:r>
      <w:r w:rsidR="009F1CF0" w:rsidRPr="005056F7">
        <w:rPr>
          <w:lang w:val="fr-CA"/>
        </w:rPr>
        <w:tab/>
      </w:r>
      <w:r w:rsidR="007501BC" w:rsidRPr="005056F7">
        <w:rPr>
          <w:lang w:val="fr-CA"/>
        </w:rPr>
        <w:tab/>
      </w:r>
      <w:r w:rsidR="007501BC" w:rsidRPr="005056F7">
        <w:rPr>
          <w:lang w:val="fr-CA"/>
        </w:rPr>
        <w:tab/>
      </w:r>
      <w:r w:rsidR="007501BC" w:rsidRPr="005056F7">
        <w:rPr>
          <w:lang w:val="fr-CA"/>
        </w:rPr>
        <w:tab/>
      </w:r>
      <w:r w:rsidR="009F1CF0" w:rsidRPr="005056F7">
        <w:rPr>
          <w:lang w:val="fr-CA"/>
        </w:rPr>
        <w:t>2</w:t>
      </w:r>
      <w:r w:rsidR="00A2606B" w:rsidRPr="005056F7">
        <w:rPr>
          <w:lang w:val="fr-CA"/>
        </w:rPr>
        <w:t>,</w:t>
      </w:r>
      <w:r w:rsidR="009F1CF0" w:rsidRPr="005056F7">
        <w:rPr>
          <w:lang w:val="fr-CA"/>
        </w:rPr>
        <w:t>3</w:t>
      </w:r>
      <w:r w:rsidR="00A2606B" w:rsidRPr="005056F7">
        <w:rPr>
          <w:lang w:val="fr-CA"/>
        </w:rPr>
        <w:t>,</w:t>
      </w:r>
      <w:r w:rsidR="009F1CF0" w:rsidRPr="005056F7">
        <w:rPr>
          <w:lang w:val="fr-CA"/>
        </w:rPr>
        <w:t>7</w:t>
      </w:r>
      <w:r w:rsidR="00A2606B" w:rsidRPr="005056F7">
        <w:rPr>
          <w:lang w:val="fr-CA"/>
        </w:rPr>
        <w:t>,</w:t>
      </w:r>
      <w:r w:rsidR="009F1CF0" w:rsidRPr="005056F7">
        <w:rPr>
          <w:lang w:val="fr-CA"/>
        </w:rPr>
        <w:t>8</w:t>
      </w:r>
    </w:p>
    <w:p w14:paraId="563FE6BD" w14:textId="18096C1C" w:rsidR="009F1CF0" w:rsidRPr="005056F7" w:rsidRDefault="003C43AB" w:rsidP="009F1CF0">
      <w:pPr>
        <w:pStyle w:val="Corpsdetexte"/>
        <w:rPr>
          <w:lang w:val="fr-CA"/>
        </w:rPr>
      </w:pPr>
      <w:r w:rsidRPr="005056F7">
        <w:rPr>
          <w:lang w:val="fr-CA"/>
        </w:rPr>
        <w:t>|</w:t>
      </w:r>
      <w:r w:rsidRPr="005056F7">
        <w:rPr>
          <w:lang w:val="fr-CA"/>
        </w:rPr>
        <w:tab/>
        <w:t>B</w:t>
      </w:r>
      <w:r w:rsidR="009F1CF0" w:rsidRPr="005056F7">
        <w:rPr>
          <w:lang w:val="fr-CA"/>
        </w:rPr>
        <w:t>arre verticale</w:t>
      </w:r>
      <w:r w:rsidR="009F1CF0"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9F1CF0" w:rsidRPr="005056F7">
        <w:rPr>
          <w:lang w:val="fr-CA"/>
        </w:rPr>
        <w:t>4</w:t>
      </w:r>
      <w:r w:rsidR="00A2606B" w:rsidRPr="005056F7">
        <w:rPr>
          <w:lang w:val="fr-CA"/>
        </w:rPr>
        <w:t>,</w:t>
      </w:r>
      <w:r w:rsidR="009F1CF0" w:rsidRPr="005056F7">
        <w:rPr>
          <w:lang w:val="fr-CA"/>
        </w:rPr>
        <w:t>5</w:t>
      </w:r>
      <w:r w:rsidR="00A2606B" w:rsidRPr="005056F7">
        <w:rPr>
          <w:lang w:val="fr-CA"/>
        </w:rPr>
        <w:t>,</w:t>
      </w:r>
      <w:r w:rsidR="009F1CF0" w:rsidRPr="005056F7">
        <w:rPr>
          <w:lang w:val="fr-CA"/>
        </w:rPr>
        <w:t>6</w:t>
      </w:r>
      <w:r w:rsidR="00A2606B" w:rsidRPr="005056F7">
        <w:rPr>
          <w:lang w:val="fr-CA"/>
        </w:rPr>
        <w:t>,</w:t>
      </w:r>
      <w:r w:rsidR="009F1CF0" w:rsidRPr="005056F7">
        <w:rPr>
          <w:lang w:val="fr-CA"/>
        </w:rPr>
        <w:t>8</w:t>
      </w:r>
    </w:p>
    <w:p w14:paraId="6C83B733" w14:textId="26164184" w:rsidR="009F1CF0" w:rsidRPr="005056F7" w:rsidRDefault="003C43AB" w:rsidP="009F1CF0">
      <w:pPr>
        <w:pStyle w:val="Corpsdetexte"/>
        <w:rPr>
          <w:lang w:val="fr-CA"/>
        </w:rPr>
      </w:pPr>
      <w:r w:rsidRPr="005056F7">
        <w:rPr>
          <w:lang w:val="fr-CA"/>
        </w:rPr>
        <w:t>}</w:t>
      </w:r>
      <w:r w:rsidRPr="005056F7">
        <w:rPr>
          <w:lang w:val="fr-CA"/>
        </w:rPr>
        <w:tab/>
        <w:t>A</w:t>
      </w:r>
      <w:r w:rsidR="009F1CF0" w:rsidRPr="005056F7">
        <w:rPr>
          <w:lang w:val="fr-CA"/>
        </w:rPr>
        <w:t xml:space="preserve">ccolade droite </w:t>
      </w:r>
      <w:r w:rsidR="009F1CF0" w:rsidRPr="005056F7">
        <w:rPr>
          <w:lang w:val="fr-CA"/>
        </w:rPr>
        <w:tab/>
      </w:r>
      <w:r w:rsidR="007501BC" w:rsidRPr="005056F7">
        <w:rPr>
          <w:lang w:val="fr-CA"/>
        </w:rPr>
        <w:tab/>
      </w:r>
      <w:r w:rsidR="007501BC" w:rsidRPr="005056F7">
        <w:rPr>
          <w:lang w:val="fr-CA"/>
        </w:rPr>
        <w:tab/>
      </w:r>
      <w:r w:rsidR="007501BC" w:rsidRPr="005056F7">
        <w:rPr>
          <w:lang w:val="fr-CA"/>
        </w:rPr>
        <w:tab/>
      </w:r>
      <w:r w:rsidR="009F1CF0" w:rsidRPr="005056F7">
        <w:rPr>
          <w:lang w:val="fr-CA"/>
        </w:rPr>
        <w:t>5</w:t>
      </w:r>
      <w:r w:rsidR="00A2606B" w:rsidRPr="005056F7">
        <w:rPr>
          <w:lang w:val="fr-CA"/>
        </w:rPr>
        <w:t>,</w:t>
      </w:r>
      <w:r w:rsidR="009F1CF0" w:rsidRPr="005056F7">
        <w:rPr>
          <w:lang w:val="fr-CA"/>
        </w:rPr>
        <w:t>6</w:t>
      </w:r>
      <w:r w:rsidR="00A2606B" w:rsidRPr="005056F7">
        <w:rPr>
          <w:lang w:val="fr-CA"/>
        </w:rPr>
        <w:t>,</w:t>
      </w:r>
      <w:r w:rsidR="009F1CF0" w:rsidRPr="005056F7">
        <w:rPr>
          <w:lang w:val="fr-CA"/>
        </w:rPr>
        <w:t>7</w:t>
      </w:r>
      <w:r w:rsidR="00A2606B" w:rsidRPr="005056F7">
        <w:rPr>
          <w:lang w:val="fr-CA"/>
        </w:rPr>
        <w:t>,</w:t>
      </w:r>
      <w:r w:rsidR="009F1CF0" w:rsidRPr="005056F7">
        <w:rPr>
          <w:lang w:val="fr-CA"/>
        </w:rPr>
        <w:t>8</w:t>
      </w:r>
    </w:p>
    <w:p w14:paraId="141817DD" w14:textId="3EDC2684" w:rsidR="009F1CF0" w:rsidRPr="005056F7" w:rsidRDefault="003C43AB" w:rsidP="009F1CF0">
      <w:pPr>
        <w:pStyle w:val="Corpsdetexte"/>
        <w:rPr>
          <w:lang w:val="fr-CA"/>
        </w:rPr>
      </w:pPr>
      <w:r w:rsidRPr="005056F7">
        <w:rPr>
          <w:lang w:val="fr-CA"/>
        </w:rPr>
        <w:t>~</w:t>
      </w:r>
      <w:r w:rsidRPr="005056F7">
        <w:rPr>
          <w:lang w:val="fr-CA"/>
        </w:rPr>
        <w:tab/>
        <w:t>T</w:t>
      </w:r>
      <w:r w:rsidR="009F1CF0" w:rsidRPr="005056F7">
        <w:rPr>
          <w:lang w:val="fr-CA"/>
        </w:rPr>
        <w:t>ilde</w:t>
      </w:r>
      <w:r w:rsidR="009F1CF0"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7501BC" w:rsidRPr="005056F7">
        <w:rPr>
          <w:lang w:val="fr-CA"/>
        </w:rPr>
        <w:tab/>
      </w:r>
      <w:r w:rsidR="009F1CF0" w:rsidRPr="005056F7">
        <w:rPr>
          <w:lang w:val="fr-CA"/>
        </w:rPr>
        <w:t>3</w:t>
      </w:r>
      <w:r w:rsidR="00A2606B" w:rsidRPr="005056F7">
        <w:rPr>
          <w:lang w:val="fr-CA"/>
        </w:rPr>
        <w:t>,</w:t>
      </w:r>
      <w:r w:rsidR="009F1CF0" w:rsidRPr="005056F7">
        <w:rPr>
          <w:lang w:val="fr-CA"/>
        </w:rPr>
        <w:t>8</w:t>
      </w:r>
    </w:p>
    <w:p w14:paraId="7B584855" w14:textId="3A448BDF" w:rsidR="009F1CF0" w:rsidRPr="005056F7" w:rsidRDefault="003C43AB" w:rsidP="009F1CF0">
      <w:pPr>
        <w:pStyle w:val="Corpsdetexte"/>
        <w:rPr>
          <w:lang w:val="fr-CA"/>
        </w:rPr>
      </w:pPr>
      <w:r w:rsidRPr="005056F7">
        <w:rPr>
          <w:lang w:val="fr-CA"/>
        </w:rPr>
        <w:tab/>
        <w:t>C</w:t>
      </w:r>
      <w:r w:rsidR="009F1CF0" w:rsidRPr="005056F7">
        <w:rPr>
          <w:lang w:val="fr-CA"/>
        </w:rPr>
        <w:t>aractère d'annulation</w:t>
      </w:r>
      <w:r w:rsidR="009F1CF0" w:rsidRPr="005056F7">
        <w:rPr>
          <w:lang w:val="fr-CA"/>
        </w:rPr>
        <w:tab/>
      </w:r>
      <w:r w:rsidR="007501BC" w:rsidRPr="005056F7">
        <w:rPr>
          <w:lang w:val="fr-CA"/>
        </w:rPr>
        <w:tab/>
      </w:r>
      <w:r w:rsidR="007501BC" w:rsidRPr="005056F7">
        <w:rPr>
          <w:lang w:val="fr-CA"/>
        </w:rPr>
        <w:tab/>
      </w:r>
      <w:r w:rsidR="007501BC" w:rsidRPr="005056F7">
        <w:rPr>
          <w:lang w:val="fr-CA"/>
        </w:rPr>
        <w:tab/>
      </w:r>
      <w:r w:rsidR="009F1CF0" w:rsidRPr="005056F7">
        <w:rPr>
          <w:lang w:val="fr-CA"/>
        </w:rPr>
        <w:t>1</w:t>
      </w:r>
      <w:r w:rsidR="00A2606B" w:rsidRPr="005056F7">
        <w:rPr>
          <w:lang w:val="fr-CA"/>
        </w:rPr>
        <w:t>,</w:t>
      </w:r>
      <w:r w:rsidR="009F1CF0" w:rsidRPr="005056F7">
        <w:rPr>
          <w:lang w:val="fr-CA"/>
        </w:rPr>
        <w:t>2</w:t>
      </w:r>
      <w:r w:rsidR="00A2606B" w:rsidRPr="005056F7">
        <w:rPr>
          <w:lang w:val="fr-CA"/>
        </w:rPr>
        <w:t>,</w:t>
      </w:r>
      <w:r w:rsidR="009F1CF0" w:rsidRPr="005056F7">
        <w:rPr>
          <w:lang w:val="fr-CA"/>
        </w:rPr>
        <w:t>3</w:t>
      </w:r>
      <w:r w:rsidR="00A2606B" w:rsidRPr="005056F7">
        <w:rPr>
          <w:lang w:val="fr-CA"/>
        </w:rPr>
        <w:t>,</w:t>
      </w:r>
      <w:r w:rsidR="009F1CF0" w:rsidRPr="005056F7">
        <w:rPr>
          <w:lang w:val="fr-CA"/>
        </w:rPr>
        <w:t>8</w:t>
      </w:r>
    </w:p>
    <w:p w14:paraId="04DBD6EC" w14:textId="3BF72FB9" w:rsidR="009F1CF0" w:rsidRPr="005056F7" w:rsidRDefault="009F1CF0" w:rsidP="009F1CF0">
      <w:pPr>
        <w:pStyle w:val="Corpsdetexte"/>
        <w:rPr>
          <w:lang w:val="fr-CA"/>
        </w:rPr>
      </w:pPr>
      <w:r w:rsidRPr="005056F7">
        <w:rPr>
          <w:lang w:val="fr-CA"/>
        </w:rPr>
        <w:lastRenderedPageBreak/>
        <w:t>€ </w:t>
      </w:r>
      <w:r w:rsidR="003C43AB" w:rsidRPr="005056F7">
        <w:rPr>
          <w:lang w:val="fr-CA"/>
        </w:rPr>
        <w:tab/>
      </w:r>
      <w:r w:rsidR="000748DD" w:rsidRPr="005056F7">
        <w:rPr>
          <w:lang w:val="fr-CA"/>
        </w:rPr>
        <w:t>E</w:t>
      </w:r>
      <w:r w:rsidRPr="005056F7">
        <w:rPr>
          <w:lang w:val="fr-CA"/>
        </w:rPr>
        <w:t>uro</w:t>
      </w:r>
      <w:r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1</w:t>
      </w:r>
      <w:r w:rsidR="00A236C1" w:rsidRPr="005056F7">
        <w:rPr>
          <w:lang w:val="fr-CA"/>
        </w:rPr>
        <w:t>,</w:t>
      </w:r>
      <w:r w:rsidRPr="005056F7">
        <w:rPr>
          <w:lang w:val="fr-CA"/>
        </w:rPr>
        <w:t>5</w:t>
      </w:r>
      <w:r w:rsidR="00A236C1" w:rsidRPr="005056F7">
        <w:rPr>
          <w:lang w:val="fr-CA"/>
        </w:rPr>
        <w:t>,</w:t>
      </w:r>
      <w:r w:rsidRPr="005056F7">
        <w:rPr>
          <w:lang w:val="fr-CA"/>
        </w:rPr>
        <w:t>7</w:t>
      </w:r>
      <w:r w:rsidR="00A236C1" w:rsidRPr="005056F7">
        <w:rPr>
          <w:lang w:val="fr-CA"/>
        </w:rPr>
        <w:t>,</w:t>
      </w:r>
      <w:r w:rsidRPr="005056F7">
        <w:rPr>
          <w:lang w:val="fr-CA"/>
        </w:rPr>
        <w:t>8</w:t>
      </w:r>
    </w:p>
    <w:p w14:paraId="00D0E0E6" w14:textId="2084E1A2" w:rsidR="009F1CF0" w:rsidRPr="005056F7" w:rsidRDefault="009F1CF0" w:rsidP="009F1CF0">
      <w:pPr>
        <w:pStyle w:val="Corpsdetexte"/>
        <w:rPr>
          <w:lang w:val="fr-CA"/>
        </w:rPr>
      </w:pPr>
      <w:r w:rsidRPr="005056F7">
        <w:rPr>
          <w:lang w:val="fr-CA"/>
        </w:rPr>
        <w:t xml:space="preserve"> ‚ </w:t>
      </w:r>
      <w:r w:rsidR="003C43AB" w:rsidRPr="005056F7">
        <w:rPr>
          <w:lang w:val="fr-CA"/>
        </w:rPr>
        <w:tab/>
      </w:r>
      <w:r w:rsidR="000748DD" w:rsidRPr="005056F7">
        <w:rPr>
          <w:lang w:val="fr-CA"/>
        </w:rPr>
        <w:t>G</w:t>
      </w:r>
      <w:r w:rsidRPr="005056F7">
        <w:rPr>
          <w:lang w:val="fr-CA"/>
        </w:rPr>
        <w:t>uillemet simple inférieur</w:t>
      </w:r>
      <w:r w:rsidRPr="005056F7">
        <w:rPr>
          <w:lang w:val="fr-CA"/>
        </w:rPr>
        <w:tab/>
      </w:r>
      <w:r w:rsidR="00A2606B" w:rsidRPr="005056F7">
        <w:rPr>
          <w:lang w:val="fr-CA"/>
        </w:rPr>
        <w:tab/>
      </w:r>
      <w:r w:rsidR="00A2606B" w:rsidRPr="005056F7">
        <w:rPr>
          <w:lang w:val="fr-CA"/>
        </w:rPr>
        <w:tab/>
      </w:r>
      <w:r w:rsidRPr="005056F7">
        <w:rPr>
          <w:lang w:val="fr-CA"/>
        </w:rPr>
        <w:t>6</w:t>
      </w:r>
      <w:r w:rsidR="00A236C1" w:rsidRPr="005056F7">
        <w:rPr>
          <w:lang w:val="fr-CA"/>
        </w:rPr>
        <w:t>,</w:t>
      </w:r>
      <w:r w:rsidRPr="005056F7">
        <w:rPr>
          <w:lang w:val="fr-CA"/>
        </w:rPr>
        <w:t xml:space="preserve">7 </w:t>
      </w:r>
    </w:p>
    <w:p w14:paraId="68507DC4" w14:textId="508C33DF" w:rsidR="009F1CF0" w:rsidRPr="005056F7" w:rsidRDefault="000748DD" w:rsidP="000748DD">
      <w:pPr>
        <w:pStyle w:val="Corpsdetexte"/>
        <w:rPr>
          <w:lang w:val="fr-CA"/>
        </w:rPr>
      </w:pPr>
      <w:r w:rsidRPr="005056F7">
        <w:rPr>
          <w:lang w:val="fr-CA"/>
        </w:rPr>
        <w:t>Ƒ</w:t>
      </w:r>
      <w:r w:rsidRPr="005056F7">
        <w:rPr>
          <w:lang w:val="fr-CA"/>
        </w:rPr>
        <w:tab/>
      </w:r>
      <w:r w:rsidR="009F1CF0" w:rsidRPr="005056F7">
        <w:rPr>
          <w:lang w:val="fr-CA"/>
        </w:rPr>
        <w:t>florin</w:t>
      </w:r>
      <w:r w:rsidR="009F1CF0"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009F1CF0" w:rsidRPr="005056F7">
        <w:rPr>
          <w:lang w:val="fr-CA"/>
        </w:rPr>
        <w:t>1</w:t>
      </w:r>
      <w:r w:rsidR="00A236C1" w:rsidRPr="005056F7">
        <w:rPr>
          <w:lang w:val="fr-CA"/>
        </w:rPr>
        <w:t>,</w:t>
      </w:r>
      <w:r w:rsidR="009F1CF0" w:rsidRPr="005056F7">
        <w:rPr>
          <w:lang w:val="fr-CA"/>
        </w:rPr>
        <w:t>2</w:t>
      </w:r>
      <w:r w:rsidR="00A236C1" w:rsidRPr="005056F7">
        <w:rPr>
          <w:lang w:val="fr-CA"/>
        </w:rPr>
        <w:t>,</w:t>
      </w:r>
      <w:r w:rsidR="009F1CF0" w:rsidRPr="005056F7">
        <w:rPr>
          <w:lang w:val="fr-CA"/>
        </w:rPr>
        <w:t>4</w:t>
      </w:r>
      <w:r w:rsidR="00A236C1" w:rsidRPr="005056F7">
        <w:rPr>
          <w:lang w:val="fr-CA"/>
        </w:rPr>
        <w:t>,</w:t>
      </w:r>
      <w:r w:rsidR="009F1CF0" w:rsidRPr="005056F7">
        <w:rPr>
          <w:lang w:val="fr-CA"/>
        </w:rPr>
        <w:t xml:space="preserve">8 </w:t>
      </w:r>
    </w:p>
    <w:p w14:paraId="72F5BA78" w14:textId="27BDA5A0" w:rsidR="009F1CF0" w:rsidRPr="005056F7" w:rsidRDefault="009F1CF0" w:rsidP="009F1CF0">
      <w:pPr>
        <w:pStyle w:val="Corpsdetexte"/>
        <w:rPr>
          <w:lang w:val="fr-CA"/>
        </w:rPr>
      </w:pPr>
      <w:r w:rsidRPr="005056F7">
        <w:rPr>
          <w:lang w:val="fr-CA"/>
        </w:rPr>
        <w:t xml:space="preserve">„ </w:t>
      </w:r>
      <w:r w:rsidR="003C43AB" w:rsidRPr="005056F7">
        <w:rPr>
          <w:lang w:val="fr-CA"/>
        </w:rPr>
        <w:tab/>
      </w:r>
      <w:r w:rsidR="000748DD" w:rsidRPr="005056F7">
        <w:rPr>
          <w:lang w:val="fr-CA"/>
        </w:rPr>
        <w:t>G</w:t>
      </w:r>
      <w:r w:rsidRPr="005056F7">
        <w:rPr>
          <w:lang w:val="fr-CA"/>
        </w:rPr>
        <w:t>uillemet virgule double inférieur</w:t>
      </w:r>
      <w:r w:rsidRPr="005056F7">
        <w:rPr>
          <w:lang w:val="fr-CA"/>
        </w:rPr>
        <w:tab/>
      </w:r>
      <w:r w:rsidR="00A2606B" w:rsidRPr="005056F7">
        <w:rPr>
          <w:lang w:val="fr-CA"/>
        </w:rPr>
        <w:tab/>
      </w:r>
      <w:r w:rsidRPr="005056F7">
        <w:rPr>
          <w:lang w:val="fr-CA"/>
        </w:rPr>
        <w:t>5</w:t>
      </w:r>
      <w:r w:rsidR="00A236C1" w:rsidRPr="005056F7">
        <w:rPr>
          <w:lang w:val="fr-CA"/>
        </w:rPr>
        <w:t>,</w:t>
      </w:r>
      <w:r w:rsidRPr="005056F7">
        <w:rPr>
          <w:lang w:val="fr-CA"/>
        </w:rPr>
        <w:t xml:space="preserve">6 </w:t>
      </w:r>
    </w:p>
    <w:p w14:paraId="57FF72F8" w14:textId="0C441C67" w:rsidR="009F1CF0" w:rsidRPr="005056F7" w:rsidRDefault="009F1CF0" w:rsidP="009F1CF0">
      <w:pPr>
        <w:pStyle w:val="Corpsdetexte"/>
        <w:rPr>
          <w:lang w:val="fr-CA"/>
        </w:rPr>
      </w:pPr>
      <w:r w:rsidRPr="005056F7">
        <w:rPr>
          <w:lang w:val="fr-CA"/>
        </w:rPr>
        <w:t xml:space="preserve">… </w:t>
      </w:r>
      <w:r w:rsidR="003C43AB" w:rsidRPr="005056F7">
        <w:rPr>
          <w:lang w:val="fr-CA"/>
        </w:rPr>
        <w:tab/>
      </w:r>
      <w:r w:rsidR="00713F6C" w:rsidRPr="005056F7">
        <w:rPr>
          <w:lang w:val="fr-CA"/>
        </w:rPr>
        <w:t>P</w:t>
      </w:r>
      <w:r w:rsidRPr="005056F7">
        <w:rPr>
          <w:lang w:val="fr-CA"/>
        </w:rPr>
        <w:t>oints de suspension</w:t>
      </w:r>
      <w:r w:rsidRPr="005056F7">
        <w:rPr>
          <w:lang w:val="fr-CA"/>
        </w:rPr>
        <w:tab/>
      </w:r>
      <w:r w:rsidR="00A2606B" w:rsidRPr="005056F7">
        <w:rPr>
          <w:lang w:val="fr-CA"/>
        </w:rPr>
        <w:tab/>
      </w:r>
      <w:r w:rsidR="00182768" w:rsidRPr="005056F7">
        <w:rPr>
          <w:lang w:val="fr-CA"/>
        </w:rPr>
        <w:tab/>
      </w:r>
      <w:r w:rsidR="00A2606B" w:rsidRPr="005056F7">
        <w:rPr>
          <w:lang w:val="fr-CA"/>
        </w:rPr>
        <w:tab/>
      </w:r>
      <w:r w:rsidRPr="005056F7">
        <w:rPr>
          <w:lang w:val="fr-CA"/>
        </w:rPr>
        <w:t>3</w:t>
      </w:r>
      <w:r w:rsidR="00A236C1" w:rsidRPr="005056F7">
        <w:rPr>
          <w:lang w:val="fr-CA"/>
        </w:rPr>
        <w:t>,</w:t>
      </w:r>
      <w:r w:rsidRPr="005056F7">
        <w:rPr>
          <w:lang w:val="fr-CA"/>
        </w:rPr>
        <w:t>6</w:t>
      </w:r>
      <w:r w:rsidR="00A236C1" w:rsidRPr="005056F7">
        <w:rPr>
          <w:lang w:val="fr-CA"/>
        </w:rPr>
        <w:t>,</w:t>
      </w:r>
      <w:r w:rsidRPr="005056F7">
        <w:rPr>
          <w:lang w:val="fr-CA"/>
        </w:rPr>
        <w:t>8</w:t>
      </w:r>
    </w:p>
    <w:p w14:paraId="7DEA8B27" w14:textId="26FCF061" w:rsidR="009F1CF0" w:rsidRPr="005056F7" w:rsidRDefault="009F1CF0" w:rsidP="009F1CF0">
      <w:pPr>
        <w:pStyle w:val="Corpsdetexte"/>
        <w:rPr>
          <w:lang w:val="fr-CA"/>
        </w:rPr>
      </w:pPr>
      <w:r w:rsidRPr="005056F7">
        <w:rPr>
          <w:lang w:val="fr-CA"/>
        </w:rPr>
        <w:t xml:space="preserve">† </w:t>
      </w:r>
      <w:r w:rsidR="003C43AB" w:rsidRPr="005056F7">
        <w:rPr>
          <w:lang w:val="fr-CA"/>
        </w:rPr>
        <w:tab/>
      </w:r>
      <w:r w:rsidR="005152EC" w:rsidRPr="005056F7">
        <w:rPr>
          <w:lang w:val="fr-CA"/>
        </w:rPr>
        <w:t>O</w:t>
      </w:r>
      <w:r w:rsidRPr="005056F7">
        <w:rPr>
          <w:lang w:val="fr-CA"/>
        </w:rPr>
        <w:t>bèle</w:t>
      </w:r>
      <w:r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3</w:t>
      </w:r>
      <w:r w:rsidR="00A236C1" w:rsidRPr="005056F7">
        <w:rPr>
          <w:lang w:val="fr-CA"/>
        </w:rPr>
        <w:t>,</w:t>
      </w:r>
      <w:r w:rsidRPr="005056F7">
        <w:rPr>
          <w:lang w:val="fr-CA"/>
        </w:rPr>
        <w:t>5</w:t>
      </w:r>
      <w:r w:rsidR="00A236C1" w:rsidRPr="005056F7">
        <w:rPr>
          <w:lang w:val="fr-CA"/>
        </w:rPr>
        <w:t>,</w:t>
      </w:r>
      <w:r w:rsidRPr="005056F7">
        <w:rPr>
          <w:lang w:val="fr-CA"/>
        </w:rPr>
        <w:t>6</w:t>
      </w:r>
      <w:r w:rsidR="00A236C1" w:rsidRPr="005056F7">
        <w:rPr>
          <w:lang w:val="fr-CA"/>
        </w:rPr>
        <w:t>,</w:t>
      </w:r>
      <w:r w:rsidRPr="005056F7">
        <w:rPr>
          <w:lang w:val="fr-CA"/>
        </w:rPr>
        <w:t xml:space="preserve">8 </w:t>
      </w:r>
    </w:p>
    <w:p w14:paraId="29E94910" w14:textId="6950138E" w:rsidR="009F1CF0" w:rsidRPr="005056F7" w:rsidRDefault="009F1CF0" w:rsidP="009F1CF0">
      <w:pPr>
        <w:pStyle w:val="Corpsdetexte"/>
        <w:rPr>
          <w:lang w:val="fr-CA"/>
        </w:rPr>
      </w:pPr>
      <w:r w:rsidRPr="005056F7">
        <w:rPr>
          <w:lang w:val="fr-CA"/>
        </w:rPr>
        <w:t xml:space="preserve">‡ </w:t>
      </w:r>
      <w:r w:rsidR="003C43AB" w:rsidRPr="005056F7">
        <w:rPr>
          <w:lang w:val="fr-CA"/>
        </w:rPr>
        <w:tab/>
      </w:r>
      <w:r w:rsidR="005152EC" w:rsidRPr="005056F7">
        <w:rPr>
          <w:lang w:val="fr-CA"/>
        </w:rPr>
        <w:t>D</w:t>
      </w:r>
      <w:r w:rsidRPr="005056F7">
        <w:rPr>
          <w:lang w:val="fr-CA"/>
        </w:rPr>
        <w:t>ouble obèle</w:t>
      </w:r>
      <w:r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3</w:t>
      </w:r>
      <w:r w:rsidR="00A236C1" w:rsidRPr="005056F7">
        <w:rPr>
          <w:lang w:val="fr-CA"/>
        </w:rPr>
        <w:t>,</w:t>
      </w:r>
      <w:r w:rsidRPr="005056F7">
        <w:rPr>
          <w:lang w:val="fr-CA"/>
        </w:rPr>
        <w:t>5</w:t>
      </w:r>
      <w:r w:rsidR="00A236C1" w:rsidRPr="005056F7">
        <w:rPr>
          <w:lang w:val="fr-CA"/>
        </w:rPr>
        <w:t>,</w:t>
      </w:r>
      <w:r w:rsidRPr="005056F7">
        <w:rPr>
          <w:lang w:val="fr-CA"/>
        </w:rPr>
        <w:t>6</w:t>
      </w:r>
      <w:r w:rsidR="00A236C1" w:rsidRPr="005056F7">
        <w:rPr>
          <w:lang w:val="fr-CA"/>
        </w:rPr>
        <w:t>,</w:t>
      </w:r>
      <w:r w:rsidRPr="005056F7">
        <w:rPr>
          <w:lang w:val="fr-CA"/>
        </w:rPr>
        <w:t xml:space="preserve">7 </w:t>
      </w:r>
    </w:p>
    <w:p w14:paraId="75A4A1E2" w14:textId="053D4D85" w:rsidR="009F1CF0" w:rsidRPr="005056F7" w:rsidRDefault="009F1CF0" w:rsidP="009F1CF0">
      <w:pPr>
        <w:pStyle w:val="Corpsdetexte"/>
        <w:rPr>
          <w:lang w:val="fr-CA"/>
        </w:rPr>
      </w:pPr>
      <w:r w:rsidRPr="005056F7">
        <w:rPr>
          <w:lang w:val="fr-CA"/>
        </w:rPr>
        <w:t xml:space="preserve">ˆ </w:t>
      </w:r>
      <w:r w:rsidR="003C43AB" w:rsidRPr="005056F7">
        <w:rPr>
          <w:lang w:val="fr-CA"/>
        </w:rPr>
        <w:tab/>
      </w:r>
      <w:r w:rsidR="005152EC" w:rsidRPr="005056F7">
        <w:rPr>
          <w:lang w:val="fr-CA"/>
        </w:rPr>
        <w:t>L</w:t>
      </w:r>
      <w:r w:rsidRPr="005056F7">
        <w:rPr>
          <w:lang w:val="fr-CA"/>
        </w:rPr>
        <w:t>ettre modificative accent circonflexe</w:t>
      </w:r>
      <w:r w:rsidRPr="005056F7">
        <w:rPr>
          <w:lang w:val="fr-CA"/>
        </w:rPr>
        <w:tab/>
      </w:r>
      <w:r w:rsidR="00A2606B" w:rsidRPr="005056F7">
        <w:rPr>
          <w:lang w:val="fr-CA"/>
        </w:rPr>
        <w:tab/>
      </w:r>
      <w:r w:rsidRPr="005056F7">
        <w:rPr>
          <w:lang w:val="fr-CA"/>
        </w:rPr>
        <w:t>4</w:t>
      </w:r>
      <w:r w:rsidR="00A236C1" w:rsidRPr="005056F7">
        <w:rPr>
          <w:lang w:val="fr-CA"/>
        </w:rPr>
        <w:t>,</w:t>
      </w:r>
      <w:r w:rsidRPr="005056F7">
        <w:rPr>
          <w:lang w:val="fr-CA"/>
        </w:rPr>
        <w:t xml:space="preserve">8 </w:t>
      </w:r>
    </w:p>
    <w:p w14:paraId="47E34859" w14:textId="1F9E52A7" w:rsidR="009F1CF0" w:rsidRPr="005056F7" w:rsidRDefault="009F1CF0" w:rsidP="009F1CF0">
      <w:pPr>
        <w:pStyle w:val="Corpsdetexte"/>
        <w:rPr>
          <w:lang w:val="fr-CA"/>
        </w:rPr>
      </w:pPr>
      <w:r w:rsidRPr="005056F7">
        <w:rPr>
          <w:lang w:val="fr-CA"/>
        </w:rPr>
        <w:t xml:space="preserve">‰ </w:t>
      </w:r>
      <w:r w:rsidR="003C43AB" w:rsidRPr="005056F7">
        <w:rPr>
          <w:lang w:val="fr-CA"/>
        </w:rPr>
        <w:tab/>
      </w:r>
      <w:r w:rsidR="005152EC" w:rsidRPr="005056F7">
        <w:rPr>
          <w:lang w:val="fr-CA"/>
        </w:rPr>
        <w:t>P</w:t>
      </w:r>
      <w:r w:rsidRPr="005056F7">
        <w:rPr>
          <w:lang w:val="fr-CA"/>
        </w:rPr>
        <w:t>our mille</w:t>
      </w:r>
      <w:r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3</w:t>
      </w:r>
      <w:r w:rsidR="00A236C1" w:rsidRPr="005056F7">
        <w:rPr>
          <w:lang w:val="fr-CA"/>
        </w:rPr>
        <w:t>,</w:t>
      </w:r>
      <w:r w:rsidRPr="005056F7">
        <w:rPr>
          <w:lang w:val="fr-CA"/>
        </w:rPr>
        <w:t>4</w:t>
      </w:r>
      <w:r w:rsidR="00A236C1" w:rsidRPr="005056F7">
        <w:rPr>
          <w:lang w:val="fr-CA"/>
        </w:rPr>
        <w:t>,</w:t>
      </w:r>
      <w:r w:rsidRPr="005056F7">
        <w:rPr>
          <w:lang w:val="fr-CA"/>
        </w:rPr>
        <w:t>6</w:t>
      </w:r>
      <w:r w:rsidR="00A236C1" w:rsidRPr="005056F7">
        <w:rPr>
          <w:lang w:val="fr-CA"/>
        </w:rPr>
        <w:t>,</w:t>
      </w:r>
      <w:r w:rsidRPr="005056F7">
        <w:rPr>
          <w:lang w:val="fr-CA"/>
        </w:rPr>
        <w:t>7</w:t>
      </w:r>
      <w:r w:rsidR="00A236C1" w:rsidRPr="005056F7">
        <w:rPr>
          <w:lang w:val="fr-CA"/>
        </w:rPr>
        <w:t>,</w:t>
      </w:r>
      <w:r w:rsidRPr="005056F7">
        <w:rPr>
          <w:lang w:val="fr-CA"/>
        </w:rPr>
        <w:t xml:space="preserve">8 </w:t>
      </w:r>
    </w:p>
    <w:p w14:paraId="755B51E0" w14:textId="791B047E" w:rsidR="009F1CF0" w:rsidRPr="005056F7" w:rsidRDefault="009F1CF0" w:rsidP="009F1CF0">
      <w:pPr>
        <w:pStyle w:val="Corpsdetexte"/>
        <w:rPr>
          <w:lang w:val="fr-CA"/>
        </w:rPr>
      </w:pPr>
      <w:r w:rsidRPr="005056F7">
        <w:rPr>
          <w:lang w:val="fr-CA"/>
        </w:rPr>
        <w:t xml:space="preserve">Š s </w:t>
      </w:r>
      <w:r w:rsidR="003C43AB" w:rsidRPr="005056F7">
        <w:rPr>
          <w:lang w:val="fr-CA"/>
        </w:rPr>
        <w:tab/>
      </w:r>
      <w:r w:rsidR="005152EC" w:rsidRPr="005056F7">
        <w:rPr>
          <w:lang w:val="fr-CA"/>
        </w:rPr>
        <w:t>C</w:t>
      </w:r>
      <w:r w:rsidRPr="005056F7">
        <w:rPr>
          <w:lang w:val="fr-CA"/>
        </w:rPr>
        <w:t>aron maj.</w:t>
      </w:r>
      <w:r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2</w:t>
      </w:r>
      <w:r w:rsidR="00A236C1" w:rsidRPr="005056F7">
        <w:rPr>
          <w:lang w:val="fr-CA"/>
        </w:rPr>
        <w:t>,</w:t>
      </w:r>
      <w:r w:rsidRPr="005056F7">
        <w:rPr>
          <w:lang w:val="fr-CA"/>
        </w:rPr>
        <w:t>3</w:t>
      </w:r>
      <w:r w:rsidR="00A236C1" w:rsidRPr="005056F7">
        <w:rPr>
          <w:lang w:val="fr-CA"/>
        </w:rPr>
        <w:t>,</w:t>
      </w:r>
      <w:r w:rsidRPr="005056F7">
        <w:rPr>
          <w:lang w:val="fr-CA"/>
        </w:rPr>
        <w:t>4</w:t>
      </w:r>
      <w:r w:rsidR="00A236C1" w:rsidRPr="005056F7">
        <w:rPr>
          <w:lang w:val="fr-CA"/>
        </w:rPr>
        <w:t>,</w:t>
      </w:r>
      <w:r w:rsidRPr="005056F7">
        <w:rPr>
          <w:lang w:val="fr-CA"/>
        </w:rPr>
        <w:t>6</w:t>
      </w:r>
      <w:r w:rsidR="00A236C1" w:rsidRPr="005056F7">
        <w:rPr>
          <w:lang w:val="fr-CA"/>
        </w:rPr>
        <w:t>,</w:t>
      </w:r>
      <w:r w:rsidRPr="005056F7">
        <w:rPr>
          <w:lang w:val="fr-CA"/>
        </w:rPr>
        <w:t>7</w:t>
      </w:r>
      <w:r w:rsidR="00A236C1" w:rsidRPr="005056F7">
        <w:rPr>
          <w:lang w:val="fr-CA"/>
        </w:rPr>
        <w:t>,</w:t>
      </w:r>
      <w:r w:rsidRPr="005056F7">
        <w:rPr>
          <w:lang w:val="fr-CA"/>
        </w:rPr>
        <w:t>8</w:t>
      </w:r>
    </w:p>
    <w:p w14:paraId="4B60EC85" w14:textId="34ECCE6E" w:rsidR="009F1CF0" w:rsidRPr="005056F7" w:rsidRDefault="009F1CF0" w:rsidP="009F1CF0">
      <w:pPr>
        <w:pStyle w:val="Corpsdetexte"/>
        <w:rPr>
          <w:lang w:val="fr-CA"/>
        </w:rPr>
      </w:pPr>
      <w:r w:rsidRPr="005056F7">
        <w:rPr>
          <w:lang w:val="fr-CA"/>
        </w:rPr>
        <w:t xml:space="preserve">‹ </w:t>
      </w:r>
      <w:r w:rsidR="003C43AB" w:rsidRPr="005056F7">
        <w:rPr>
          <w:lang w:val="fr-CA"/>
        </w:rPr>
        <w:tab/>
      </w:r>
      <w:r w:rsidR="005152EC" w:rsidRPr="005056F7">
        <w:rPr>
          <w:lang w:val="fr-CA"/>
        </w:rPr>
        <w:t>G</w:t>
      </w:r>
      <w:r w:rsidRPr="005056F7">
        <w:rPr>
          <w:lang w:val="fr-CA"/>
        </w:rPr>
        <w:t>uillemet simple vers la gauche</w:t>
      </w:r>
      <w:r w:rsidRPr="005056F7">
        <w:rPr>
          <w:lang w:val="fr-CA"/>
        </w:rPr>
        <w:tab/>
      </w:r>
      <w:r w:rsidR="00A2606B" w:rsidRPr="005056F7">
        <w:rPr>
          <w:lang w:val="fr-CA"/>
        </w:rPr>
        <w:tab/>
      </w:r>
      <w:r w:rsidR="00A2606B" w:rsidRPr="005056F7">
        <w:rPr>
          <w:lang w:val="fr-CA"/>
        </w:rPr>
        <w:tab/>
      </w:r>
      <w:r w:rsidRPr="005056F7">
        <w:rPr>
          <w:lang w:val="fr-CA"/>
        </w:rPr>
        <w:t>5</w:t>
      </w:r>
      <w:r w:rsidR="00A236C1" w:rsidRPr="005056F7">
        <w:rPr>
          <w:lang w:val="fr-CA"/>
        </w:rPr>
        <w:t>,</w:t>
      </w:r>
      <w:r w:rsidRPr="005056F7">
        <w:rPr>
          <w:lang w:val="fr-CA"/>
        </w:rPr>
        <w:t xml:space="preserve">7 </w:t>
      </w:r>
    </w:p>
    <w:p w14:paraId="605E84C1" w14:textId="5A5E461D" w:rsidR="009F1CF0" w:rsidRPr="005056F7" w:rsidRDefault="009F1CF0" w:rsidP="009F1CF0">
      <w:pPr>
        <w:pStyle w:val="Corpsdetexte"/>
        <w:rPr>
          <w:lang w:val="fr-CA"/>
        </w:rPr>
      </w:pPr>
      <w:r w:rsidRPr="005056F7">
        <w:rPr>
          <w:lang w:val="fr-CA"/>
        </w:rPr>
        <w:t xml:space="preserve">Œ </w:t>
      </w:r>
      <w:r w:rsidR="003C43AB" w:rsidRPr="005056F7">
        <w:rPr>
          <w:lang w:val="fr-CA"/>
        </w:rPr>
        <w:tab/>
      </w:r>
      <w:r w:rsidRPr="005056F7">
        <w:rPr>
          <w:lang w:val="fr-CA"/>
        </w:rPr>
        <w:t>oe maj.</w:t>
      </w:r>
      <w:r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2</w:t>
      </w:r>
      <w:r w:rsidR="00A236C1" w:rsidRPr="005056F7">
        <w:rPr>
          <w:lang w:val="fr-CA"/>
        </w:rPr>
        <w:t>,</w:t>
      </w:r>
      <w:r w:rsidRPr="005056F7">
        <w:rPr>
          <w:lang w:val="fr-CA"/>
        </w:rPr>
        <w:t>4</w:t>
      </w:r>
      <w:r w:rsidR="00A236C1" w:rsidRPr="005056F7">
        <w:rPr>
          <w:lang w:val="fr-CA"/>
        </w:rPr>
        <w:t>,</w:t>
      </w:r>
      <w:r w:rsidRPr="005056F7">
        <w:rPr>
          <w:lang w:val="fr-CA"/>
        </w:rPr>
        <w:t>6</w:t>
      </w:r>
      <w:r w:rsidR="00A236C1" w:rsidRPr="005056F7">
        <w:rPr>
          <w:lang w:val="fr-CA"/>
        </w:rPr>
        <w:t>,</w:t>
      </w:r>
      <w:r w:rsidRPr="005056F7">
        <w:rPr>
          <w:lang w:val="fr-CA"/>
        </w:rPr>
        <w:t>7</w:t>
      </w:r>
    </w:p>
    <w:p w14:paraId="2517C32C" w14:textId="5F9575C3" w:rsidR="009F1CF0" w:rsidRPr="005056F7" w:rsidRDefault="009F1CF0" w:rsidP="009F1CF0">
      <w:pPr>
        <w:pStyle w:val="Corpsdetexte"/>
        <w:rPr>
          <w:lang w:val="fr-CA"/>
        </w:rPr>
      </w:pPr>
      <w:r w:rsidRPr="005056F7">
        <w:rPr>
          <w:lang w:val="fr-CA"/>
        </w:rPr>
        <w:t xml:space="preserve">Ž z </w:t>
      </w:r>
      <w:r w:rsidR="003C43AB" w:rsidRPr="005056F7">
        <w:rPr>
          <w:lang w:val="fr-CA"/>
        </w:rPr>
        <w:tab/>
      </w:r>
      <w:r w:rsidR="005152EC" w:rsidRPr="005056F7">
        <w:rPr>
          <w:lang w:val="fr-CA"/>
        </w:rPr>
        <w:t>C</w:t>
      </w:r>
      <w:r w:rsidRPr="005056F7">
        <w:rPr>
          <w:lang w:val="fr-CA"/>
        </w:rPr>
        <w:t>aron maj.</w:t>
      </w:r>
      <w:r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1</w:t>
      </w:r>
      <w:r w:rsidR="00B346AF" w:rsidRPr="005056F7">
        <w:rPr>
          <w:lang w:val="fr-CA"/>
        </w:rPr>
        <w:t>,</w:t>
      </w:r>
      <w:r w:rsidRPr="005056F7">
        <w:rPr>
          <w:lang w:val="fr-CA"/>
        </w:rPr>
        <w:t>3</w:t>
      </w:r>
      <w:r w:rsidR="00B346AF" w:rsidRPr="005056F7">
        <w:rPr>
          <w:lang w:val="fr-CA"/>
        </w:rPr>
        <w:t>,</w:t>
      </w:r>
      <w:r w:rsidRPr="005056F7">
        <w:rPr>
          <w:lang w:val="fr-CA"/>
        </w:rPr>
        <w:t>5</w:t>
      </w:r>
      <w:r w:rsidR="00B346AF" w:rsidRPr="005056F7">
        <w:rPr>
          <w:lang w:val="fr-CA"/>
        </w:rPr>
        <w:t>,</w:t>
      </w:r>
      <w:r w:rsidRPr="005056F7">
        <w:rPr>
          <w:lang w:val="fr-CA"/>
        </w:rPr>
        <w:t>6</w:t>
      </w:r>
      <w:r w:rsidR="00B346AF" w:rsidRPr="005056F7">
        <w:rPr>
          <w:lang w:val="fr-CA"/>
        </w:rPr>
        <w:t>,</w:t>
      </w:r>
      <w:r w:rsidRPr="005056F7">
        <w:rPr>
          <w:lang w:val="fr-CA"/>
        </w:rPr>
        <w:t>7</w:t>
      </w:r>
      <w:r w:rsidR="00B346AF" w:rsidRPr="005056F7">
        <w:rPr>
          <w:lang w:val="fr-CA"/>
        </w:rPr>
        <w:t>,</w:t>
      </w:r>
      <w:r w:rsidRPr="005056F7">
        <w:rPr>
          <w:lang w:val="fr-CA"/>
        </w:rPr>
        <w:t>8</w:t>
      </w:r>
    </w:p>
    <w:p w14:paraId="1BA72768" w14:textId="67200885" w:rsidR="009F1CF0" w:rsidRPr="005056F7" w:rsidRDefault="009F1CF0" w:rsidP="009F1CF0">
      <w:pPr>
        <w:pStyle w:val="Corpsdetexte"/>
        <w:rPr>
          <w:lang w:val="fr-CA"/>
        </w:rPr>
      </w:pPr>
      <w:r w:rsidRPr="005056F7">
        <w:rPr>
          <w:lang w:val="fr-CA"/>
        </w:rPr>
        <w:t xml:space="preserve"> ‘ </w:t>
      </w:r>
      <w:r w:rsidR="003C43AB" w:rsidRPr="005056F7">
        <w:rPr>
          <w:lang w:val="fr-CA"/>
        </w:rPr>
        <w:tab/>
      </w:r>
      <w:r w:rsidR="005152EC" w:rsidRPr="005056F7">
        <w:rPr>
          <w:lang w:val="fr-CA"/>
        </w:rPr>
        <w:t>G</w:t>
      </w:r>
      <w:r w:rsidRPr="005056F7">
        <w:rPr>
          <w:lang w:val="fr-CA"/>
        </w:rPr>
        <w:t>uillemet apostrophe culbuté</w:t>
      </w:r>
      <w:r w:rsidRPr="005056F7">
        <w:rPr>
          <w:lang w:val="fr-CA"/>
        </w:rPr>
        <w:tab/>
      </w:r>
      <w:r w:rsidR="00A2606B" w:rsidRPr="005056F7">
        <w:rPr>
          <w:lang w:val="fr-CA"/>
        </w:rPr>
        <w:tab/>
      </w:r>
      <w:r w:rsidR="00A2606B" w:rsidRPr="005056F7">
        <w:rPr>
          <w:lang w:val="fr-CA"/>
        </w:rPr>
        <w:tab/>
      </w:r>
      <w:r w:rsidRPr="005056F7">
        <w:rPr>
          <w:lang w:val="fr-CA"/>
        </w:rPr>
        <w:t>6</w:t>
      </w:r>
      <w:r w:rsidR="00B346AF" w:rsidRPr="005056F7">
        <w:rPr>
          <w:lang w:val="fr-CA"/>
        </w:rPr>
        <w:t>,</w:t>
      </w:r>
      <w:r w:rsidRPr="005056F7">
        <w:rPr>
          <w:lang w:val="fr-CA"/>
        </w:rPr>
        <w:t>8</w:t>
      </w:r>
    </w:p>
    <w:p w14:paraId="769F9200" w14:textId="6AD93345" w:rsidR="009F1CF0" w:rsidRPr="005056F7" w:rsidRDefault="009F1CF0" w:rsidP="009F1CF0">
      <w:pPr>
        <w:pStyle w:val="Corpsdetexte"/>
        <w:rPr>
          <w:lang w:val="fr-CA"/>
        </w:rPr>
      </w:pPr>
      <w:r w:rsidRPr="005056F7">
        <w:rPr>
          <w:lang w:val="fr-CA"/>
        </w:rPr>
        <w:t xml:space="preserve">’ </w:t>
      </w:r>
      <w:r w:rsidR="003C43AB" w:rsidRPr="005056F7">
        <w:rPr>
          <w:lang w:val="fr-CA"/>
        </w:rPr>
        <w:tab/>
      </w:r>
      <w:r w:rsidR="005152EC" w:rsidRPr="005056F7">
        <w:rPr>
          <w:lang w:val="fr-CA"/>
        </w:rPr>
        <w:t>G</w:t>
      </w:r>
      <w:r w:rsidRPr="005056F7">
        <w:rPr>
          <w:lang w:val="fr-CA"/>
        </w:rPr>
        <w:t>uillemet apostrophe</w:t>
      </w:r>
      <w:r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3</w:t>
      </w:r>
      <w:r w:rsidR="00B346AF" w:rsidRPr="005056F7">
        <w:rPr>
          <w:lang w:val="fr-CA"/>
        </w:rPr>
        <w:t>,</w:t>
      </w:r>
      <w:r w:rsidRPr="005056F7">
        <w:rPr>
          <w:lang w:val="fr-CA"/>
        </w:rPr>
        <w:t xml:space="preserve">7 </w:t>
      </w:r>
    </w:p>
    <w:p w14:paraId="62B1064E" w14:textId="315640BC" w:rsidR="009F1CF0" w:rsidRPr="005056F7" w:rsidRDefault="009F1CF0" w:rsidP="009F1CF0">
      <w:pPr>
        <w:pStyle w:val="Corpsdetexte"/>
        <w:rPr>
          <w:lang w:val="fr-CA"/>
        </w:rPr>
      </w:pPr>
      <w:r w:rsidRPr="005056F7">
        <w:rPr>
          <w:lang w:val="fr-CA"/>
        </w:rPr>
        <w:t xml:space="preserve">“ </w:t>
      </w:r>
      <w:r w:rsidR="003C43AB" w:rsidRPr="005056F7">
        <w:rPr>
          <w:lang w:val="fr-CA"/>
        </w:rPr>
        <w:tab/>
      </w:r>
      <w:r w:rsidR="005152EC" w:rsidRPr="005056F7">
        <w:rPr>
          <w:lang w:val="fr-CA"/>
        </w:rPr>
        <w:t>G</w:t>
      </w:r>
      <w:r w:rsidRPr="005056F7">
        <w:rPr>
          <w:lang w:val="fr-CA"/>
        </w:rPr>
        <w:t>uillemet apostrophe double culbuté</w:t>
      </w:r>
      <w:r w:rsidRPr="005056F7">
        <w:rPr>
          <w:lang w:val="fr-CA"/>
        </w:rPr>
        <w:tab/>
      </w:r>
      <w:r w:rsidR="00A2606B" w:rsidRPr="005056F7">
        <w:rPr>
          <w:lang w:val="fr-CA"/>
        </w:rPr>
        <w:tab/>
      </w:r>
      <w:r w:rsidRPr="005056F7">
        <w:rPr>
          <w:lang w:val="fr-CA"/>
        </w:rPr>
        <w:t>3</w:t>
      </w:r>
      <w:r w:rsidR="00B346AF" w:rsidRPr="005056F7">
        <w:rPr>
          <w:lang w:val="fr-CA"/>
        </w:rPr>
        <w:t>,</w:t>
      </w:r>
      <w:r w:rsidRPr="005056F7">
        <w:rPr>
          <w:lang w:val="fr-CA"/>
        </w:rPr>
        <w:t>7</w:t>
      </w:r>
      <w:r w:rsidR="00B346AF" w:rsidRPr="005056F7">
        <w:rPr>
          <w:lang w:val="fr-CA"/>
        </w:rPr>
        <w:t>,</w:t>
      </w:r>
      <w:r w:rsidRPr="005056F7">
        <w:rPr>
          <w:lang w:val="fr-CA"/>
        </w:rPr>
        <w:t xml:space="preserve">8 </w:t>
      </w:r>
    </w:p>
    <w:p w14:paraId="3C4BC55D" w14:textId="37BBF692" w:rsidR="009F1CF0" w:rsidRPr="005056F7" w:rsidRDefault="009F1CF0" w:rsidP="009F1CF0">
      <w:pPr>
        <w:pStyle w:val="Corpsdetexte"/>
        <w:rPr>
          <w:lang w:val="fr-CA"/>
        </w:rPr>
      </w:pPr>
      <w:r w:rsidRPr="005056F7">
        <w:rPr>
          <w:lang w:val="fr-CA"/>
        </w:rPr>
        <w:t xml:space="preserve">” </w:t>
      </w:r>
      <w:r w:rsidR="003C43AB" w:rsidRPr="005056F7">
        <w:rPr>
          <w:lang w:val="fr-CA"/>
        </w:rPr>
        <w:tab/>
      </w:r>
      <w:r w:rsidR="005152EC" w:rsidRPr="005056F7">
        <w:rPr>
          <w:lang w:val="fr-CA"/>
        </w:rPr>
        <w:t>G</w:t>
      </w:r>
      <w:r w:rsidRPr="005056F7">
        <w:rPr>
          <w:lang w:val="fr-CA"/>
        </w:rPr>
        <w:t>uillemet apostrophe double</w:t>
      </w:r>
      <w:r w:rsidRPr="005056F7">
        <w:rPr>
          <w:lang w:val="fr-CA"/>
        </w:rPr>
        <w:tab/>
      </w:r>
      <w:r w:rsidR="00A2606B" w:rsidRPr="005056F7">
        <w:rPr>
          <w:lang w:val="fr-CA"/>
        </w:rPr>
        <w:tab/>
      </w:r>
      <w:r w:rsidR="00A2606B" w:rsidRPr="005056F7">
        <w:rPr>
          <w:lang w:val="fr-CA"/>
        </w:rPr>
        <w:tab/>
      </w:r>
      <w:r w:rsidRPr="005056F7">
        <w:rPr>
          <w:lang w:val="fr-CA"/>
        </w:rPr>
        <w:t>6</w:t>
      </w:r>
      <w:r w:rsidR="00B346AF" w:rsidRPr="005056F7">
        <w:rPr>
          <w:lang w:val="fr-CA"/>
        </w:rPr>
        <w:t>,</w:t>
      </w:r>
      <w:r w:rsidRPr="005056F7">
        <w:rPr>
          <w:lang w:val="fr-CA"/>
        </w:rPr>
        <w:t>7</w:t>
      </w:r>
      <w:r w:rsidR="00B346AF" w:rsidRPr="005056F7">
        <w:rPr>
          <w:lang w:val="fr-CA"/>
        </w:rPr>
        <w:t>,</w:t>
      </w:r>
      <w:r w:rsidRPr="005056F7">
        <w:rPr>
          <w:lang w:val="fr-CA"/>
        </w:rPr>
        <w:t xml:space="preserve">8 </w:t>
      </w:r>
    </w:p>
    <w:p w14:paraId="41DF5142" w14:textId="300A5C5E" w:rsidR="009F1CF0" w:rsidRPr="005056F7" w:rsidRDefault="009F1CF0" w:rsidP="009F1CF0">
      <w:pPr>
        <w:pStyle w:val="Corpsdetexte"/>
        <w:rPr>
          <w:lang w:val="fr-CA"/>
        </w:rPr>
      </w:pPr>
      <w:r w:rsidRPr="005056F7">
        <w:rPr>
          <w:lang w:val="fr-CA"/>
        </w:rPr>
        <w:t xml:space="preserve">• </w:t>
      </w:r>
      <w:r w:rsidR="003C43AB" w:rsidRPr="005056F7">
        <w:rPr>
          <w:lang w:val="fr-CA"/>
        </w:rPr>
        <w:tab/>
      </w:r>
      <w:r w:rsidR="005152EC" w:rsidRPr="005056F7">
        <w:rPr>
          <w:lang w:val="fr-CA"/>
        </w:rPr>
        <w:t>P</w:t>
      </w:r>
      <w:r w:rsidRPr="005056F7">
        <w:rPr>
          <w:lang w:val="fr-CA"/>
        </w:rPr>
        <w:t>uce</w:t>
      </w:r>
      <w:r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1</w:t>
      </w:r>
      <w:r w:rsidR="00B346AF" w:rsidRPr="005056F7">
        <w:rPr>
          <w:lang w:val="fr-CA"/>
        </w:rPr>
        <w:t>,</w:t>
      </w:r>
      <w:r w:rsidRPr="005056F7">
        <w:rPr>
          <w:lang w:val="fr-CA"/>
        </w:rPr>
        <w:t>2</w:t>
      </w:r>
      <w:r w:rsidR="00B346AF" w:rsidRPr="005056F7">
        <w:rPr>
          <w:lang w:val="fr-CA"/>
        </w:rPr>
        <w:t>,</w:t>
      </w:r>
      <w:r w:rsidRPr="005056F7">
        <w:rPr>
          <w:lang w:val="fr-CA"/>
        </w:rPr>
        <w:t>4</w:t>
      </w:r>
      <w:r w:rsidR="00B346AF" w:rsidRPr="005056F7">
        <w:rPr>
          <w:lang w:val="fr-CA"/>
        </w:rPr>
        <w:t>,</w:t>
      </w:r>
      <w:r w:rsidRPr="005056F7">
        <w:rPr>
          <w:lang w:val="fr-CA"/>
        </w:rPr>
        <w:t>5</w:t>
      </w:r>
      <w:r w:rsidR="00B346AF" w:rsidRPr="005056F7">
        <w:rPr>
          <w:lang w:val="fr-CA"/>
        </w:rPr>
        <w:t>,</w:t>
      </w:r>
      <w:r w:rsidRPr="005056F7">
        <w:rPr>
          <w:lang w:val="fr-CA"/>
        </w:rPr>
        <w:t>7</w:t>
      </w:r>
      <w:r w:rsidR="00B346AF" w:rsidRPr="005056F7">
        <w:rPr>
          <w:lang w:val="fr-CA"/>
        </w:rPr>
        <w:t>,</w:t>
      </w:r>
      <w:r w:rsidRPr="005056F7">
        <w:rPr>
          <w:lang w:val="fr-CA"/>
        </w:rPr>
        <w:t xml:space="preserve">8 </w:t>
      </w:r>
    </w:p>
    <w:p w14:paraId="2F3D2DF7" w14:textId="745BB7E6" w:rsidR="009F1CF0" w:rsidRPr="005056F7" w:rsidRDefault="009F1CF0" w:rsidP="009F1CF0">
      <w:pPr>
        <w:pStyle w:val="Corpsdetexte"/>
        <w:rPr>
          <w:lang w:val="fr-CA"/>
        </w:rPr>
      </w:pPr>
      <w:r w:rsidRPr="005056F7">
        <w:rPr>
          <w:lang w:val="fr-CA"/>
        </w:rPr>
        <w:t xml:space="preserve">– </w:t>
      </w:r>
      <w:r w:rsidR="003C43AB" w:rsidRPr="005056F7">
        <w:rPr>
          <w:lang w:val="fr-CA"/>
        </w:rPr>
        <w:tab/>
      </w:r>
      <w:r w:rsidR="005152EC" w:rsidRPr="005056F7">
        <w:rPr>
          <w:lang w:val="fr-CA"/>
        </w:rPr>
        <w:t>T</w:t>
      </w:r>
      <w:r w:rsidRPr="005056F7">
        <w:rPr>
          <w:lang w:val="fr-CA"/>
        </w:rPr>
        <w:t>iret demi</w:t>
      </w:r>
      <w:r w:rsidRPr="005056F7">
        <w:rPr>
          <w:lang w:val="fr-CA"/>
        </w:rPr>
        <w:noBreakHyphen/>
        <w:t>cadratin</w:t>
      </w:r>
      <w:r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4</w:t>
      </w:r>
      <w:r w:rsidR="00B346AF" w:rsidRPr="005056F7">
        <w:rPr>
          <w:lang w:val="fr-CA"/>
        </w:rPr>
        <w:t>,</w:t>
      </w:r>
      <w:r w:rsidRPr="005056F7">
        <w:rPr>
          <w:lang w:val="fr-CA"/>
        </w:rPr>
        <w:t>7</w:t>
      </w:r>
      <w:r w:rsidR="00B346AF" w:rsidRPr="005056F7">
        <w:rPr>
          <w:lang w:val="fr-CA"/>
        </w:rPr>
        <w:t>,</w:t>
      </w:r>
      <w:r w:rsidRPr="005056F7">
        <w:rPr>
          <w:lang w:val="fr-CA"/>
        </w:rPr>
        <w:t xml:space="preserve">8 </w:t>
      </w:r>
    </w:p>
    <w:p w14:paraId="5919202A" w14:textId="40774C0F" w:rsidR="009F1CF0" w:rsidRPr="005056F7" w:rsidRDefault="005152EC" w:rsidP="009F1CF0">
      <w:pPr>
        <w:pStyle w:val="Corpsdetexte"/>
        <w:rPr>
          <w:lang w:val="fr-CA"/>
        </w:rPr>
      </w:pPr>
      <w:r w:rsidRPr="005056F7">
        <w:rPr>
          <w:lang w:val="fr-CA"/>
        </w:rPr>
        <w:noBreakHyphen/>
      </w:r>
      <w:r w:rsidRPr="005056F7">
        <w:rPr>
          <w:lang w:val="fr-CA"/>
        </w:rPr>
        <w:tab/>
        <w:t>T</w:t>
      </w:r>
      <w:r w:rsidR="009F1CF0" w:rsidRPr="005056F7">
        <w:rPr>
          <w:lang w:val="fr-CA"/>
        </w:rPr>
        <w:t>iret cadratin</w:t>
      </w:r>
      <w:r w:rsidR="009F1CF0"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009F1CF0" w:rsidRPr="005056F7">
        <w:rPr>
          <w:lang w:val="fr-CA"/>
        </w:rPr>
        <w:t>4</w:t>
      </w:r>
      <w:r w:rsidR="00B346AF" w:rsidRPr="005056F7">
        <w:rPr>
          <w:lang w:val="fr-CA"/>
        </w:rPr>
        <w:t>,</w:t>
      </w:r>
      <w:r w:rsidR="009F1CF0" w:rsidRPr="005056F7">
        <w:rPr>
          <w:lang w:val="fr-CA"/>
        </w:rPr>
        <w:t>5</w:t>
      </w:r>
      <w:r w:rsidR="00B346AF" w:rsidRPr="005056F7">
        <w:rPr>
          <w:lang w:val="fr-CA"/>
        </w:rPr>
        <w:t>,</w:t>
      </w:r>
      <w:r w:rsidR="009F1CF0" w:rsidRPr="005056F7">
        <w:rPr>
          <w:lang w:val="fr-CA"/>
        </w:rPr>
        <w:t>7</w:t>
      </w:r>
      <w:r w:rsidR="00B346AF" w:rsidRPr="005056F7">
        <w:rPr>
          <w:lang w:val="fr-CA"/>
        </w:rPr>
        <w:t>,</w:t>
      </w:r>
      <w:r w:rsidR="009F1CF0" w:rsidRPr="005056F7">
        <w:rPr>
          <w:lang w:val="fr-CA"/>
        </w:rPr>
        <w:t>8</w:t>
      </w:r>
    </w:p>
    <w:p w14:paraId="33F3D761" w14:textId="11A64E58" w:rsidR="009F1CF0" w:rsidRPr="005056F7" w:rsidRDefault="009F1CF0" w:rsidP="009F1CF0">
      <w:pPr>
        <w:pStyle w:val="Corpsdetexte"/>
        <w:rPr>
          <w:lang w:val="fr-CA"/>
        </w:rPr>
      </w:pPr>
      <w:r w:rsidRPr="005056F7">
        <w:rPr>
          <w:lang w:val="fr-CA"/>
        </w:rPr>
        <w:t xml:space="preserve">˜ </w:t>
      </w:r>
      <w:r w:rsidR="003C43AB" w:rsidRPr="005056F7">
        <w:rPr>
          <w:lang w:val="fr-CA"/>
        </w:rPr>
        <w:tab/>
      </w:r>
      <w:r w:rsidR="005152EC" w:rsidRPr="005056F7">
        <w:rPr>
          <w:lang w:val="fr-CA"/>
        </w:rPr>
        <w:t>P</w:t>
      </w:r>
      <w:r w:rsidRPr="005056F7">
        <w:rPr>
          <w:lang w:val="fr-CA"/>
        </w:rPr>
        <w:t>etit tilde avec chasse</w:t>
      </w:r>
      <w:r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4</w:t>
      </w:r>
      <w:r w:rsidR="00B346AF" w:rsidRPr="005056F7">
        <w:rPr>
          <w:lang w:val="fr-CA"/>
        </w:rPr>
        <w:t>,</w:t>
      </w:r>
      <w:r w:rsidRPr="005056F7">
        <w:rPr>
          <w:lang w:val="fr-CA"/>
        </w:rPr>
        <w:t>6</w:t>
      </w:r>
      <w:r w:rsidR="00B346AF" w:rsidRPr="005056F7">
        <w:rPr>
          <w:lang w:val="fr-CA"/>
        </w:rPr>
        <w:t>,</w:t>
      </w:r>
      <w:r w:rsidRPr="005056F7">
        <w:rPr>
          <w:lang w:val="fr-CA"/>
        </w:rPr>
        <w:t xml:space="preserve">7 </w:t>
      </w:r>
    </w:p>
    <w:p w14:paraId="2C9A8233" w14:textId="2029FE8C" w:rsidR="009F1CF0" w:rsidRPr="005056F7" w:rsidRDefault="009F1CF0" w:rsidP="009F1CF0">
      <w:pPr>
        <w:pStyle w:val="Corpsdetexte"/>
        <w:rPr>
          <w:lang w:val="fr-CA"/>
        </w:rPr>
      </w:pPr>
      <w:r w:rsidRPr="005056F7">
        <w:rPr>
          <w:lang w:val="fr-CA"/>
        </w:rPr>
        <w:t xml:space="preserve">™ </w:t>
      </w:r>
      <w:r w:rsidR="003C43AB" w:rsidRPr="005056F7">
        <w:rPr>
          <w:lang w:val="fr-CA"/>
        </w:rPr>
        <w:tab/>
      </w:r>
      <w:r w:rsidR="005152EC" w:rsidRPr="005056F7">
        <w:rPr>
          <w:lang w:val="fr-CA"/>
        </w:rPr>
        <w:t>M</w:t>
      </w:r>
      <w:r w:rsidRPr="005056F7">
        <w:rPr>
          <w:lang w:val="fr-CA"/>
        </w:rPr>
        <w:t>arque de commerce</w:t>
      </w:r>
      <w:r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2</w:t>
      </w:r>
      <w:r w:rsidR="00B346AF" w:rsidRPr="005056F7">
        <w:rPr>
          <w:lang w:val="fr-CA"/>
        </w:rPr>
        <w:t>,</w:t>
      </w:r>
      <w:r w:rsidRPr="005056F7">
        <w:rPr>
          <w:lang w:val="fr-CA"/>
        </w:rPr>
        <w:t>3</w:t>
      </w:r>
      <w:r w:rsidR="00B346AF" w:rsidRPr="005056F7">
        <w:rPr>
          <w:lang w:val="fr-CA"/>
        </w:rPr>
        <w:t>,</w:t>
      </w:r>
      <w:r w:rsidRPr="005056F7">
        <w:rPr>
          <w:lang w:val="fr-CA"/>
        </w:rPr>
        <w:t>4</w:t>
      </w:r>
      <w:r w:rsidR="00B346AF" w:rsidRPr="005056F7">
        <w:rPr>
          <w:lang w:val="fr-CA"/>
        </w:rPr>
        <w:t>,</w:t>
      </w:r>
      <w:r w:rsidRPr="005056F7">
        <w:rPr>
          <w:lang w:val="fr-CA"/>
        </w:rPr>
        <w:t>5</w:t>
      </w:r>
      <w:r w:rsidR="00B346AF" w:rsidRPr="005056F7">
        <w:rPr>
          <w:lang w:val="fr-CA"/>
        </w:rPr>
        <w:t>,</w:t>
      </w:r>
      <w:r w:rsidRPr="005056F7">
        <w:rPr>
          <w:lang w:val="fr-CA"/>
        </w:rPr>
        <w:t xml:space="preserve">8 </w:t>
      </w:r>
    </w:p>
    <w:p w14:paraId="3E81AFD3" w14:textId="39D376FA" w:rsidR="009F1CF0" w:rsidRPr="005056F7" w:rsidRDefault="009F1CF0" w:rsidP="009F1CF0">
      <w:pPr>
        <w:pStyle w:val="Corpsdetexte"/>
        <w:rPr>
          <w:lang w:val="fr-CA"/>
        </w:rPr>
      </w:pPr>
      <w:r w:rsidRPr="005056F7">
        <w:rPr>
          <w:lang w:val="fr-CA"/>
        </w:rPr>
        <w:t xml:space="preserve">š s </w:t>
      </w:r>
      <w:r w:rsidR="003C43AB" w:rsidRPr="005056F7">
        <w:rPr>
          <w:lang w:val="fr-CA"/>
        </w:rPr>
        <w:tab/>
      </w:r>
      <w:r w:rsidR="005152EC" w:rsidRPr="005056F7">
        <w:rPr>
          <w:lang w:val="fr-CA"/>
        </w:rPr>
        <w:t>C</w:t>
      </w:r>
      <w:r w:rsidRPr="005056F7">
        <w:rPr>
          <w:lang w:val="fr-CA"/>
        </w:rPr>
        <w:t>aron min.</w:t>
      </w:r>
      <w:r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2</w:t>
      </w:r>
      <w:r w:rsidR="00B346AF" w:rsidRPr="005056F7">
        <w:rPr>
          <w:lang w:val="fr-CA"/>
        </w:rPr>
        <w:t>,</w:t>
      </w:r>
      <w:r w:rsidRPr="005056F7">
        <w:rPr>
          <w:lang w:val="fr-CA"/>
        </w:rPr>
        <w:t>3</w:t>
      </w:r>
      <w:r w:rsidR="00B346AF" w:rsidRPr="005056F7">
        <w:rPr>
          <w:lang w:val="fr-CA"/>
        </w:rPr>
        <w:t>,</w:t>
      </w:r>
      <w:r w:rsidRPr="005056F7">
        <w:rPr>
          <w:lang w:val="fr-CA"/>
        </w:rPr>
        <w:t>4</w:t>
      </w:r>
      <w:r w:rsidR="00B346AF" w:rsidRPr="005056F7">
        <w:rPr>
          <w:lang w:val="fr-CA"/>
        </w:rPr>
        <w:t>,</w:t>
      </w:r>
      <w:r w:rsidRPr="005056F7">
        <w:rPr>
          <w:lang w:val="fr-CA"/>
        </w:rPr>
        <w:t>6</w:t>
      </w:r>
      <w:r w:rsidR="00B346AF" w:rsidRPr="005056F7">
        <w:rPr>
          <w:lang w:val="fr-CA"/>
        </w:rPr>
        <w:t>,</w:t>
      </w:r>
      <w:r w:rsidRPr="005056F7">
        <w:rPr>
          <w:lang w:val="fr-CA"/>
        </w:rPr>
        <w:t xml:space="preserve">8 </w:t>
      </w:r>
    </w:p>
    <w:p w14:paraId="10430E91" w14:textId="7FDDE451" w:rsidR="009F1CF0" w:rsidRPr="005056F7" w:rsidRDefault="009F1CF0" w:rsidP="009F1CF0">
      <w:pPr>
        <w:pStyle w:val="Corpsdetexte"/>
        <w:rPr>
          <w:lang w:val="fr-CA"/>
        </w:rPr>
      </w:pPr>
      <w:r w:rsidRPr="005056F7">
        <w:rPr>
          <w:lang w:val="fr-CA"/>
        </w:rPr>
        <w:t xml:space="preserve">› </w:t>
      </w:r>
      <w:r w:rsidR="003C43AB" w:rsidRPr="005056F7">
        <w:rPr>
          <w:lang w:val="fr-CA"/>
        </w:rPr>
        <w:tab/>
      </w:r>
      <w:r w:rsidR="005152EC" w:rsidRPr="005056F7">
        <w:rPr>
          <w:lang w:val="fr-CA"/>
        </w:rPr>
        <w:t>G</w:t>
      </w:r>
      <w:r w:rsidRPr="005056F7">
        <w:rPr>
          <w:lang w:val="fr-CA"/>
        </w:rPr>
        <w:t>uillemet simple vers la droite</w:t>
      </w:r>
      <w:r w:rsidRPr="005056F7">
        <w:rPr>
          <w:lang w:val="fr-CA"/>
        </w:rPr>
        <w:tab/>
      </w:r>
      <w:r w:rsidR="00A2606B" w:rsidRPr="005056F7">
        <w:rPr>
          <w:lang w:val="fr-CA"/>
        </w:rPr>
        <w:tab/>
      </w:r>
      <w:r w:rsidR="00A2606B" w:rsidRPr="005056F7">
        <w:rPr>
          <w:lang w:val="fr-CA"/>
        </w:rPr>
        <w:tab/>
      </w:r>
      <w:r w:rsidRPr="005056F7">
        <w:rPr>
          <w:lang w:val="fr-CA"/>
        </w:rPr>
        <w:t>5</w:t>
      </w:r>
      <w:r w:rsidR="00B346AF" w:rsidRPr="005056F7">
        <w:rPr>
          <w:lang w:val="fr-CA"/>
        </w:rPr>
        <w:t>,</w:t>
      </w:r>
      <w:r w:rsidRPr="005056F7">
        <w:rPr>
          <w:lang w:val="fr-CA"/>
        </w:rPr>
        <w:t xml:space="preserve">8 </w:t>
      </w:r>
    </w:p>
    <w:p w14:paraId="77928D24" w14:textId="4F1EA94C" w:rsidR="009F1CF0" w:rsidRPr="00C50DC5" w:rsidRDefault="009F1CF0" w:rsidP="009F1CF0">
      <w:pPr>
        <w:pStyle w:val="Corpsdetexte"/>
        <w:rPr>
          <w:lang w:val="fr-CA"/>
        </w:rPr>
      </w:pPr>
      <w:r w:rsidRPr="00C50DC5">
        <w:rPr>
          <w:lang w:val="fr-CA"/>
        </w:rPr>
        <w:t xml:space="preserve">œ </w:t>
      </w:r>
      <w:r w:rsidR="003C43AB" w:rsidRPr="00C50DC5">
        <w:rPr>
          <w:lang w:val="fr-CA"/>
        </w:rPr>
        <w:tab/>
      </w:r>
      <w:r w:rsidRPr="00C50DC5">
        <w:rPr>
          <w:lang w:val="fr-CA"/>
        </w:rPr>
        <w:t>oe min.</w:t>
      </w:r>
      <w:r w:rsidRPr="00C50DC5">
        <w:rPr>
          <w:lang w:val="fr-CA"/>
        </w:rPr>
        <w:tab/>
      </w:r>
      <w:r w:rsidR="00A2606B" w:rsidRPr="00C50DC5">
        <w:rPr>
          <w:lang w:val="fr-CA"/>
        </w:rPr>
        <w:tab/>
      </w:r>
      <w:r w:rsidR="00A2606B" w:rsidRPr="00C50DC5">
        <w:rPr>
          <w:lang w:val="fr-CA"/>
        </w:rPr>
        <w:tab/>
      </w:r>
      <w:r w:rsidR="00A2606B" w:rsidRPr="00C50DC5">
        <w:rPr>
          <w:lang w:val="fr-CA"/>
        </w:rPr>
        <w:tab/>
      </w:r>
      <w:r w:rsidR="00A2606B" w:rsidRPr="00C50DC5">
        <w:rPr>
          <w:lang w:val="fr-CA"/>
        </w:rPr>
        <w:tab/>
      </w:r>
      <w:r w:rsidR="00A2606B" w:rsidRPr="00C50DC5">
        <w:rPr>
          <w:lang w:val="fr-CA"/>
        </w:rPr>
        <w:tab/>
      </w:r>
      <w:r w:rsidRPr="00C50DC5">
        <w:rPr>
          <w:lang w:val="fr-CA"/>
        </w:rPr>
        <w:t>2</w:t>
      </w:r>
      <w:r w:rsidR="00B346AF" w:rsidRPr="00C50DC5">
        <w:rPr>
          <w:lang w:val="fr-CA"/>
        </w:rPr>
        <w:t>,</w:t>
      </w:r>
      <w:r w:rsidRPr="00C50DC5">
        <w:rPr>
          <w:lang w:val="fr-CA"/>
        </w:rPr>
        <w:t>4</w:t>
      </w:r>
      <w:r w:rsidR="00B346AF" w:rsidRPr="00C50DC5">
        <w:rPr>
          <w:lang w:val="fr-CA"/>
        </w:rPr>
        <w:t>,</w:t>
      </w:r>
      <w:r w:rsidRPr="00C50DC5">
        <w:rPr>
          <w:lang w:val="fr-CA"/>
        </w:rPr>
        <w:t>6</w:t>
      </w:r>
      <w:r w:rsidR="00B346AF" w:rsidRPr="00C50DC5">
        <w:rPr>
          <w:lang w:val="fr-CA"/>
        </w:rPr>
        <w:t>,</w:t>
      </w:r>
      <w:r w:rsidRPr="00C50DC5">
        <w:rPr>
          <w:lang w:val="fr-CA"/>
        </w:rPr>
        <w:t>8</w:t>
      </w:r>
    </w:p>
    <w:p w14:paraId="4C3D8E52" w14:textId="027D47C3" w:rsidR="009F1CF0" w:rsidRPr="00C50DC5" w:rsidRDefault="009F1CF0" w:rsidP="009F1CF0">
      <w:pPr>
        <w:pStyle w:val="Corpsdetexte"/>
        <w:rPr>
          <w:lang w:val="fr-CA"/>
        </w:rPr>
      </w:pPr>
      <w:r w:rsidRPr="00C50DC5">
        <w:rPr>
          <w:lang w:val="fr-CA"/>
        </w:rPr>
        <w:t xml:space="preserve">ž z </w:t>
      </w:r>
      <w:r w:rsidR="003C43AB" w:rsidRPr="00C50DC5">
        <w:rPr>
          <w:lang w:val="fr-CA"/>
        </w:rPr>
        <w:tab/>
      </w:r>
      <w:r w:rsidR="005152EC" w:rsidRPr="00C50DC5">
        <w:rPr>
          <w:lang w:val="fr-CA"/>
        </w:rPr>
        <w:t>C</w:t>
      </w:r>
      <w:r w:rsidRPr="00C50DC5">
        <w:rPr>
          <w:lang w:val="fr-CA"/>
        </w:rPr>
        <w:t>aron min.</w:t>
      </w:r>
      <w:r w:rsidRPr="00C50DC5">
        <w:rPr>
          <w:lang w:val="fr-CA"/>
        </w:rPr>
        <w:tab/>
      </w:r>
      <w:r w:rsidR="00A2606B" w:rsidRPr="00C50DC5">
        <w:rPr>
          <w:lang w:val="fr-CA"/>
        </w:rPr>
        <w:tab/>
      </w:r>
      <w:r w:rsidR="00A2606B" w:rsidRPr="00C50DC5">
        <w:rPr>
          <w:lang w:val="fr-CA"/>
        </w:rPr>
        <w:tab/>
      </w:r>
      <w:r w:rsidR="00A2606B" w:rsidRPr="00C50DC5">
        <w:rPr>
          <w:lang w:val="fr-CA"/>
        </w:rPr>
        <w:tab/>
      </w:r>
      <w:r w:rsidR="00A2606B" w:rsidRPr="00C50DC5">
        <w:rPr>
          <w:lang w:val="fr-CA"/>
        </w:rPr>
        <w:tab/>
      </w:r>
      <w:r w:rsidRPr="00C50DC5">
        <w:rPr>
          <w:lang w:val="fr-CA"/>
        </w:rPr>
        <w:t>1</w:t>
      </w:r>
      <w:r w:rsidR="00B346AF" w:rsidRPr="00C50DC5">
        <w:rPr>
          <w:lang w:val="fr-CA"/>
        </w:rPr>
        <w:t>,</w:t>
      </w:r>
      <w:r w:rsidRPr="00C50DC5">
        <w:rPr>
          <w:lang w:val="fr-CA"/>
        </w:rPr>
        <w:t>3</w:t>
      </w:r>
      <w:r w:rsidR="00B346AF" w:rsidRPr="00C50DC5">
        <w:rPr>
          <w:lang w:val="fr-CA"/>
        </w:rPr>
        <w:t>,</w:t>
      </w:r>
      <w:r w:rsidRPr="00C50DC5">
        <w:rPr>
          <w:lang w:val="fr-CA"/>
        </w:rPr>
        <w:t>5</w:t>
      </w:r>
      <w:r w:rsidR="00B346AF" w:rsidRPr="00C50DC5">
        <w:rPr>
          <w:lang w:val="fr-CA"/>
        </w:rPr>
        <w:t>,</w:t>
      </w:r>
      <w:r w:rsidRPr="00C50DC5">
        <w:rPr>
          <w:lang w:val="fr-CA"/>
        </w:rPr>
        <w:t>6</w:t>
      </w:r>
      <w:r w:rsidR="00B346AF" w:rsidRPr="00C50DC5">
        <w:rPr>
          <w:lang w:val="fr-CA"/>
        </w:rPr>
        <w:t>,</w:t>
      </w:r>
      <w:r w:rsidRPr="00C50DC5">
        <w:rPr>
          <w:lang w:val="fr-CA"/>
        </w:rPr>
        <w:t>8</w:t>
      </w:r>
    </w:p>
    <w:p w14:paraId="7089BD86" w14:textId="1C827758" w:rsidR="009F1CF0" w:rsidRPr="005056F7" w:rsidRDefault="009F1CF0" w:rsidP="009F1CF0">
      <w:pPr>
        <w:pStyle w:val="Corpsdetexte"/>
        <w:rPr>
          <w:lang w:val="fr-CA"/>
        </w:rPr>
      </w:pPr>
      <w:r w:rsidRPr="00C50DC5">
        <w:rPr>
          <w:lang w:val="fr-CA"/>
        </w:rPr>
        <w:t xml:space="preserve">Ÿ y </w:t>
      </w:r>
      <w:r w:rsidR="003C43AB" w:rsidRPr="00C50DC5">
        <w:rPr>
          <w:lang w:val="fr-CA"/>
        </w:rPr>
        <w:tab/>
      </w:r>
      <w:r w:rsidR="005152EC" w:rsidRPr="00C50DC5">
        <w:rPr>
          <w:lang w:val="fr-CA"/>
        </w:rPr>
        <w:t>T</w:t>
      </w:r>
      <w:r w:rsidRPr="00C50DC5">
        <w:rPr>
          <w:lang w:val="fr-CA"/>
        </w:rPr>
        <w:t>réma maj.</w:t>
      </w:r>
      <w:r w:rsidRPr="00C50DC5">
        <w:rPr>
          <w:lang w:val="fr-CA"/>
        </w:rPr>
        <w:tab/>
      </w:r>
      <w:r w:rsidR="00A2606B" w:rsidRPr="00C50DC5">
        <w:rPr>
          <w:lang w:val="fr-CA"/>
        </w:rPr>
        <w:tab/>
      </w:r>
      <w:r w:rsidR="00A2606B" w:rsidRPr="00C50DC5">
        <w:rPr>
          <w:lang w:val="fr-CA"/>
        </w:rPr>
        <w:tab/>
      </w:r>
      <w:r w:rsidR="00A2606B" w:rsidRPr="00C50DC5">
        <w:rPr>
          <w:lang w:val="fr-CA"/>
        </w:rPr>
        <w:tab/>
      </w:r>
      <w:r w:rsidR="00A2606B" w:rsidRPr="00C50DC5">
        <w:rPr>
          <w:lang w:val="fr-CA"/>
        </w:rPr>
        <w:tab/>
      </w:r>
      <w:r w:rsidRPr="005056F7">
        <w:rPr>
          <w:lang w:val="fr-CA"/>
        </w:rPr>
        <w:t>1</w:t>
      </w:r>
      <w:r w:rsidR="00B346AF" w:rsidRPr="005056F7">
        <w:rPr>
          <w:lang w:val="fr-CA"/>
        </w:rPr>
        <w:t>,</w:t>
      </w:r>
      <w:r w:rsidRPr="005056F7">
        <w:rPr>
          <w:lang w:val="fr-CA"/>
        </w:rPr>
        <w:t>4</w:t>
      </w:r>
      <w:r w:rsidR="00B346AF" w:rsidRPr="005056F7">
        <w:rPr>
          <w:lang w:val="fr-CA"/>
        </w:rPr>
        <w:t>,</w:t>
      </w:r>
      <w:r w:rsidRPr="005056F7">
        <w:rPr>
          <w:lang w:val="fr-CA"/>
        </w:rPr>
        <w:t>5</w:t>
      </w:r>
      <w:r w:rsidR="00B346AF" w:rsidRPr="005056F7">
        <w:rPr>
          <w:lang w:val="fr-CA"/>
        </w:rPr>
        <w:t>,</w:t>
      </w:r>
      <w:r w:rsidRPr="005056F7">
        <w:rPr>
          <w:lang w:val="fr-CA"/>
        </w:rPr>
        <w:t>6</w:t>
      </w:r>
      <w:r w:rsidR="00B346AF" w:rsidRPr="005056F7">
        <w:rPr>
          <w:lang w:val="fr-CA"/>
        </w:rPr>
        <w:t>,</w:t>
      </w:r>
      <w:r w:rsidRPr="005056F7">
        <w:rPr>
          <w:lang w:val="fr-CA"/>
        </w:rPr>
        <w:t>7</w:t>
      </w:r>
      <w:r w:rsidR="00B346AF" w:rsidRPr="005056F7">
        <w:rPr>
          <w:lang w:val="fr-CA"/>
        </w:rPr>
        <w:t>,</w:t>
      </w:r>
      <w:r w:rsidRPr="005056F7">
        <w:rPr>
          <w:lang w:val="fr-CA"/>
        </w:rPr>
        <w:t>8</w:t>
      </w:r>
    </w:p>
    <w:p w14:paraId="6F38A06F" w14:textId="4BFA0520" w:rsidR="009F1CF0" w:rsidRPr="005056F7" w:rsidRDefault="009F1CF0" w:rsidP="009F1CF0">
      <w:pPr>
        <w:pStyle w:val="Corpsdetexte"/>
        <w:rPr>
          <w:lang w:val="fr-CA"/>
        </w:rPr>
      </w:pPr>
      <w:r w:rsidRPr="005056F7">
        <w:rPr>
          <w:lang w:val="fr-CA"/>
        </w:rPr>
        <w:tab/>
      </w:r>
      <w:r w:rsidR="005152EC" w:rsidRPr="005056F7">
        <w:rPr>
          <w:lang w:val="fr-CA"/>
        </w:rPr>
        <w:t>E</w:t>
      </w:r>
      <w:r w:rsidRPr="005056F7">
        <w:rPr>
          <w:lang w:val="fr-CA"/>
        </w:rPr>
        <w:t>space insécable</w:t>
      </w:r>
      <w:r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7</w:t>
      </w:r>
    </w:p>
    <w:p w14:paraId="6A6FABBF" w14:textId="1889FCCA" w:rsidR="009F1CF0" w:rsidRPr="005056F7" w:rsidRDefault="005152EC" w:rsidP="009F1CF0">
      <w:pPr>
        <w:pStyle w:val="Corpsdetexte"/>
        <w:rPr>
          <w:lang w:val="fr-CA"/>
        </w:rPr>
      </w:pPr>
      <w:r w:rsidRPr="005056F7">
        <w:rPr>
          <w:lang w:val="fr-CA"/>
        </w:rPr>
        <w:t>¡</w:t>
      </w:r>
      <w:r w:rsidRPr="005056F7">
        <w:rPr>
          <w:lang w:val="fr-CA"/>
        </w:rPr>
        <w:tab/>
        <w:t>P</w:t>
      </w:r>
      <w:r w:rsidR="009F1CF0" w:rsidRPr="005056F7">
        <w:rPr>
          <w:lang w:val="fr-CA"/>
        </w:rPr>
        <w:t>oint d’exclamation inversé</w:t>
      </w:r>
      <w:r w:rsidR="009F1CF0" w:rsidRPr="005056F7">
        <w:rPr>
          <w:lang w:val="fr-CA"/>
        </w:rPr>
        <w:tab/>
      </w:r>
      <w:r w:rsidR="00A2606B" w:rsidRPr="005056F7">
        <w:rPr>
          <w:lang w:val="fr-CA"/>
        </w:rPr>
        <w:tab/>
      </w:r>
      <w:r w:rsidR="00A2606B" w:rsidRPr="005056F7">
        <w:rPr>
          <w:lang w:val="fr-CA"/>
        </w:rPr>
        <w:tab/>
      </w:r>
      <w:r w:rsidR="009F1CF0" w:rsidRPr="005056F7">
        <w:rPr>
          <w:lang w:val="fr-CA"/>
        </w:rPr>
        <w:t>2</w:t>
      </w:r>
      <w:r w:rsidR="00B346AF" w:rsidRPr="005056F7">
        <w:rPr>
          <w:lang w:val="fr-CA"/>
        </w:rPr>
        <w:t>,</w:t>
      </w:r>
      <w:r w:rsidR="009F1CF0" w:rsidRPr="005056F7">
        <w:rPr>
          <w:lang w:val="fr-CA"/>
        </w:rPr>
        <w:t>3</w:t>
      </w:r>
      <w:r w:rsidR="00B346AF" w:rsidRPr="005056F7">
        <w:rPr>
          <w:lang w:val="fr-CA"/>
        </w:rPr>
        <w:t>,</w:t>
      </w:r>
      <w:r w:rsidR="009F1CF0" w:rsidRPr="005056F7">
        <w:rPr>
          <w:lang w:val="fr-CA"/>
        </w:rPr>
        <w:t>5</w:t>
      </w:r>
      <w:r w:rsidR="00B346AF" w:rsidRPr="005056F7">
        <w:rPr>
          <w:lang w:val="fr-CA"/>
        </w:rPr>
        <w:t>,</w:t>
      </w:r>
      <w:r w:rsidR="009F1CF0" w:rsidRPr="005056F7">
        <w:rPr>
          <w:lang w:val="fr-CA"/>
        </w:rPr>
        <w:t>8</w:t>
      </w:r>
    </w:p>
    <w:p w14:paraId="591CAE1B" w14:textId="06A09400" w:rsidR="009F1CF0" w:rsidRPr="005056F7" w:rsidRDefault="005152EC" w:rsidP="009F1CF0">
      <w:pPr>
        <w:pStyle w:val="Corpsdetexte"/>
        <w:rPr>
          <w:lang w:val="fr-CA"/>
        </w:rPr>
      </w:pPr>
      <w:r w:rsidRPr="005056F7">
        <w:rPr>
          <w:lang w:val="fr-CA"/>
        </w:rPr>
        <w:t>¢</w:t>
      </w:r>
      <w:r w:rsidRPr="005056F7">
        <w:rPr>
          <w:lang w:val="fr-CA"/>
        </w:rPr>
        <w:tab/>
        <w:t>C</w:t>
      </w:r>
      <w:r w:rsidR="009F1CF0" w:rsidRPr="005056F7">
        <w:rPr>
          <w:lang w:val="fr-CA"/>
        </w:rPr>
        <w:t>ent</w:t>
      </w:r>
      <w:r w:rsidR="009F1CF0"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009F1CF0" w:rsidRPr="005056F7">
        <w:rPr>
          <w:lang w:val="fr-CA"/>
        </w:rPr>
        <w:t>1</w:t>
      </w:r>
      <w:r w:rsidR="00B346AF" w:rsidRPr="005056F7">
        <w:rPr>
          <w:lang w:val="fr-CA"/>
        </w:rPr>
        <w:t>,</w:t>
      </w:r>
      <w:r w:rsidR="009F1CF0" w:rsidRPr="005056F7">
        <w:rPr>
          <w:lang w:val="fr-CA"/>
        </w:rPr>
        <w:t>4</w:t>
      </w:r>
      <w:r w:rsidR="00B346AF" w:rsidRPr="005056F7">
        <w:rPr>
          <w:lang w:val="fr-CA"/>
        </w:rPr>
        <w:t>,</w:t>
      </w:r>
      <w:r w:rsidR="009F1CF0" w:rsidRPr="005056F7">
        <w:rPr>
          <w:lang w:val="fr-CA"/>
        </w:rPr>
        <w:t>7</w:t>
      </w:r>
      <w:r w:rsidR="00B346AF" w:rsidRPr="005056F7">
        <w:rPr>
          <w:lang w:val="fr-CA"/>
        </w:rPr>
        <w:t>,</w:t>
      </w:r>
      <w:r w:rsidR="009F1CF0" w:rsidRPr="005056F7">
        <w:rPr>
          <w:lang w:val="fr-CA"/>
        </w:rPr>
        <w:t>8</w:t>
      </w:r>
    </w:p>
    <w:p w14:paraId="3C5014FB" w14:textId="64658418" w:rsidR="009F1CF0" w:rsidRPr="005056F7" w:rsidRDefault="005152EC" w:rsidP="009F1CF0">
      <w:pPr>
        <w:pStyle w:val="Corpsdetexte"/>
        <w:rPr>
          <w:lang w:val="fr-CA"/>
        </w:rPr>
      </w:pPr>
      <w:r w:rsidRPr="005056F7">
        <w:rPr>
          <w:lang w:val="fr-CA"/>
        </w:rPr>
        <w:lastRenderedPageBreak/>
        <w:t>£</w:t>
      </w:r>
      <w:r w:rsidRPr="005056F7">
        <w:rPr>
          <w:lang w:val="fr-CA"/>
        </w:rPr>
        <w:tab/>
        <w:t>L</w:t>
      </w:r>
      <w:r w:rsidR="009F1CF0" w:rsidRPr="005056F7">
        <w:rPr>
          <w:lang w:val="fr-CA"/>
        </w:rPr>
        <w:t>ivre sterling</w:t>
      </w:r>
      <w:r w:rsidR="009F1CF0"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009F1CF0" w:rsidRPr="005056F7">
        <w:rPr>
          <w:lang w:val="fr-CA"/>
        </w:rPr>
        <w:t>2</w:t>
      </w:r>
      <w:r w:rsidR="00B346AF" w:rsidRPr="005056F7">
        <w:rPr>
          <w:lang w:val="fr-CA"/>
        </w:rPr>
        <w:t>,</w:t>
      </w:r>
      <w:r w:rsidR="009F1CF0" w:rsidRPr="005056F7">
        <w:rPr>
          <w:lang w:val="fr-CA"/>
        </w:rPr>
        <w:t>3</w:t>
      </w:r>
      <w:r w:rsidR="00B346AF" w:rsidRPr="005056F7">
        <w:rPr>
          <w:lang w:val="fr-CA"/>
        </w:rPr>
        <w:t>,</w:t>
      </w:r>
      <w:r w:rsidR="009F1CF0" w:rsidRPr="005056F7">
        <w:rPr>
          <w:lang w:val="fr-CA"/>
        </w:rPr>
        <w:t>7</w:t>
      </w:r>
    </w:p>
    <w:p w14:paraId="6741AC7C" w14:textId="6713086B" w:rsidR="009F1CF0" w:rsidRPr="005056F7" w:rsidRDefault="005152EC" w:rsidP="009F1CF0">
      <w:pPr>
        <w:pStyle w:val="Corpsdetexte"/>
        <w:rPr>
          <w:lang w:val="fr-CA"/>
        </w:rPr>
      </w:pPr>
      <w:r w:rsidRPr="005056F7">
        <w:rPr>
          <w:lang w:val="fr-CA"/>
        </w:rPr>
        <w:t>¤</w:t>
      </w:r>
      <w:r w:rsidRPr="005056F7">
        <w:rPr>
          <w:lang w:val="fr-CA"/>
        </w:rPr>
        <w:tab/>
        <w:t>S</w:t>
      </w:r>
      <w:r w:rsidR="009F1CF0" w:rsidRPr="005056F7">
        <w:rPr>
          <w:lang w:val="fr-CA"/>
        </w:rPr>
        <w:t>ymbole monétaire</w:t>
      </w:r>
      <w:r w:rsidR="009F1CF0" w:rsidRPr="005056F7">
        <w:rPr>
          <w:lang w:val="fr-CA"/>
        </w:rPr>
        <w:tab/>
      </w:r>
      <w:r w:rsidR="00A2606B" w:rsidRPr="005056F7">
        <w:rPr>
          <w:lang w:val="fr-CA"/>
        </w:rPr>
        <w:tab/>
      </w:r>
      <w:r w:rsidR="00A2606B" w:rsidRPr="005056F7">
        <w:rPr>
          <w:lang w:val="fr-CA"/>
        </w:rPr>
        <w:tab/>
      </w:r>
      <w:r w:rsidR="00A2606B" w:rsidRPr="005056F7">
        <w:rPr>
          <w:lang w:val="fr-CA"/>
        </w:rPr>
        <w:tab/>
      </w:r>
      <w:r w:rsidR="009F1CF0" w:rsidRPr="005056F7">
        <w:rPr>
          <w:lang w:val="fr-CA"/>
        </w:rPr>
        <w:t>4</w:t>
      </w:r>
      <w:r w:rsidR="00B346AF" w:rsidRPr="005056F7">
        <w:rPr>
          <w:lang w:val="fr-CA"/>
        </w:rPr>
        <w:t>,</w:t>
      </w:r>
      <w:r w:rsidR="009F1CF0" w:rsidRPr="005056F7">
        <w:rPr>
          <w:lang w:val="fr-CA"/>
        </w:rPr>
        <w:t>5</w:t>
      </w:r>
    </w:p>
    <w:p w14:paraId="5D82FFF0" w14:textId="6EAEDF5B" w:rsidR="009F1CF0" w:rsidRPr="005056F7" w:rsidRDefault="005152EC" w:rsidP="009F1CF0">
      <w:pPr>
        <w:pStyle w:val="Corpsdetexte"/>
        <w:rPr>
          <w:lang w:val="fr-CA"/>
        </w:rPr>
      </w:pPr>
      <w:r w:rsidRPr="005056F7">
        <w:rPr>
          <w:lang w:val="fr-CA"/>
        </w:rPr>
        <w:t>¥</w:t>
      </w:r>
      <w:r w:rsidRPr="005056F7">
        <w:rPr>
          <w:lang w:val="fr-CA"/>
        </w:rPr>
        <w:tab/>
        <w:t>Y</w:t>
      </w:r>
      <w:r w:rsidR="009F1CF0" w:rsidRPr="005056F7">
        <w:rPr>
          <w:lang w:val="fr-CA"/>
        </w:rPr>
        <w:t>en</w:t>
      </w:r>
      <w:r w:rsidR="009F1CF0"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009F1CF0" w:rsidRPr="005056F7">
        <w:rPr>
          <w:lang w:val="fr-CA"/>
        </w:rPr>
        <w:t>2</w:t>
      </w:r>
      <w:r w:rsidR="00B346AF" w:rsidRPr="005056F7">
        <w:rPr>
          <w:lang w:val="fr-CA"/>
        </w:rPr>
        <w:t>,</w:t>
      </w:r>
      <w:r w:rsidR="009F1CF0" w:rsidRPr="005056F7">
        <w:rPr>
          <w:lang w:val="fr-CA"/>
        </w:rPr>
        <w:t>5</w:t>
      </w:r>
      <w:r w:rsidR="00B346AF" w:rsidRPr="005056F7">
        <w:rPr>
          <w:lang w:val="fr-CA"/>
        </w:rPr>
        <w:t>,</w:t>
      </w:r>
      <w:r w:rsidR="009F1CF0" w:rsidRPr="005056F7">
        <w:rPr>
          <w:lang w:val="fr-CA"/>
        </w:rPr>
        <w:t>6</w:t>
      </w:r>
      <w:r w:rsidR="00B346AF" w:rsidRPr="005056F7">
        <w:rPr>
          <w:lang w:val="fr-CA"/>
        </w:rPr>
        <w:t>,</w:t>
      </w:r>
      <w:r w:rsidR="009F1CF0" w:rsidRPr="005056F7">
        <w:rPr>
          <w:lang w:val="fr-CA"/>
        </w:rPr>
        <w:t>7</w:t>
      </w:r>
      <w:r w:rsidR="00B346AF" w:rsidRPr="005056F7">
        <w:rPr>
          <w:lang w:val="fr-CA"/>
        </w:rPr>
        <w:t>,</w:t>
      </w:r>
      <w:r w:rsidR="009F1CF0" w:rsidRPr="005056F7">
        <w:rPr>
          <w:lang w:val="fr-CA"/>
        </w:rPr>
        <w:t>8</w:t>
      </w:r>
    </w:p>
    <w:p w14:paraId="05A193CD" w14:textId="248DBB31" w:rsidR="009F1CF0" w:rsidRPr="005056F7" w:rsidRDefault="005152EC" w:rsidP="009F1CF0">
      <w:pPr>
        <w:pStyle w:val="Corpsdetexte"/>
        <w:rPr>
          <w:lang w:val="fr-CA"/>
        </w:rPr>
      </w:pPr>
      <w:r w:rsidRPr="005056F7">
        <w:rPr>
          <w:lang w:val="fr-CA"/>
        </w:rPr>
        <w:t>¦</w:t>
      </w:r>
      <w:r w:rsidRPr="005056F7">
        <w:rPr>
          <w:lang w:val="fr-CA"/>
        </w:rPr>
        <w:tab/>
        <w:t>B</w:t>
      </w:r>
      <w:r w:rsidR="009F1CF0" w:rsidRPr="005056F7">
        <w:rPr>
          <w:lang w:val="fr-CA"/>
        </w:rPr>
        <w:t>arre verticale interrompue</w:t>
      </w:r>
      <w:r w:rsidR="009F1CF0" w:rsidRPr="005056F7">
        <w:rPr>
          <w:lang w:val="fr-CA"/>
        </w:rPr>
        <w:tab/>
      </w:r>
      <w:r w:rsidR="00A2606B" w:rsidRPr="005056F7">
        <w:rPr>
          <w:lang w:val="fr-CA"/>
        </w:rPr>
        <w:tab/>
      </w:r>
      <w:r w:rsidR="00A2606B" w:rsidRPr="005056F7">
        <w:rPr>
          <w:lang w:val="fr-CA"/>
        </w:rPr>
        <w:tab/>
      </w:r>
      <w:r w:rsidR="009F1CF0" w:rsidRPr="005056F7">
        <w:rPr>
          <w:lang w:val="fr-CA"/>
        </w:rPr>
        <w:t>4</w:t>
      </w:r>
      <w:r w:rsidR="00B346AF" w:rsidRPr="005056F7">
        <w:rPr>
          <w:lang w:val="fr-CA"/>
        </w:rPr>
        <w:t>,</w:t>
      </w:r>
      <w:r w:rsidR="009F1CF0" w:rsidRPr="005056F7">
        <w:rPr>
          <w:lang w:val="fr-CA"/>
        </w:rPr>
        <w:t>5</w:t>
      </w:r>
      <w:r w:rsidR="00B346AF" w:rsidRPr="005056F7">
        <w:rPr>
          <w:lang w:val="fr-CA"/>
        </w:rPr>
        <w:t>,</w:t>
      </w:r>
      <w:r w:rsidR="009F1CF0" w:rsidRPr="005056F7">
        <w:rPr>
          <w:lang w:val="fr-CA"/>
        </w:rPr>
        <w:t>8</w:t>
      </w:r>
    </w:p>
    <w:p w14:paraId="22AFCB62" w14:textId="37D4ACF6" w:rsidR="009F1CF0" w:rsidRPr="005056F7" w:rsidRDefault="005152EC" w:rsidP="009F1CF0">
      <w:pPr>
        <w:pStyle w:val="Corpsdetexte"/>
        <w:rPr>
          <w:lang w:val="fr-CA"/>
        </w:rPr>
      </w:pPr>
      <w:r w:rsidRPr="005056F7">
        <w:rPr>
          <w:lang w:val="fr-CA"/>
        </w:rPr>
        <w:t>§</w:t>
      </w:r>
      <w:r w:rsidRPr="005056F7">
        <w:rPr>
          <w:lang w:val="fr-CA"/>
        </w:rPr>
        <w:tab/>
        <w:t>P</w:t>
      </w:r>
      <w:r w:rsidR="009F1CF0" w:rsidRPr="005056F7">
        <w:rPr>
          <w:lang w:val="fr-CA"/>
        </w:rPr>
        <w:t>aragraphe (alinéa)</w:t>
      </w:r>
      <w:r w:rsidR="009F1CF0" w:rsidRPr="005056F7">
        <w:rPr>
          <w:lang w:val="fr-CA"/>
        </w:rPr>
        <w:tab/>
      </w:r>
      <w:r w:rsidR="00A2606B" w:rsidRPr="005056F7">
        <w:rPr>
          <w:lang w:val="fr-CA"/>
        </w:rPr>
        <w:tab/>
      </w:r>
      <w:r w:rsidR="00A2606B" w:rsidRPr="005056F7">
        <w:rPr>
          <w:lang w:val="fr-CA"/>
        </w:rPr>
        <w:tab/>
      </w:r>
      <w:r w:rsidR="00A2606B" w:rsidRPr="005056F7">
        <w:rPr>
          <w:lang w:val="fr-CA"/>
        </w:rPr>
        <w:tab/>
      </w:r>
      <w:r w:rsidR="009F1CF0" w:rsidRPr="005056F7">
        <w:rPr>
          <w:lang w:val="fr-CA"/>
        </w:rPr>
        <w:t>1</w:t>
      </w:r>
      <w:r w:rsidR="00B346AF" w:rsidRPr="005056F7">
        <w:rPr>
          <w:lang w:val="fr-CA"/>
        </w:rPr>
        <w:t>,</w:t>
      </w:r>
      <w:r w:rsidR="009F1CF0" w:rsidRPr="005056F7">
        <w:rPr>
          <w:lang w:val="fr-CA"/>
        </w:rPr>
        <w:t>2</w:t>
      </w:r>
      <w:r w:rsidR="00B346AF" w:rsidRPr="005056F7">
        <w:rPr>
          <w:lang w:val="fr-CA"/>
        </w:rPr>
        <w:t>,</w:t>
      </w:r>
      <w:r w:rsidR="009F1CF0" w:rsidRPr="005056F7">
        <w:rPr>
          <w:lang w:val="fr-CA"/>
        </w:rPr>
        <w:t>3</w:t>
      </w:r>
      <w:r w:rsidR="00B346AF" w:rsidRPr="005056F7">
        <w:rPr>
          <w:lang w:val="fr-CA"/>
        </w:rPr>
        <w:t>,</w:t>
      </w:r>
      <w:r w:rsidR="009F1CF0" w:rsidRPr="005056F7">
        <w:rPr>
          <w:lang w:val="fr-CA"/>
        </w:rPr>
        <w:t>4</w:t>
      </w:r>
      <w:r w:rsidR="00B346AF" w:rsidRPr="005056F7">
        <w:rPr>
          <w:lang w:val="fr-CA"/>
        </w:rPr>
        <w:t>,</w:t>
      </w:r>
      <w:r w:rsidR="009F1CF0" w:rsidRPr="005056F7">
        <w:rPr>
          <w:lang w:val="fr-CA"/>
        </w:rPr>
        <w:t>8</w:t>
      </w:r>
    </w:p>
    <w:p w14:paraId="4D1A3303" w14:textId="3167ED1A" w:rsidR="009F1CF0" w:rsidRPr="005056F7" w:rsidRDefault="005152EC" w:rsidP="009F1CF0">
      <w:pPr>
        <w:pStyle w:val="Corpsdetexte"/>
        <w:rPr>
          <w:lang w:val="fr-CA"/>
        </w:rPr>
      </w:pPr>
      <w:r w:rsidRPr="005056F7">
        <w:rPr>
          <w:lang w:val="fr-CA"/>
        </w:rPr>
        <w:t>¨</w:t>
      </w:r>
      <w:r w:rsidRPr="005056F7">
        <w:rPr>
          <w:lang w:val="fr-CA"/>
        </w:rPr>
        <w:tab/>
        <w:t>T</w:t>
      </w:r>
      <w:r w:rsidR="009F1CF0" w:rsidRPr="005056F7">
        <w:rPr>
          <w:lang w:val="fr-CA"/>
        </w:rPr>
        <w:t>réma avec chasse</w:t>
      </w:r>
      <w:r w:rsidR="009F1CF0" w:rsidRPr="005056F7">
        <w:rPr>
          <w:lang w:val="fr-CA"/>
        </w:rPr>
        <w:tab/>
      </w:r>
      <w:r w:rsidR="00A2606B" w:rsidRPr="005056F7">
        <w:rPr>
          <w:lang w:val="fr-CA"/>
        </w:rPr>
        <w:tab/>
      </w:r>
      <w:r w:rsidR="00A2606B" w:rsidRPr="005056F7">
        <w:rPr>
          <w:lang w:val="fr-CA"/>
        </w:rPr>
        <w:tab/>
      </w:r>
      <w:r w:rsidR="00A2606B" w:rsidRPr="005056F7">
        <w:rPr>
          <w:lang w:val="fr-CA"/>
        </w:rPr>
        <w:tab/>
      </w:r>
      <w:r w:rsidR="009F1CF0" w:rsidRPr="005056F7">
        <w:rPr>
          <w:lang w:val="fr-CA"/>
        </w:rPr>
        <w:t>4</w:t>
      </w:r>
      <w:r w:rsidR="00B346AF" w:rsidRPr="005056F7">
        <w:rPr>
          <w:lang w:val="fr-CA"/>
        </w:rPr>
        <w:t>,</w:t>
      </w:r>
      <w:r w:rsidR="009F1CF0" w:rsidRPr="005056F7">
        <w:rPr>
          <w:lang w:val="fr-CA"/>
        </w:rPr>
        <w:t>6</w:t>
      </w:r>
    </w:p>
    <w:p w14:paraId="0123CDB7" w14:textId="568262C4" w:rsidR="009F1CF0" w:rsidRPr="005056F7" w:rsidRDefault="005152EC" w:rsidP="009F1CF0">
      <w:pPr>
        <w:pStyle w:val="Corpsdetexte"/>
        <w:rPr>
          <w:lang w:val="fr-CA"/>
        </w:rPr>
      </w:pPr>
      <w:r w:rsidRPr="005056F7">
        <w:rPr>
          <w:lang w:val="fr-CA"/>
        </w:rPr>
        <w:t>©</w:t>
      </w:r>
      <w:r w:rsidRPr="005056F7">
        <w:rPr>
          <w:lang w:val="fr-CA"/>
        </w:rPr>
        <w:tab/>
        <w:t>C</w:t>
      </w:r>
      <w:r w:rsidR="009F1CF0" w:rsidRPr="005056F7">
        <w:rPr>
          <w:lang w:val="fr-CA"/>
        </w:rPr>
        <w:t>opyright</w:t>
      </w:r>
      <w:r w:rsidR="009F1CF0"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009F1CF0" w:rsidRPr="005056F7">
        <w:rPr>
          <w:lang w:val="fr-CA"/>
        </w:rPr>
        <w:t>1</w:t>
      </w:r>
      <w:r w:rsidR="00B346AF" w:rsidRPr="005056F7">
        <w:rPr>
          <w:lang w:val="fr-CA"/>
        </w:rPr>
        <w:t>,</w:t>
      </w:r>
      <w:r w:rsidR="009F1CF0" w:rsidRPr="005056F7">
        <w:rPr>
          <w:lang w:val="fr-CA"/>
        </w:rPr>
        <w:t>4</w:t>
      </w:r>
      <w:r w:rsidR="00B346AF" w:rsidRPr="005056F7">
        <w:rPr>
          <w:lang w:val="fr-CA"/>
        </w:rPr>
        <w:t>,</w:t>
      </w:r>
      <w:r w:rsidR="009F1CF0" w:rsidRPr="005056F7">
        <w:rPr>
          <w:lang w:val="fr-CA"/>
        </w:rPr>
        <w:t>8</w:t>
      </w:r>
    </w:p>
    <w:p w14:paraId="55978DDE" w14:textId="2BF377E2" w:rsidR="009F1CF0" w:rsidRPr="005056F7" w:rsidRDefault="005152EC" w:rsidP="009F1CF0">
      <w:pPr>
        <w:pStyle w:val="Corpsdetexte"/>
        <w:rPr>
          <w:lang w:val="fr-CA"/>
        </w:rPr>
      </w:pPr>
      <w:r w:rsidRPr="005056F7">
        <w:rPr>
          <w:lang w:val="fr-CA"/>
        </w:rPr>
        <w:t>ª</w:t>
      </w:r>
      <w:r w:rsidRPr="005056F7">
        <w:rPr>
          <w:lang w:val="fr-CA"/>
        </w:rPr>
        <w:tab/>
        <w:t>I</w:t>
      </w:r>
      <w:r w:rsidR="009F1CF0" w:rsidRPr="005056F7">
        <w:rPr>
          <w:lang w:val="fr-CA"/>
        </w:rPr>
        <w:t>ndicateur ordinal féminin</w:t>
      </w:r>
      <w:r w:rsidR="009F1CF0" w:rsidRPr="005056F7">
        <w:rPr>
          <w:lang w:val="fr-CA"/>
        </w:rPr>
        <w:tab/>
      </w:r>
      <w:r w:rsidR="00A2606B" w:rsidRPr="005056F7">
        <w:rPr>
          <w:lang w:val="fr-CA"/>
        </w:rPr>
        <w:tab/>
      </w:r>
      <w:r w:rsidR="00A2606B" w:rsidRPr="005056F7">
        <w:rPr>
          <w:lang w:val="fr-CA"/>
        </w:rPr>
        <w:tab/>
      </w:r>
      <w:r w:rsidR="009F1CF0" w:rsidRPr="005056F7">
        <w:rPr>
          <w:lang w:val="fr-CA"/>
        </w:rPr>
        <w:t>1</w:t>
      </w:r>
      <w:r w:rsidR="00B346AF" w:rsidRPr="005056F7">
        <w:rPr>
          <w:lang w:val="fr-CA"/>
        </w:rPr>
        <w:t>,</w:t>
      </w:r>
      <w:r w:rsidR="009F1CF0" w:rsidRPr="005056F7">
        <w:rPr>
          <w:lang w:val="fr-CA"/>
        </w:rPr>
        <w:t>6</w:t>
      </w:r>
      <w:r w:rsidR="00B346AF" w:rsidRPr="005056F7">
        <w:rPr>
          <w:lang w:val="fr-CA"/>
        </w:rPr>
        <w:t>,</w:t>
      </w:r>
      <w:r w:rsidR="009F1CF0" w:rsidRPr="005056F7">
        <w:rPr>
          <w:lang w:val="fr-CA"/>
        </w:rPr>
        <w:t>7</w:t>
      </w:r>
      <w:r w:rsidR="00B346AF" w:rsidRPr="005056F7">
        <w:rPr>
          <w:lang w:val="fr-CA"/>
        </w:rPr>
        <w:t>,</w:t>
      </w:r>
      <w:r w:rsidR="009F1CF0" w:rsidRPr="005056F7">
        <w:rPr>
          <w:lang w:val="fr-CA"/>
        </w:rPr>
        <w:t>8</w:t>
      </w:r>
    </w:p>
    <w:p w14:paraId="322A53D1" w14:textId="066D3DD6" w:rsidR="009F1CF0" w:rsidRPr="005056F7" w:rsidRDefault="005152EC" w:rsidP="009F1CF0">
      <w:pPr>
        <w:pStyle w:val="Corpsdetexte"/>
        <w:rPr>
          <w:lang w:val="fr-CA"/>
        </w:rPr>
      </w:pPr>
      <w:r w:rsidRPr="005056F7">
        <w:rPr>
          <w:lang w:val="fr-CA"/>
        </w:rPr>
        <w:t>"</w:t>
      </w:r>
      <w:r w:rsidRPr="005056F7">
        <w:rPr>
          <w:lang w:val="fr-CA"/>
        </w:rPr>
        <w:tab/>
        <w:t>G</w:t>
      </w:r>
      <w:r w:rsidR="009F1CF0" w:rsidRPr="005056F7">
        <w:rPr>
          <w:lang w:val="fr-CA"/>
        </w:rPr>
        <w:t>uillemet gauche</w:t>
      </w:r>
      <w:r w:rsidR="009F1CF0" w:rsidRPr="005056F7">
        <w:rPr>
          <w:lang w:val="fr-CA"/>
        </w:rPr>
        <w:tab/>
      </w:r>
      <w:r w:rsidR="00A2606B" w:rsidRPr="005056F7">
        <w:rPr>
          <w:lang w:val="fr-CA"/>
        </w:rPr>
        <w:tab/>
      </w:r>
      <w:r w:rsidR="00A2606B" w:rsidRPr="005056F7">
        <w:rPr>
          <w:lang w:val="fr-CA"/>
        </w:rPr>
        <w:tab/>
      </w:r>
      <w:r w:rsidR="00A2606B" w:rsidRPr="005056F7">
        <w:rPr>
          <w:lang w:val="fr-CA"/>
        </w:rPr>
        <w:tab/>
      </w:r>
      <w:r w:rsidR="009F1CF0" w:rsidRPr="005056F7">
        <w:rPr>
          <w:lang w:val="fr-CA"/>
        </w:rPr>
        <w:t>2</w:t>
      </w:r>
      <w:r w:rsidR="00B346AF" w:rsidRPr="005056F7">
        <w:rPr>
          <w:lang w:val="fr-CA"/>
        </w:rPr>
        <w:t>,</w:t>
      </w:r>
      <w:r w:rsidR="009F1CF0" w:rsidRPr="005056F7">
        <w:rPr>
          <w:lang w:val="fr-CA"/>
        </w:rPr>
        <w:t>3</w:t>
      </w:r>
      <w:r w:rsidR="00B346AF" w:rsidRPr="005056F7">
        <w:rPr>
          <w:lang w:val="fr-CA"/>
        </w:rPr>
        <w:t>,</w:t>
      </w:r>
      <w:r w:rsidR="009F1CF0" w:rsidRPr="005056F7">
        <w:rPr>
          <w:lang w:val="fr-CA"/>
        </w:rPr>
        <w:t>5</w:t>
      </w:r>
      <w:r w:rsidR="00B346AF" w:rsidRPr="005056F7">
        <w:rPr>
          <w:lang w:val="fr-CA"/>
        </w:rPr>
        <w:t>,</w:t>
      </w:r>
      <w:r w:rsidR="009F1CF0" w:rsidRPr="005056F7">
        <w:rPr>
          <w:lang w:val="fr-CA"/>
        </w:rPr>
        <w:t>6</w:t>
      </w:r>
      <w:r w:rsidR="00B346AF" w:rsidRPr="005056F7">
        <w:rPr>
          <w:lang w:val="fr-CA"/>
        </w:rPr>
        <w:t>,</w:t>
      </w:r>
      <w:r w:rsidR="009F1CF0" w:rsidRPr="005056F7">
        <w:rPr>
          <w:lang w:val="fr-CA"/>
        </w:rPr>
        <w:t>8</w:t>
      </w:r>
    </w:p>
    <w:p w14:paraId="1CDE59E3" w14:textId="647B474C" w:rsidR="009F1CF0" w:rsidRPr="005056F7" w:rsidRDefault="009F1CF0" w:rsidP="009F1CF0">
      <w:pPr>
        <w:pStyle w:val="Corpsdetexte"/>
        <w:rPr>
          <w:lang w:val="fr-CA"/>
        </w:rPr>
      </w:pPr>
      <w:r w:rsidRPr="005056F7">
        <w:rPr>
          <w:lang w:val="fr-CA"/>
        </w:rPr>
        <w:t>¬</w:t>
      </w:r>
      <w:r w:rsidRPr="005056F7">
        <w:rPr>
          <w:lang w:val="fr-CA"/>
        </w:rPr>
        <w:tab/>
        <w:t xml:space="preserve">Négation </w:t>
      </w:r>
      <w:r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2</w:t>
      </w:r>
      <w:r w:rsidR="00B346AF" w:rsidRPr="005056F7">
        <w:rPr>
          <w:lang w:val="fr-CA"/>
        </w:rPr>
        <w:t>,</w:t>
      </w:r>
      <w:r w:rsidRPr="005056F7">
        <w:rPr>
          <w:lang w:val="fr-CA"/>
        </w:rPr>
        <w:t>5</w:t>
      </w:r>
      <w:r w:rsidR="00B346AF" w:rsidRPr="005056F7">
        <w:rPr>
          <w:lang w:val="fr-CA"/>
        </w:rPr>
        <w:t>,</w:t>
      </w:r>
      <w:r w:rsidRPr="005056F7">
        <w:rPr>
          <w:lang w:val="fr-CA"/>
        </w:rPr>
        <w:t>6</w:t>
      </w:r>
      <w:r w:rsidR="00B346AF" w:rsidRPr="005056F7">
        <w:rPr>
          <w:lang w:val="fr-CA"/>
        </w:rPr>
        <w:t>,</w:t>
      </w:r>
      <w:r w:rsidRPr="005056F7">
        <w:rPr>
          <w:lang w:val="fr-CA"/>
        </w:rPr>
        <w:t>7</w:t>
      </w:r>
    </w:p>
    <w:p w14:paraId="192B0E97" w14:textId="56CBD057" w:rsidR="009F1CF0" w:rsidRPr="005056F7" w:rsidRDefault="005152EC" w:rsidP="009F1CF0">
      <w:pPr>
        <w:pStyle w:val="Corpsdetexte"/>
        <w:rPr>
          <w:lang w:val="fr-CA"/>
        </w:rPr>
      </w:pPr>
      <w:r w:rsidRPr="005056F7">
        <w:rPr>
          <w:lang w:val="fr-CA"/>
        </w:rPr>
        <w:t>¬</w:t>
      </w:r>
      <w:r w:rsidRPr="005056F7">
        <w:rPr>
          <w:lang w:val="fr-CA"/>
        </w:rPr>
        <w:tab/>
        <w:t>T</w:t>
      </w:r>
      <w:r w:rsidR="009F1CF0" w:rsidRPr="005056F7">
        <w:rPr>
          <w:lang w:val="fr-CA"/>
        </w:rPr>
        <w:t>rait d'union conditionnel</w:t>
      </w:r>
      <w:r w:rsidR="009F1CF0" w:rsidRPr="005056F7">
        <w:rPr>
          <w:lang w:val="fr-CA"/>
        </w:rPr>
        <w:tab/>
      </w:r>
      <w:r w:rsidR="00A2606B" w:rsidRPr="005056F7">
        <w:rPr>
          <w:lang w:val="fr-CA"/>
        </w:rPr>
        <w:tab/>
      </w:r>
      <w:r w:rsidR="00A2606B" w:rsidRPr="005056F7">
        <w:rPr>
          <w:lang w:val="fr-CA"/>
        </w:rPr>
        <w:tab/>
      </w:r>
      <w:r w:rsidR="009F1CF0" w:rsidRPr="005056F7">
        <w:rPr>
          <w:lang w:val="fr-CA"/>
        </w:rPr>
        <w:t>7</w:t>
      </w:r>
      <w:r w:rsidR="00B346AF" w:rsidRPr="005056F7">
        <w:rPr>
          <w:lang w:val="fr-CA"/>
        </w:rPr>
        <w:t>,</w:t>
      </w:r>
      <w:r w:rsidR="009F1CF0" w:rsidRPr="005056F7">
        <w:rPr>
          <w:lang w:val="fr-CA"/>
        </w:rPr>
        <w:t xml:space="preserve">8 </w:t>
      </w:r>
    </w:p>
    <w:p w14:paraId="23DB8861" w14:textId="029C5B63" w:rsidR="009F1CF0" w:rsidRPr="005056F7" w:rsidRDefault="005152EC" w:rsidP="009F1CF0">
      <w:pPr>
        <w:pStyle w:val="Corpsdetexte"/>
        <w:rPr>
          <w:lang w:val="fr-CA"/>
        </w:rPr>
      </w:pPr>
      <w:r w:rsidRPr="005056F7">
        <w:rPr>
          <w:lang w:val="fr-CA"/>
        </w:rPr>
        <w:t>®</w:t>
      </w:r>
      <w:r w:rsidRPr="005056F7">
        <w:rPr>
          <w:lang w:val="fr-CA"/>
        </w:rPr>
        <w:tab/>
        <w:t>M</w:t>
      </w:r>
      <w:r w:rsidR="009F1CF0" w:rsidRPr="005056F7">
        <w:rPr>
          <w:lang w:val="fr-CA"/>
        </w:rPr>
        <w:t>arque déposée</w:t>
      </w:r>
      <w:r w:rsidR="009F1CF0" w:rsidRPr="005056F7">
        <w:rPr>
          <w:lang w:val="fr-CA"/>
        </w:rPr>
        <w:tab/>
      </w:r>
      <w:r w:rsidR="00A2606B" w:rsidRPr="005056F7">
        <w:rPr>
          <w:lang w:val="fr-CA"/>
        </w:rPr>
        <w:tab/>
      </w:r>
      <w:r w:rsidR="00A2606B" w:rsidRPr="005056F7">
        <w:rPr>
          <w:lang w:val="fr-CA"/>
        </w:rPr>
        <w:tab/>
      </w:r>
      <w:r w:rsidR="00A2606B" w:rsidRPr="005056F7">
        <w:rPr>
          <w:lang w:val="fr-CA"/>
        </w:rPr>
        <w:tab/>
      </w:r>
      <w:r w:rsidR="009F1CF0" w:rsidRPr="005056F7">
        <w:rPr>
          <w:lang w:val="fr-CA"/>
        </w:rPr>
        <w:t>1</w:t>
      </w:r>
      <w:r w:rsidR="00B346AF" w:rsidRPr="005056F7">
        <w:rPr>
          <w:lang w:val="fr-CA"/>
        </w:rPr>
        <w:t>,</w:t>
      </w:r>
      <w:r w:rsidR="009F1CF0" w:rsidRPr="005056F7">
        <w:rPr>
          <w:lang w:val="fr-CA"/>
        </w:rPr>
        <w:t>2</w:t>
      </w:r>
      <w:r w:rsidR="00B346AF" w:rsidRPr="005056F7">
        <w:rPr>
          <w:lang w:val="fr-CA"/>
        </w:rPr>
        <w:t>,</w:t>
      </w:r>
      <w:r w:rsidR="009F1CF0" w:rsidRPr="005056F7">
        <w:rPr>
          <w:lang w:val="fr-CA"/>
        </w:rPr>
        <w:t>3</w:t>
      </w:r>
      <w:r w:rsidR="00B346AF" w:rsidRPr="005056F7">
        <w:rPr>
          <w:lang w:val="fr-CA"/>
        </w:rPr>
        <w:t>,</w:t>
      </w:r>
      <w:r w:rsidR="009F1CF0" w:rsidRPr="005056F7">
        <w:rPr>
          <w:lang w:val="fr-CA"/>
        </w:rPr>
        <w:t>5</w:t>
      </w:r>
      <w:r w:rsidR="00B346AF" w:rsidRPr="005056F7">
        <w:rPr>
          <w:lang w:val="fr-CA"/>
        </w:rPr>
        <w:t>,</w:t>
      </w:r>
      <w:r w:rsidR="009F1CF0" w:rsidRPr="005056F7">
        <w:rPr>
          <w:lang w:val="fr-CA"/>
        </w:rPr>
        <w:t>8</w:t>
      </w:r>
    </w:p>
    <w:p w14:paraId="380BBCB1" w14:textId="23BEA48C" w:rsidR="009F1CF0" w:rsidRPr="005056F7" w:rsidRDefault="005152EC" w:rsidP="009F1CF0">
      <w:pPr>
        <w:pStyle w:val="Corpsdetexte"/>
        <w:rPr>
          <w:lang w:val="fr-CA"/>
        </w:rPr>
      </w:pPr>
      <w:r w:rsidRPr="005056F7">
        <w:rPr>
          <w:lang w:val="fr-CA"/>
        </w:rPr>
        <w:t>¯</w:t>
      </w:r>
      <w:r w:rsidRPr="005056F7">
        <w:rPr>
          <w:lang w:val="fr-CA"/>
        </w:rPr>
        <w:tab/>
        <w:t>M</w:t>
      </w:r>
      <w:r w:rsidR="009F1CF0" w:rsidRPr="005056F7">
        <w:rPr>
          <w:lang w:val="fr-CA"/>
        </w:rPr>
        <w:t>acron avec chasse</w:t>
      </w:r>
      <w:r w:rsidR="009F1CF0" w:rsidRPr="005056F7">
        <w:rPr>
          <w:lang w:val="fr-CA"/>
        </w:rPr>
        <w:tab/>
      </w:r>
      <w:r w:rsidR="00A2606B" w:rsidRPr="005056F7">
        <w:rPr>
          <w:lang w:val="fr-CA"/>
        </w:rPr>
        <w:tab/>
      </w:r>
      <w:r w:rsidR="00A2606B" w:rsidRPr="005056F7">
        <w:rPr>
          <w:lang w:val="fr-CA"/>
        </w:rPr>
        <w:tab/>
      </w:r>
      <w:r w:rsidR="00A2606B" w:rsidRPr="005056F7">
        <w:rPr>
          <w:lang w:val="fr-CA"/>
        </w:rPr>
        <w:tab/>
      </w:r>
      <w:r w:rsidR="009F1CF0" w:rsidRPr="005056F7">
        <w:rPr>
          <w:lang w:val="fr-CA"/>
        </w:rPr>
        <w:t>1</w:t>
      </w:r>
      <w:r w:rsidR="00B346AF" w:rsidRPr="005056F7">
        <w:rPr>
          <w:lang w:val="fr-CA"/>
        </w:rPr>
        <w:t>,</w:t>
      </w:r>
      <w:r w:rsidR="009F1CF0" w:rsidRPr="005056F7">
        <w:rPr>
          <w:lang w:val="fr-CA"/>
        </w:rPr>
        <w:t>3</w:t>
      </w:r>
      <w:r w:rsidR="00B346AF" w:rsidRPr="005056F7">
        <w:rPr>
          <w:lang w:val="fr-CA"/>
        </w:rPr>
        <w:t>,</w:t>
      </w:r>
      <w:r w:rsidR="009F1CF0" w:rsidRPr="005056F7">
        <w:rPr>
          <w:lang w:val="fr-CA"/>
        </w:rPr>
        <w:t>4</w:t>
      </w:r>
      <w:r w:rsidR="00B346AF" w:rsidRPr="005056F7">
        <w:rPr>
          <w:lang w:val="fr-CA"/>
        </w:rPr>
        <w:t>,</w:t>
      </w:r>
      <w:r w:rsidR="009F1CF0" w:rsidRPr="005056F7">
        <w:rPr>
          <w:lang w:val="fr-CA"/>
        </w:rPr>
        <w:t>8</w:t>
      </w:r>
    </w:p>
    <w:p w14:paraId="3552A8C5" w14:textId="7B65BD5E" w:rsidR="009F1CF0" w:rsidRPr="005056F7" w:rsidRDefault="005152EC" w:rsidP="009F1CF0">
      <w:pPr>
        <w:pStyle w:val="Corpsdetexte"/>
        <w:rPr>
          <w:lang w:val="fr-CA"/>
        </w:rPr>
      </w:pPr>
      <w:r w:rsidRPr="005056F7">
        <w:rPr>
          <w:lang w:val="fr-CA"/>
        </w:rPr>
        <w:t>°</w:t>
      </w:r>
      <w:r w:rsidRPr="005056F7">
        <w:rPr>
          <w:lang w:val="fr-CA"/>
        </w:rPr>
        <w:tab/>
        <w:t>D</w:t>
      </w:r>
      <w:r w:rsidR="009F1CF0" w:rsidRPr="005056F7">
        <w:rPr>
          <w:lang w:val="fr-CA"/>
        </w:rPr>
        <w:t>egré</w:t>
      </w:r>
      <w:r w:rsidR="009F1CF0"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009F1CF0" w:rsidRPr="005056F7">
        <w:rPr>
          <w:lang w:val="fr-CA"/>
        </w:rPr>
        <w:t>2</w:t>
      </w:r>
      <w:r w:rsidR="00B346AF" w:rsidRPr="005056F7">
        <w:rPr>
          <w:lang w:val="fr-CA"/>
        </w:rPr>
        <w:t>,</w:t>
      </w:r>
      <w:r w:rsidR="009F1CF0" w:rsidRPr="005056F7">
        <w:rPr>
          <w:lang w:val="fr-CA"/>
        </w:rPr>
        <w:t>6</w:t>
      </w:r>
      <w:r w:rsidR="00B346AF" w:rsidRPr="005056F7">
        <w:rPr>
          <w:lang w:val="fr-CA"/>
        </w:rPr>
        <w:t>,</w:t>
      </w:r>
      <w:r w:rsidR="009F1CF0" w:rsidRPr="005056F7">
        <w:rPr>
          <w:lang w:val="fr-CA"/>
        </w:rPr>
        <w:t>7</w:t>
      </w:r>
    </w:p>
    <w:p w14:paraId="3F215892" w14:textId="4CA3281E" w:rsidR="009F1CF0" w:rsidRPr="005056F7" w:rsidRDefault="005152EC" w:rsidP="009F1CF0">
      <w:pPr>
        <w:pStyle w:val="Corpsdetexte"/>
        <w:rPr>
          <w:lang w:val="fr-CA"/>
        </w:rPr>
      </w:pPr>
      <w:r w:rsidRPr="005056F7">
        <w:rPr>
          <w:lang w:val="fr-CA"/>
        </w:rPr>
        <w:t>±</w:t>
      </w:r>
      <w:r w:rsidRPr="005056F7">
        <w:rPr>
          <w:lang w:val="fr-CA"/>
        </w:rPr>
        <w:tab/>
        <w:t>P</w:t>
      </w:r>
      <w:r w:rsidR="009F1CF0" w:rsidRPr="005056F7">
        <w:rPr>
          <w:lang w:val="fr-CA"/>
        </w:rPr>
        <w:t>lus ou moins</w:t>
      </w:r>
      <w:r w:rsidR="009F1CF0"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009F1CF0" w:rsidRPr="005056F7">
        <w:rPr>
          <w:lang w:val="fr-CA"/>
        </w:rPr>
        <w:t>3</w:t>
      </w:r>
      <w:r w:rsidR="00B346AF" w:rsidRPr="005056F7">
        <w:rPr>
          <w:lang w:val="fr-CA"/>
        </w:rPr>
        <w:t>,</w:t>
      </w:r>
      <w:r w:rsidR="009F1CF0" w:rsidRPr="005056F7">
        <w:rPr>
          <w:lang w:val="fr-CA"/>
        </w:rPr>
        <w:t>6</w:t>
      </w:r>
      <w:r w:rsidR="00B346AF" w:rsidRPr="005056F7">
        <w:rPr>
          <w:lang w:val="fr-CA"/>
        </w:rPr>
        <w:t>,</w:t>
      </w:r>
      <w:r w:rsidR="009F1CF0" w:rsidRPr="005056F7">
        <w:rPr>
          <w:lang w:val="fr-CA"/>
        </w:rPr>
        <w:t>7</w:t>
      </w:r>
      <w:r w:rsidR="00B346AF" w:rsidRPr="005056F7">
        <w:rPr>
          <w:lang w:val="fr-CA"/>
        </w:rPr>
        <w:t>,</w:t>
      </w:r>
      <w:r w:rsidR="009F1CF0" w:rsidRPr="005056F7">
        <w:rPr>
          <w:lang w:val="fr-CA"/>
        </w:rPr>
        <w:t>8</w:t>
      </w:r>
    </w:p>
    <w:p w14:paraId="7D4FAC0E" w14:textId="4F4E3FD3" w:rsidR="009F1CF0" w:rsidRPr="005056F7" w:rsidRDefault="005152EC" w:rsidP="009F1CF0">
      <w:pPr>
        <w:pStyle w:val="Corpsdetexte"/>
        <w:rPr>
          <w:lang w:val="fr-CA"/>
        </w:rPr>
      </w:pPr>
      <w:r w:rsidRPr="005056F7">
        <w:rPr>
          <w:lang w:val="fr-CA"/>
        </w:rPr>
        <w:t>²</w:t>
      </w:r>
      <w:r w:rsidRPr="005056F7">
        <w:rPr>
          <w:lang w:val="fr-CA"/>
        </w:rPr>
        <w:tab/>
        <w:t>E</w:t>
      </w:r>
      <w:r w:rsidR="009F1CF0" w:rsidRPr="005056F7">
        <w:rPr>
          <w:lang w:val="fr-CA"/>
        </w:rPr>
        <w:t>xposant deux</w:t>
      </w:r>
      <w:r w:rsidR="009F1CF0"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009F1CF0" w:rsidRPr="005056F7">
        <w:rPr>
          <w:lang w:val="fr-CA"/>
        </w:rPr>
        <w:t>4</w:t>
      </w:r>
      <w:r w:rsidR="00B346AF" w:rsidRPr="005056F7">
        <w:rPr>
          <w:lang w:val="fr-CA"/>
        </w:rPr>
        <w:t>,</w:t>
      </w:r>
      <w:r w:rsidR="009F1CF0" w:rsidRPr="005056F7">
        <w:rPr>
          <w:lang w:val="fr-CA"/>
        </w:rPr>
        <w:t>5</w:t>
      </w:r>
      <w:r w:rsidR="00B346AF" w:rsidRPr="005056F7">
        <w:rPr>
          <w:lang w:val="fr-CA"/>
        </w:rPr>
        <w:t>,</w:t>
      </w:r>
      <w:r w:rsidR="009F1CF0" w:rsidRPr="005056F7">
        <w:rPr>
          <w:lang w:val="fr-CA"/>
        </w:rPr>
        <w:t>7</w:t>
      </w:r>
    </w:p>
    <w:p w14:paraId="74889F2D" w14:textId="2838D179" w:rsidR="009F1CF0" w:rsidRPr="005056F7" w:rsidRDefault="005152EC" w:rsidP="009F1CF0">
      <w:pPr>
        <w:pStyle w:val="Corpsdetexte"/>
        <w:rPr>
          <w:lang w:val="fr-CA"/>
        </w:rPr>
      </w:pPr>
      <w:r w:rsidRPr="005056F7">
        <w:rPr>
          <w:lang w:val="fr-CA"/>
        </w:rPr>
        <w:t>³</w:t>
      </w:r>
      <w:r w:rsidRPr="005056F7">
        <w:rPr>
          <w:lang w:val="fr-CA"/>
        </w:rPr>
        <w:tab/>
        <w:t>E</w:t>
      </w:r>
      <w:r w:rsidR="009F1CF0" w:rsidRPr="005056F7">
        <w:rPr>
          <w:lang w:val="fr-CA"/>
        </w:rPr>
        <w:t>xposant trois</w:t>
      </w:r>
      <w:r w:rsidR="009F1CF0"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009F1CF0" w:rsidRPr="005056F7">
        <w:rPr>
          <w:lang w:val="fr-CA"/>
        </w:rPr>
        <w:t>4</w:t>
      </w:r>
      <w:r w:rsidR="00B346AF" w:rsidRPr="005056F7">
        <w:rPr>
          <w:lang w:val="fr-CA"/>
        </w:rPr>
        <w:t>,</w:t>
      </w:r>
      <w:r w:rsidR="009F1CF0" w:rsidRPr="005056F7">
        <w:rPr>
          <w:lang w:val="fr-CA"/>
        </w:rPr>
        <w:t>5</w:t>
      </w:r>
      <w:r w:rsidR="00B346AF" w:rsidRPr="005056F7">
        <w:rPr>
          <w:lang w:val="fr-CA"/>
        </w:rPr>
        <w:t>,</w:t>
      </w:r>
      <w:r w:rsidR="009F1CF0" w:rsidRPr="005056F7">
        <w:rPr>
          <w:lang w:val="fr-CA"/>
        </w:rPr>
        <w:t>6</w:t>
      </w:r>
      <w:r w:rsidR="00B346AF" w:rsidRPr="005056F7">
        <w:rPr>
          <w:lang w:val="fr-CA"/>
        </w:rPr>
        <w:t>,</w:t>
      </w:r>
      <w:r w:rsidR="009F1CF0" w:rsidRPr="005056F7">
        <w:rPr>
          <w:lang w:val="fr-CA"/>
        </w:rPr>
        <w:t>7</w:t>
      </w:r>
    </w:p>
    <w:p w14:paraId="384F788F" w14:textId="52598743" w:rsidR="009F1CF0" w:rsidRPr="005056F7" w:rsidRDefault="005152EC" w:rsidP="009F1CF0">
      <w:pPr>
        <w:pStyle w:val="Corpsdetexte"/>
        <w:rPr>
          <w:lang w:val="fr-CA"/>
        </w:rPr>
      </w:pPr>
      <w:r w:rsidRPr="005056F7">
        <w:rPr>
          <w:lang w:val="fr-CA"/>
        </w:rPr>
        <w:t>´</w:t>
      </w:r>
      <w:r w:rsidRPr="005056F7">
        <w:rPr>
          <w:lang w:val="fr-CA"/>
        </w:rPr>
        <w:tab/>
        <w:t>A</w:t>
      </w:r>
      <w:r w:rsidR="009F1CF0" w:rsidRPr="005056F7">
        <w:rPr>
          <w:lang w:val="fr-CA"/>
        </w:rPr>
        <w:t>ccent aigu avec chasse</w:t>
      </w:r>
      <w:r w:rsidR="009F1CF0" w:rsidRPr="005056F7">
        <w:rPr>
          <w:lang w:val="fr-CA"/>
        </w:rPr>
        <w:tab/>
      </w:r>
      <w:r w:rsidR="00A2606B" w:rsidRPr="005056F7">
        <w:rPr>
          <w:lang w:val="fr-CA"/>
        </w:rPr>
        <w:tab/>
      </w:r>
      <w:r w:rsidR="00A2606B" w:rsidRPr="005056F7">
        <w:rPr>
          <w:lang w:val="fr-CA"/>
        </w:rPr>
        <w:tab/>
      </w:r>
      <w:r w:rsidR="00A2606B" w:rsidRPr="005056F7">
        <w:rPr>
          <w:lang w:val="fr-CA"/>
        </w:rPr>
        <w:tab/>
      </w:r>
      <w:r w:rsidR="009F1CF0" w:rsidRPr="005056F7">
        <w:rPr>
          <w:lang w:val="fr-CA"/>
        </w:rPr>
        <w:t>5</w:t>
      </w:r>
    </w:p>
    <w:p w14:paraId="5BD0DF7D" w14:textId="1ED00820" w:rsidR="009F1CF0" w:rsidRPr="005056F7" w:rsidRDefault="005152EC" w:rsidP="009F1CF0">
      <w:pPr>
        <w:pStyle w:val="Corpsdetexte"/>
        <w:rPr>
          <w:lang w:val="fr-CA"/>
        </w:rPr>
      </w:pPr>
      <w:r w:rsidRPr="005056F7">
        <w:rPr>
          <w:lang w:val="fr-CA"/>
        </w:rPr>
        <w:t>µ</w:t>
      </w:r>
      <w:r w:rsidRPr="005056F7">
        <w:rPr>
          <w:lang w:val="fr-CA"/>
        </w:rPr>
        <w:tab/>
        <w:t>M</w:t>
      </w:r>
      <w:r w:rsidR="009F1CF0" w:rsidRPr="005056F7">
        <w:rPr>
          <w:lang w:val="fr-CA"/>
        </w:rPr>
        <w:t>icron</w:t>
      </w:r>
      <w:r w:rsidR="009F1CF0"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009F1CF0" w:rsidRPr="005056F7">
        <w:rPr>
          <w:lang w:val="fr-CA"/>
        </w:rPr>
        <w:t>2</w:t>
      </w:r>
      <w:r w:rsidR="00B346AF" w:rsidRPr="005056F7">
        <w:rPr>
          <w:lang w:val="fr-CA"/>
        </w:rPr>
        <w:t>,</w:t>
      </w:r>
      <w:r w:rsidR="009F1CF0" w:rsidRPr="005056F7">
        <w:rPr>
          <w:lang w:val="fr-CA"/>
        </w:rPr>
        <w:t>5</w:t>
      </w:r>
      <w:r w:rsidR="00B346AF" w:rsidRPr="005056F7">
        <w:rPr>
          <w:lang w:val="fr-CA"/>
        </w:rPr>
        <w:t>,</w:t>
      </w:r>
      <w:r w:rsidR="009F1CF0" w:rsidRPr="005056F7">
        <w:rPr>
          <w:lang w:val="fr-CA"/>
        </w:rPr>
        <w:t>7</w:t>
      </w:r>
    </w:p>
    <w:p w14:paraId="771A9A92" w14:textId="2891E2A2" w:rsidR="009F1CF0" w:rsidRPr="005056F7" w:rsidRDefault="005152EC" w:rsidP="009F1CF0">
      <w:pPr>
        <w:pStyle w:val="Corpsdetexte"/>
        <w:rPr>
          <w:lang w:val="fr-CA"/>
        </w:rPr>
      </w:pPr>
      <w:r w:rsidRPr="005056F7">
        <w:rPr>
          <w:lang w:val="fr-CA"/>
        </w:rPr>
        <w:t>¶</w:t>
      </w:r>
      <w:r w:rsidRPr="005056F7">
        <w:rPr>
          <w:lang w:val="fr-CA"/>
        </w:rPr>
        <w:tab/>
        <w:t>P</w:t>
      </w:r>
      <w:r w:rsidR="009F1CF0" w:rsidRPr="005056F7">
        <w:rPr>
          <w:lang w:val="fr-CA"/>
        </w:rPr>
        <w:t>ied de mouche</w:t>
      </w:r>
      <w:r w:rsidR="009F1CF0" w:rsidRPr="005056F7">
        <w:rPr>
          <w:lang w:val="fr-CA"/>
        </w:rPr>
        <w:tab/>
      </w:r>
      <w:r w:rsidR="00A2606B" w:rsidRPr="005056F7">
        <w:rPr>
          <w:lang w:val="fr-CA"/>
        </w:rPr>
        <w:tab/>
      </w:r>
      <w:r w:rsidRPr="005056F7">
        <w:rPr>
          <w:lang w:val="fr-CA"/>
        </w:rPr>
        <w:tab/>
      </w:r>
      <w:r w:rsidR="00A2606B" w:rsidRPr="005056F7">
        <w:rPr>
          <w:lang w:val="fr-CA"/>
        </w:rPr>
        <w:tab/>
      </w:r>
      <w:r w:rsidR="00A2606B" w:rsidRPr="005056F7">
        <w:rPr>
          <w:lang w:val="fr-CA"/>
        </w:rPr>
        <w:tab/>
      </w:r>
      <w:r w:rsidR="009F1CF0" w:rsidRPr="005056F7">
        <w:rPr>
          <w:lang w:val="fr-CA"/>
        </w:rPr>
        <w:t>4</w:t>
      </w:r>
      <w:r w:rsidR="00B346AF" w:rsidRPr="005056F7">
        <w:rPr>
          <w:lang w:val="fr-CA"/>
        </w:rPr>
        <w:t>,</w:t>
      </w:r>
      <w:r w:rsidR="009F1CF0" w:rsidRPr="005056F7">
        <w:rPr>
          <w:lang w:val="fr-CA"/>
        </w:rPr>
        <w:t>5</w:t>
      </w:r>
      <w:r w:rsidR="00B346AF" w:rsidRPr="005056F7">
        <w:rPr>
          <w:lang w:val="fr-CA"/>
        </w:rPr>
        <w:t>,</w:t>
      </w:r>
      <w:r w:rsidR="009F1CF0" w:rsidRPr="005056F7">
        <w:rPr>
          <w:lang w:val="fr-CA"/>
        </w:rPr>
        <w:t>6</w:t>
      </w:r>
      <w:r w:rsidR="00B346AF" w:rsidRPr="005056F7">
        <w:rPr>
          <w:lang w:val="fr-CA"/>
        </w:rPr>
        <w:t>,</w:t>
      </w:r>
      <w:r w:rsidR="009F1CF0" w:rsidRPr="005056F7">
        <w:rPr>
          <w:lang w:val="fr-CA"/>
        </w:rPr>
        <w:t>7</w:t>
      </w:r>
      <w:r w:rsidR="00B346AF" w:rsidRPr="005056F7">
        <w:rPr>
          <w:lang w:val="fr-CA"/>
        </w:rPr>
        <w:t>,</w:t>
      </w:r>
      <w:r w:rsidR="009F1CF0" w:rsidRPr="005056F7">
        <w:rPr>
          <w:lang w:val="fr-CA"/>
        </w:rPr>
        <w:t>8</w:t>
      </w:r>
    </w:p>
    <w:p w14:paraId="52A8BCE9" w14:textId="21679EED" w:rsidR="009F1CF0" w:rsidRPr="005056F7" w:rsidRDefault="009F1CF0" w:rsidP="009F1CF0">
      <w:pPr>
        <w:pStyle w:val="Corpsdetexte"/>
        <w:rPr>
          <w:lang w:val="fr-CA"/>
        </w:rPr>
      </w:pPr>
      <w:r w:rsidRPr="005056F7">
        <w:rPr>
          <w:lang w:val="fr-CA"/>
        </w:rPr>
        <w:t>•ᾉ</w:t>
      </w:r>
      <w:r w:rsidR="00A2606B" w:rsidRPr="005056F7">
        <w:rPr>
          <w:lang w:val="fr-CA"/>
        </w:rPr>
        <w:tab/>
      </w:r>
      <w:r w:rsidR="005152EC" w:rsidRPr="005056F7">
        <w:rPr>
          <w:lang w:val="fr-CA"/>
        </w:rPr>
        <w:t>P</w:t>
      </w:r>
      <w:r w:rsidRPr="005056F7">
        <w:rPr>
          <w:lang w:val="fr-CA"/>
        </w:rPr>
        <w:t>oint médian</w:t>
      </w:r>
      <w:r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8</w:t>
      </w:r>
    </w:p>
    <w:p w14:paraId="2E6429D0" w14:textId="778F787B" w:rsidR="009F1CF0" w:rsidRPr="005056F7" w:rsidRDefault="005152EC" w:rsidP="009F1CF0">
      <w:pPr>
        <w:pStyle w:val="Corpsdetexte"/>
        <w:rPr>
          <w:lang w:val="fr-CA"/>
        </w:rPr>
      </w:pPr>
      <w:r w:rsidRPr="005056F7">
        <w:rPr>
          <w:lang w:val="fr-CA"/>
        </w:rPr>
        <w:t>¸</w:t>
      </w:r>
      <w:r w:rsidRPr="005056F7">
        <w:rPr>
          <w:lang w:val="fr-CA"/>
        </w:rPr>
        <w:tab/>
        <w:t>C</w:t>
      </w:r>
      <w:r w:rsidR="009F1CF0" w:rsidRPr="005056F7">
        <w:rPr>
          <w:lang w:val="fr-CA"/>
        </w:rPr>
        <w:t>édille avec chasse</w:t>
      </w:r>
      <w:r w:rsidR="009F1CF0" w:rsidRPr="005056F7">
        <w:rPr>
          <w:lang w:val="fr-CA"/>
        </w:rPr>
        <w:tab/>
      </w:r>
      <w:r w:rsidR="00A2606B" w:rsidRPr="005056F7">
        <w:rPr>
          <w:lang w:val="fr-CA"/>
        </w:rPr>
        <w:tab/>
      </w:r>
      <w:r w:rsidR="00A2606B" w:rsidRPr="005056F7">
        <w:rPr>
          <w:lang w:val="fr-CA"/>
        </w:rPr>
        <w:tab/>
      </w:r>
      <w:r w:rsidR="00A2606B" w:rsidRPr="005056F7">
        <w:rPr>
          <w:lang w:val="fr-CA"/>
        </w:rPr>
        <w:tab/>
      </w:r>
      <w:r w:rsidR="009F1CF0" w:rsidRPr="005056F7">
        <w:rPr>
          <w:lang w:val="fr-CA"/>
        </w:rPr>
        <w:t>4</w:t>
      </w:r>
      <w:r w:rsidR="00B346AF" w:rsidRPr="005056F7">
        <w:rPr>
          <w:lang w:val="fr-CA"/>
        </w:rPr>
        <w:t>,</w:t>
      </w:r>
      <w:r w:rsidR="009F1CF0" w:rsidRPr="005056F7">
        <w:rPr>
          <w:lang w:val="fr-CA"/>
        </w:rPr>
        <w:t>5</w:t>
      </w:r>
      <w:r w:rsidR="00B346AF" w:rsidRPr="005056F7">
        <w:rPr>
          <w:lang w:val="fr-CA"/>
        </w:rPr>
        <w:t>,</w:t>
      </w:r>
      <w:r w:rsidR="009F1CF0" w:rsidRPr="005056F7">
        <w:rPr>
          <w:lang w:val="fr-CA"/>
        </w:rPr>
        <w:t>6</w:t>
      </w:r>
    </w:p>
    <w:p w14:paraId="53A4CB01" w14:textId="1F5C03FE" w:rsidR="009F1CF0" w:rsidRPr="005056F7" w:rsidRDefault="005152EC" w:rsidP="009F1CF0">
      <w:pPr>
        <w:pStyle w:val="Corpsdetexte"/>
        <w:rPr>
          <w:lang w:val="fr-CA"/>
        </w:rPr>
      </w:pPr>
      <w:r w:rsidRPr="005056F7">
        <w:rPr>
          <w:lang w:val="fr-CA"/>
        </w:rPr>
        <w:t>¹</w:t>
      </w:r>
      <w:r w:rsidRPr="005056F7">
        <w:rPr>
          <w:lang w:val="fr-CA"/>
        </w:rPr>
        <w:tab/>
        <w:t>E</w:t>
      </w:r>
      <w:r w:rsidR="009F1CF0" w:rsidRPr="005056F7">
        <w:rPr>
          <w:lang w:val="fr-CA"/>
        </w:rPr>
        <w:t>xposant un</w:t>
      </w:r>
      <w:r w:rsidR="009F1CF0"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009F1CF0" w:rsidRPr="005056F7">
        <w:rPr>
          <w:lang w:val="fr-CA"/>
        </w:rPr>
        <w:t>4</w:t>
      </w:r>
      <w:r w:rsidR="00B346AF" w:rsidRPr="005056F7">
        <w:rPr>
          <w:lang w:val="fr-CA"/>
        </w:rPr>
        <w:t>,</w:t>
      </w:r>
      <w:r w:rsidR="009F1CF0" w:rsidRPr="005056F7">
        <w:rPr>
          <w:lang w:val="fr-CA"/>
        </w:rPr>
        <w:t>7</w:t>
      </w:r>
    </w:p>
    <w:p w14:paraId="740CD946" w14:textId="1882ABD3" w:rsidR="009F1CF0" w:rsidRPr="005056F7" w:rsidRDefault="005152EC" w:rsidP="009F1CF0">
      <w:pPr>
        <w:pStyle w:val="Corpsdetexte"/>
        <w:rPr>
          <w:lang w:val="fr-CA"/>
        </w:rPr>
      </w:pPr>
      <w:r w:rsidRPr="005056F7">
        <w:rPr>
          <w:lang w:val="fr-CA"/>
        </w:rPr>
        <w:t>º</w:t>
      </w:r>
      <w:r w:rsidRPr="005056F7">
        <w:rPr>
          <w:lang w:val="fr-CA"/>
        </w:rPr>
        <w:tab/>
        <w:t>I</w:t>
      </w:r>
      <w:r w:rsidR="009F1CF0" w:rsidRPr="005056F7">
        <w:rPr>
          <w:lang w:val="fr-CA"/>
        </w:rPr>
        <w:t>ndicateur ordinal masculin</w:t>
      </w:r>
      <w:r w:rsidR="009F1CF0" w:rsidRPr="005056F7">
        <w:rPr>
          <w:lang w:val="fr-CA"/>
        </w:rPr>
        <w:tab/>
      </w:r>
      <w:r w:rsidR="00A2606B" w:rsidRPr="005056F7">
        <w:rPr>
          <w:lang w:val="fr-CA"/>
        </w:rPr>
        <w:tab/>
      </w:r>
      <w:r w:rsidR="00A2606B" w:rsidRPr="005056F7">
        <w:rPr>
          <w:lang w:val="fr-CA"/>
        </w:rPr>
        <w:tab/>
      </w:r>
      <w:r w:rsidR="009F1CF0" w:rsidRPr="005056F7">
        <w:rPr>
          <w:lang w:val="fr-CA"/>
        </w:rPr>
        <w:t>2</w:t>
      </w:r>
      <w:r w:rsidR="00B346AF" w:rsidRPr="005056F7">
        <w:rPr>
          <w:lang w:val="fr-CA"/>
        </w:rPr>
        <w:t>,</w:t>
      </w:r>
      <w:r w:rsidR="009F1CF0" w:rsidRPr="005056F7">
        <w:rPr>
          <w:lang w:val="fr-CA"/>
        </w:rPr>
        <w:t>6</w:t>
      </w:r>
      <w:r w:rsidR="00B346AF" w:rsidRPr="005056F7">
        <w:rPr>
          <w:lang w:val="fr-CA"/>
        </w:rPr>
        <w:t>,</w:t>
      </w:r>
      <w:r w:rsidR="009F1CF0" w:rsidRPr="005056F7">
        <w:rPr>
          <w:lang w:val="fr-CA"/>
        </w:rPr>
        <w:t>7</w:t>
      </w:r>
      <w:r w:rsidR="00B346AF" w:rsidRPr="005056F7">
        <w:rPr>
          <w:lang w:val="fr-CA"/>
        </w:rPr>
        <w:t>,</w:t>
      </w:r>
      <w:r w:rsidR="009F1CF0" w:rsidRPr="005056F7">
        <w:rPr>
          <w:lang w:val="fr-CA"/>
        </w:rPr>
        <w:t>8</w:t>
      </w:r>
    </w:p>
    <w:p w14:paraId="2BF8528F" w14:textId="3F4E26AD" w:rsidR="009F1CF0" w:rsidRPr="005056F7" w:rsidRDefault="005152EC" w:rsidP="009F1CF0">
      <w:pPr>
        <w:pStyle w:val="Corpsdetexte"/>
        <w:rPr>
          <w:lang w:val="fr-CA"/>
        </w:rPr>
      </w:pPr>
      <w:r w:rsidRPr="005056F7">
        <w:rPr>
          <w:lang w:val="fr-CA"/>
        </w:rPr>
        <w:t>"</w:t>
      </w:r>
      <w:r w:rsidRPr="005056F7">
        <w:rPr>
          <w:lang w:val="fr-CA"/>
        </w:rPr>
        <w:tab/>
        <w:t>G</w:t>
      </w:r>
      <w:r w:rsidR="009F1CF0" w:rsidRPr="005056F7">
        <w:rPr>
          <w:lang w:val="fr-CA"/>
        </w:rPr>
        <w:t>uillemet droit</w:t>
      </w:r>
      <w:r w:rsidR="009F1CF0"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009F1CF0" w:rsidRPr="005056F7">
        <w:rPr>
          <w:lang w:val="fr-CA"/>
        </w:rPr>
        <w:t>2</w:t>
      </w:r>
      <w:r w:rsidR="00B346AF" w:rsidRPr="005056F7">
        <w:rPr>
          <w:lang w:val="fr-CA"/>
        </w:rPr>
        <w:t>,</w:t>
      </w:r>
      <w:r w:rsidR="009F1CF0" w:rsidRPr="005056F7">
        <w:rPr>
          <w:lang w:val="fr-CA"/>
        </w:rPr>
        <w:t>3</w:t>
      </w:r>
      <w:r w:rsidR="00B346AF" w:rsidRPr="005056F7">
        <w:rPr>
          <w:lang w:val="fr-CA"/>
        </w:rPr>
        <w:t>,</w:t>
      </w:r>
      <w:r w:rsidR="009F1CF0" w:rsidRPr="005056F7">
        <w:rPr>
          <w:lang w:val="fr-CA"/>
        </w:rPr>
        <w:t>5</w:t>
      </w:r>
      <w:r w:rsidR="00B346AF" w:rsidRPr="005056F7">
        <w:rPr>
          <w:lang w:val="fr-CA"/>
        </w:rPr>
        <w:t>,</w:t>
      </w:r>
      <w:r w:rsidR="009F1CF0" w:rsidRPr="005056F7">
        <w:rPr>
          <w:lang w:val="fr-CA"/>
        </w:rPr>
        <w:t>6</w:t>
      </w:r>
      <w:r w:rsidR="00B346AF" w:rsidRPr="005056F7">
        <w:rPr>
          <w:lang w:val="fr-CA"/>
        </w:rPr>
        <w:t>,</w:t>
      </w:r>
      <w:r w:rsidR="009F1CF0" w:rsidRPr="005056F7">
        <w:rPr>
          <w:lang w:val="fr-CA"/>
        </w:rPr>
        <w:t>7</w:t>
      </w:r>
    </w:p>
    <w:p w14:paraId="708402CD" w14:textId="743B2F76" w:rsidR="009F1CF0" w:rsidRPr="005056F7" w:rsidRDefault="005152EC" w:rsidP="009F1CF0">
      <w:pPr>
        <w:pStyle w:val="Corpsdetexte"/>
        <w:rPr>
          <w:lang w:val="fr-CA"/>
        </w:rPr>
      </w:pPr>
      <w:r w:rsidRPr="005056F7">
        <w:rPr>
          <w:lang w:val="fr-CA"/>
        </w:rPr>
        <w:t>¼</w:t>
      </w:r>
      <w:r w:rsidRPr="005056F7">
        <w:rPr>
          <w:lang w:val="fr-CA"/>
        </w:rPr>
        <w:tab/>
        <w:t>U</w:t>
      </w:r>
      <w:r w:rsidR="009F1CF0" w:rsidRPr="005056F7">
        <w:rPr>
          <w:lang w:val="fr-CA"/>
        </w:rPr>
        <w:t>n quart</w:t>
      </w:r>
      <w:r w:rsidR="009F1CF0"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009F1CF0" w:rsidRPr="005056F7">
        <w:rPr>
          <w:lang w:val="fr-CA"/>
        </w:rPr>
        <w:t>1</w:t>
      </w:r>
      <w:r w:rsidR="00B346AF" w:rsidRPr="005056F7">
        <w:rPr>
          <w:lang w:val="fr-CA"/>
        </w:rPr>
        <w:t>,</w:t>
      </w:r>
      <w:r w:rsidR="009F1CF0" w:rsidRPr="005056F7">
        <w:rPr>
          <w:lang w:val="fr-CA"/>
        </w:rPr>
        <w:t>3</w:t>
      </w:r>
      <w:r w:rsidR="00B346AF" w:rsidRPr="005056F7">
        <w:rPr>
          <w:lang w:val="fr-CA"/>
        </w:rPr>
        <w:t>,</w:t>
      </w:r>
      <w:r w:rsidR="009F1CF0" w:rsidRPr="005056F7">
        <w:rPr>
          <w:lang w:val="fr-CA"/>
        </w:rPr>
        <w:t>6</w:t>
      </w:r>
      <w:r w:rsidR="00B346AF" w:rsidRPr="005056F7">
        <w:rPr>
          <w:lang w:val="fr-CA"/>
        </w:rPr>
        <w:t>,</w:t>
      </w:r>
      <w:r w:rsidR="009F1CF0" w:rsidRPr="005056F7">
        <w:rPr>
          <w:lang w:val="fr-CA"/>
        </w:rPr>
        <w:t>8</w:t>
      </w:r>
    </w:p>
    <w:p w14:paraId="136C5DEC" w14:textId="23AAF1BD" w:rsidR="009F1CF0" w:rsidRPr="005056F7" w:rsidRDefault="005152EC" w:rsidP="009F1CF0">
      <w:pPr>
        <w:pStyle w:val="Corpsdetexte"/>
        <w:rPr>
          <w:lang w:val="fr-CA"/>
        </w:rPr>
      </w:pPr>
      <w:r w:rsidRPr="005056F7">
        <w:rPr>
          <w:lang w:val="fr-CA"/>
        </w:rPr>
        <w:t>½</w:t>
      </w:r>
      <w:r w:rsidRPr="005056F7">
        <w:rPr>
          <w:lang w:val="fr-CA"/>
        </w:rPr>
        <w:tab/>
        <w:t>U</w:t>
      </w:r>
      <w:r w:rsidR="009F1CF0" w:rsidRPr="005056F7">
        <w:rPr>
          <w:lang w:val="fr-CA"/>
        </w:rPr>
        <w:t>ne demie</w:t>
      </w:r>
      <w:r w:rsidR="009F1CF0"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009F1CF0" w:rsidRPr="005056F7">
        <w:rPr>
          <w:lang w:val="fr-CA"/>
        </w:rPr>
        <w:t>4</w:t>
      </w:r>
      <w:r w:rsidR="00B346AF" w:rsidRPr="005056F7">
        <w:rPr>
          <w:lang w:val="fr-CA"/>
        </w:rPr>
        <w:t>,</w:t>
      </w:r>
      <w:r w:rsidR="009F1CF0" w:rsidRPr="005056F7">
        <w:rPr>
          <w:lang w:val="fr-CA"/>
        </w:rPr>
        <w:t>6</w:t>
      </w:r>
      <w:r w:rsidR="00B346AF" w:rsidRPr="005056F7">
        <w:rPr>
          <w:lang w:val="fr-CA"/>
        </w:rPr>
        <w:t>,</w:t>
      </w:r>
      <w:r w:rsidR="009F1CF0" w:rsidRPr="005056F7">
        <w:rPr>
          <w:lang w:val="fr-CA"/>
        </w:rPr>
        <w:t>8</w:t>
      </w:r>
    </w:p>
    <w:p w14:paraId="3F5BEC7E" w14:textId="16933BB7" w:rsidR="009F1CF0" w:rsidRPr="005056F7" w:rsidRDefault="005152EC" w:rsidP="009F1CF0">
      <w:pPr>
        <w:pStyle w:val="Corpsdetexte"/>
        <w:rPr>
          <w:lang w:val="fr-CA"/>
        </w:rPr>
      </w:pPr>
      <w:r w:rsidRPr="005056F7">
        <w:rPr>
          <w:lang w:val="fr-CA"/>
        </w:rPr>
        <w:t>¾</w:t>
      </w:r>
      <w:r w:rsidRPr="005056F7">
        <w:rPr>
          <w:lang w:val="fr-CA"/>
        </w:rPr>
        <w:tab/>
        <w:t>T</w:t>
      </w:r>
      <w:r w:rsidR="009F1CF0" w:rsidRPr="005056F7">
        <w:rPr>
          <w:lang w:val="fr-CA"/>
        </w:rPr>
        <w:t>rois quarts</w:t>
      </w:r>
      <w:r w:rsidR="009F1CF0"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009F1CF0" w:rsidRPr="005056F7">
        <w:rPr>
          <w:lang w:val="fr-CA"/>
        </w:rPr>
        <w:t>1</w:t>
      </w:r>
      <w:r w:rsidR="00B346AF" w:rsidRPr="005056F7">
        <w:rPr>
          <w:lang w:val="fr-CA"/>
        </w:rPr>
        <w:t>,</w:t>
      </w:r>
      <w:r w:rsidR="009F1CF0" w:rsidRPr="005056F7">
        <w:rPr>
          <w:lang w:val="fr-CA"/>
        </w:rPr>
        <w:t>3</w:t>
      </w:r>
      <w:r w:rsidR="00B346AF" w:rsidRPr="005056F7">
        <w:rPr>
          <w:lang w:val="fr-CA"/>
        </w:rPr>
        <w:t>,</w:t>
      </w:r>
      <w:r w:rsidR="009F1CF0" w:rsidRPr="005056F7">
        <w:rPr>
          <w:lang w:val="fr-CA"/>
        </w:rPr>
        <w:t>4</w:t>
      </w:r>
      <w:r w:rsidR="00B346AF" w:rsidRPr="005056F7">
        <w:rPr>
          <w:lang w:val="fr-CA"/>
        </w:rPr>
        <w:t>,</w:t>
      </w:r>
      <w:r w:rsidR="009F1CF0" w:rsidRPr="005056F7">
        <w:rPr>
          <w:lang w:val="fr-CA"/>
        </w:rPr>
        <w:t>6</w:t>
      </w:r>
      <w:r w:rsidR="00B346AF" w:rsidRPr="005056F7">
        <w:rPr>
          <w:lang w:val="fr-CA"/>
        </w:rPr>
        <w:t>,</w:t>
      </w:r>
      <w:r w:rsidR="009F1CF0" w:rsidRPr="005056F7">
        <w:rPr>
          <w:lang w:val="fr-CA"/>
        </w:rPr>
        <w:t xml:space="preserve">8 </w:t>
      </w:r>
    </w:p>
    <w:p w14:paraId="448C7BBC" w14:textId="11EDCDEC" w:rsidR="009F1CF0" w:rsidRPr="005056F7" w:rsidRDefault="005152EC" w:rsidP="009F1CF0">
      <w:pPr>
        <w:pStyle w:val="Corpsdetexte"/>
        <w:rPr>
          <w:lang w:val="fr-CA"/>
        </w:rPr>
      </w:pPr>
      <w:r w:rsidRPr="005056F7">
        <w:rPr>
          <w:lang w:val="fr-CA"/>
        </w:rPr>
        <w:t>¿</w:t>
      </w:r>
      <w:r w:rsidRPr="005056F7">
        <w:rPr>
          <w:lang w:val="fr-CA"/>
        </w:rPr>
        <w:tab/>
        <w:t>P</w:t>
      </w:r>
      <w:r w:rsidR="009F1CF0" w:rsidRPr="005056F7">
        <w:rPr>
          <w:lang w:val="fr-CA"/>
        </w:rPr>
        <w:t>oint d’interrogation inversé</w:t>
      </w:r>
      <w:r w:rsidR="009F1CF0" w:rsidRPr="005056F7">
        <w:rPr>
          <w:lang w:val="fr-CA"/>
        </w:rPr>
        <w:tab/>
      </w:r>
      <w:r w:rsidR="00A2606B" w:rsidRPr="005056F7">
        <w:rPr>
          <w:lang w:val="fr-CA"/>
        </w:rPr>
        <w:tab/>
      </w:r>
      <w:r w:rsidR="00A2606B" w:rsidRPr="005056F7">
        <w:rPr>
          <w:lang w:val="fr-CA"/>
        </w:rPr>
        <w:tab/>
      </w:r>
      <w:r w:rsidR="009F1CF0" w:rsidRPr="005056F7">
        <w:rPr>
          <w:lang w:val="fr-CA"/>
        </w:rPr>
        <w:t>2</w:t>
      </w:r>
      <w:r w:rsidR="00B346AF" w:rsidRPr="005056F7">
        <w:rPr>
          <w:lang w:val="fr-CA"/>
        </w:rPr>
        <w:t>,</w:t>
      </w:r>
      <w:r w:rsidR="009F1CF0" w:rsidRPr="005056F7">
        <w:rPr>
          <w:lang w:val="fr-CA"/>
        </w:rPr>
        <w:t>6</w:t>
      </w:r>
      <w:r w:rsidR="00B346AF" w:rsidRPr="005056F7">
        <w:rPr>
          <w:lang w:val="fr-CA"/>
        </w:rPr>
        <w:t>,</w:t>
      </w:r>
      <w:r w:rsidR="009F1CF0" w:rsidRPr="005056F7">
        <w:rPr>
          <w:lang w:val="fr-CA"/>
        </w:rPr>
        <w:t>8</w:t>
      </w:r>
    </w:p>
    <w:p w14:paraId="5C73AC98" w14:textId="4343AEF4" w:rsidR="009F1CF0" w:rsidRPr="005056F7" w:rsidRDefault="009F1CF0" w:rsidP="009F1CF0">
      <w:pPr>
        <w:pStyle w:val="Corpsdetexte"/>
        <w:rPr>
          <w:lang w:val="fr-CA"/>
        </w:rPr>
      </w:pPr>
      <w:r w:rsidRPr="005056F7">
        <w:rPr>
          <w:lang w:val="fr-CA"/>
        </w:rPr>
        <w:t>À</w:t>
      </w:r>
      <w:r w:rsidRPr="005056F7">
        <w:rPr>
          <w:lang w:val="fr-CA"/>
        </w:rPr>
        <w:tab/>
        <w:t>a accent grave maj.</w:t>
      </w:r>
      <w:r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1</w:t>
      </w:r>
      <w:r w:rsidR="00B346AF" w:rsidRPr="005056F7">
        <w:rPr>
          <w:lang w:val="fr-CA"/>
        </w:rPr>
        <w:t>,</w:t>
      </w:r>
      <w:r w:rsidRPr="005056F7">
        <w:rPr>
          <w:lang w:val="fr-CA"/>
        </w:rPr>
        <w:t>2</w:t>
      </w:r>
      <w:r w:rsidR="00B346AF" w:rsidRPr="005056F7">
        <w:rPr>
          <w:lang w:val="fr-CA"/>
        </w:rPr>
        <w:t>,</w:t>
      </w:r>
      <w:r w:rsidRPr="005056F7">
        <w:rPr>
          <w:lang w:val="fr-CA"/>
        </w:rPr>
        <w:t>3</w:t>
      </w:r>
      <w:r w:rsidR="00B346AF" w:rsidRPr="005056F7">
        <w:rPr>
          <w:lang w:val="fr-CA"/>
        </w:rPr>
        <w:t>,</w:t>
      </w:r>
      <w:r w:rsidRPr="005056F7">
        <w:rPr>
          <w:lang w:val="fr-CA"/>
        </w:rPr>
        <w:t>5</w:t>
      </w:r>
      <w:r w:rsidR="00B346AF" w:rsidRPr="005056F7">
        <w:rPr>
          <w:lang w:val="fr-CA"/>
        </w:rPr>
        <w:t>,</w:t>
      </w:r>
      <w:r w:rsidRPr="005056F7">
        <w:rPr>
          <w:lang w:val="fr-CA"/>
        </w:rPr>
        <w:t>6</w:t>
      </w:r>
      <w:r w:rsidR="00B346AF" w:rsidRPr="005056F7">
        <w:rPr>
          <w:lang w:val="fr-CA"/>
        </w:rPr>
        <w:t>,</w:t>
      </w:r>
      <w:r w:rsidRPr="005056F7">
        <w:rPr>
          <w:lang w:val="fr-CA"/>
        </w:rPr>
        <w:t>7</w:t>
      </w:r>
    </w:p>
    <w:p w14:paraId="5CB12021" w14:textId="72C47B40" w:rsidR="009F1CF0" w:rsidRPr="005056F7" w:rsidRDefault="009F1CF0" w:rsidP="009F1CF0">
      <w:pPr>
        <w:pStyle w:val="Corpsdetexte"/>
        <w:rPr>
          <w:lang w:val="fr-CA"/>
        </w:rPr>
      </w:pPr>
      <w:r w:rsidRPr="005056F7">
        <w:rPr>
          <w:lang w:val="fr-CA"/>
        </w:rPr>
        <w:lastRenderedPageBreak/>
        <w:t>Á</w:t>
      </w:r>
      <w:r w:rsidRPr="005056F7">
        <w:rPr>
          <w:lang w:val="fr-CA"/>
        </w:rPr>
        <w:tab/>
        <w:t>a accent aigu maj.</w:t>
      </w:r>
      <w:r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1</w:t>
      </w:r>
      <w:r w:rsidR="00B346AF" w:rsidRPr="005056F7">
        <w:rPr>
          <w:lang w:val="fr-CA"/>
        </w:rPr>
        <w:t>,</w:t>
      </w:r>
      <w:r w:rsidRPr="005056F7">
        <w:rPr>
          <w:lang w:val="fr-CA"/>
        </w:rPr>
        <w:t>2</w:t>
      </w:r>
      <w:r w:rsidR="00B346AF" w:rsidRPr="005056F7">
        <w:rPr>
          <w:lang w:val="fr-CA"/>
        </w:rPr>
        <w:t>,</w:t>
      </w:r>
      <w:r w:rsidRPr="005056F7">
        <w:rPr>
          <w:lang w:val="fr-CA"/>
        </w:rPr>
        <w:t>3</w:t>
      </w:r>
      <w:r w:rsidR="00B346AF" w:rsidRPr="005056F7">
        <w:rPr>
          <w:lang w:val="fr-CA"/>
        </w:rPr>
        <w:t>,</w:t>
      </w:r>
      <w:r w:rsidRPr="005056F7">
        <w:rPr>
          <w:lang w:val="fr-CA"/>
        </w:rPr>
        <w:t>5</w:t>
      </w:r>
      <w:r w:rsidR="00B346AF" w:rsidRPr="005056F7">
        <w:rPr>
          <w:lang w:val="fr-CA"/>
        </w:rPr>
        <w:t>,</w:t>
      </w:r>
      <w:r w:rsidRPr="005056F7">
        <w:rPr>
          <w:lang w:val="fr-CA"/>
        </w:rPr>
        <w:t>6</w:t>
      </w:r>
      <w:r w:rsidR="00B346AF" w:rsidRPr="005056F7">
        <w:rPr>
          <w:lang w:val="fr-CA"/>
        </w:rPr>
        <w:t>,</w:t>
      </w:r>
      <w:r w:rsidRPr="005056F7">
        <w:rPr>
          <w:lang w:val="fr-CA"/>
        </w:rPr>
        <w:t>7</w:t>
      </w:r>
      <w:r w:rsidR="00B346AF" w:rsidRPr="005056F7">
        <w:rPr>
          <w:lang w:val="fr-CA"/>
        </w:rPr>
        <w:t>,</w:t>
      </w:r>
      <w:r w:rsidRPr="005056F7">
        <w:rPr>
          <w:lang w:val="fr-CA"/>
        </w:rPr>
        <w:t>8</w:t>
      </w:r>
    </w:p>
    <w:p w14:paraId="122A74D2" w14:textId="3DF8B4A4" w:rsidR="009F1CF0" w:rsidRPr="005056F7" w:rsidRDefault="009F1CF0" w:rsidP="009F1CF0">
      <w:pPr>
        <w:pStyle w:val="Corpsdetexte"/>
        <w:rPr>
          <w:lang w:val="fr-CA"/>
        </w:rPr>
      </w:pPr>
      <w:r w:rsidRPr="005056F7">
        <w:rPr>
          <w:lang w:val="fr-CA"/>
        </w:rPr>
        <w:t>Â</w:t>
      </w:r>
      <w:r w:rsidRPr="005056F7">
        <w:rPr>
          <w:lang w:val="fr-CA"/>
        </w:rPr>
        <w:tab/>
        <w:t>a accent circonflexe maj.</w:t>
      </w:r>
      <w:r w:rsidRPr="005056F7">
        <w:rPr>
          <w:lang w:val="fr-CA"/>
        </w:rPr>
        <w:tab/>
      </w:r>
      <w:r w:rsidR="00A2606B" w:rsidRPr="005056F7">
        <w:rPr>
          <w:lang w:val="fr-CA"/>
        </w:rPr>
        <w:tab/>
      </w:r>
      <w:r w:rsidR="00A2606B" w:rsidRPr="005056F7">
        <w:rPr>
          <w:lang w:val="fr-CA"/>
        </w:rPr>
        <w:tab/>
      </w:r>
      <w:r w:rsidRPr="005056F7">
        <w:rPr>
          <w:lang w:val="fr-CA"/>
        </w:rPr>
        <w:t>1</w:t>
      </w:r>
      <w:r w:rsidR="00B346AF" w:rsidRPr="005056F7">
        <w:rPr>
          <w:lang w:val="fr-CA"/>
        </w:rPr>
        <w:t>,</w:t>
      </w:r>
      <w:r w:rsidRPr="005056F7">
        <w:rPr>
          <w:lang w:val="fr-CA"/>
        </w:rPr>
        <w:t>6</w:t>
      </w:r>
      <w:r w:rsidR="00B346AF" w:rsidRPr="005056F7">
        <w:rPr>
          <w:lang w:val="fr-CA"/>
        </w:rPr>
        <w:t>,</w:t>
      </w:r>
      <w:r w:rsidRPr="005056F7">
        <w:rPr>
          <w:lang w:val="fr-CA"/>
        </w:rPr>
        <w:t>7</w:t>
      </w:r>
    </w:p>
    <w:p w14:paraId="01D0662C" w14:textId="18B63468" w:rsidR="009F1CF0" w:rsidRPr="005056F7" w:rsidRDefault="009F1CF0" w:rsidP="009F1CF0">
      <w:pPr>
        <w:pStyle w:val="Corpsdetexte"/>
        <w:rPr>
          <w:lang w:val="fr-CA"/>
        </w:rPr>
      </w:pPr>
      <w:r w:rsidRPr="005056F7">
        <w:rPr>
          <w:lang w:val="fr-CA"/>
        </w:rPr>
        <w:t>Ã</w:t>
      </w:r>
      <w:r w:rsidRPr="005056F7">
        <w:rPr>
          <w:lang w:val="fr-CA"/>
        </w:rPr>
        <w:tab/>
        <w:t>a tilde maj.</w:t>
      </w:r>
      <w:r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1</w:t>
      </w:r>
      <w:r w:rsidR="00B346AF" w:rsidRPr="005056F7">
        <w:rPr>
          <w:lang w:val="fr-CA"/>
        </w:rPr>
        <w:t>,</w:t>
      </w:r>
      <w:r w:rsidRPr="005056F7">
        <w:rPr>
          <w:lang w:val="fr-CA"/>
        </w:rPr>
        <w:t>7</w:t>
      </w:r>
      <w:r w:rsidR="00B346AF" w:rsidRPr="005056F7">
        <w:rPr>
          <w:lang w:val="fr-CA"/>
        </w:rPr>
        <w:t>,</w:t>
      </w:r>
      <w:r w:rsidRPr="005056F7">
        <w:rPr>
          <w:lang w:val="fr-CA"/>
        </w:rPr>
        <w:t>8</w:t>
      </w:r>
    </w:p>
    <w:p w14:paraId="32EC5D35" w14:textId="03BF1738" w:rsidR="009F1CF0" w:rsidRPr="005056F7" w:rsidRDefault="009F1CF0" w:rsidP="009F1CF0">
      <w:pPr>
        <w:pStyle w:val="Corpsdetexte"/>
        <w:rPr>
          <w:lang w:val="fr-CA"/>
        </w:rPr>
      </w:pPr>
      <w:r w:rsidRPr="005056F7">
        <w:rPr>
          <w:lang w:val="fr-CA"/>
        </w:rPr>
        <w:t>Ä</w:t>
      </w:r>
      <w:r w:rsidRPr="005056F7">
        <w:rPr>
          <w:lang w:val="fr-CA"/>
        </w:rPr>
        <w:tab/>
        <w:t>a tréma maj.</w:t>
      </w:r>
      <w:r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3</w:t>
      </w:r>
      <w:r w:rsidR="00B346AF" w:rsidRPr="005056F7">
        <w:rPr>
          <w:lang w:val="fr-CA"/>
        </w:rPr>
        <w:t>,</w:t>
      </w:r>
      <w:r w:rsidRPr="005056F7">
        <w:rPr>
          <w:lang w:val="fr-CA"/>
        </w:rPr>
        <w:t>4</w:t>
      </w:r>
      <w:r w:rsidR="00B346AF" w:rsidRPr="005056F7">
        <w:rPr>
          <w:lang w:val="fr-CA"/>
        </w:rPr>
        <w:t>,</w:t>
      </w:r>
      <w:r w:rsidRPr="005056F7">
        <w:rPr>
          <w:lang w:val="fr-CA"/>
        </w:rPr>
        <w:t>5</w:t>
      </w:r>
      <w:r w:rsidR="00B346AF" w:rsidRPr="005056F7">
        <w:rPr>
          <w:lang w:val="fr-CA"/>
        </w:rPr>
        <w:t>,</w:t>
      </w:r>
      <w:r w:rsidRPr="005056F7">
        <w:rPr>
          <w:lang w:val="fr-CA"/>
        </w:rPr>
        <w:t>6</w:t>
      </w:r>
      <w:r w:rsidR="00B346AF" w:rsidRPr="005056F7">
        <w:rPr>
          <w:lang w:val="fr-CA"/>
        </w:rPr>
        <w:t>,</w:t>
      </w:r>
      <w:r w:rsidRPr="005056F7">
        <w:rPr>
          <w:lang w:val="fr-CA"/>
        </w:rPr>
        <w:t>7</w:t>
      </w:r>
    </w:p>
    <w:p w14:paraId="30C08F14" w14:textId="54EA82B4" w:rsidR="009F1CF0" w:rsidRPr="005056F7" w:rsidRDefault="009F1CF0" w:rsidP="009F1CF0">
      <w:pPr>
        <w:pStyle w:val="Corpsdetexte"/>
        <w:rPr>
          <w:lang w:val="fr-CA"/>
        </w:rPr>
      </w:pPr>
      <w:r w:rsidRPr="005056F7">
        <w:rPr>
          <w:lang w:val="fr-CA"/>
        </w:rPr>
        <w:t>Å</w:t>
      </w:r>
      <w:r w:rsidRPr="005056F7">
        <w:rPr>
          <w:lang w:val="fr-CA"/>
        </w:rPr>
        <w:tab/>
        <w:t>a rond en chef maj.</w:t>
      </w:r>
      <w:r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2</w:t>
      </w:r>
      <w:r w:rsidR="00B346AF" w:rsidRPr="005056F7">
        <w:rPr>
          <w:lang w:val="fr-CA"/>
        </w:rPr>
        <w:t>,</w:t>
      </w:r>
      <w:r w:rsidRPr="005056F7">
        <w:rPr>
          <w:lang w:val="fr-CA"/>
        </w:rPr>
        <w:t>7</w:t>
      </w:r>
    </w:p>
    <w:p w14:paraId="663DAE0E" w14:textId="5EBDF4B0" w:rsidR="009F1CF0" w:rsidRPr="005056F7" w:rsidRDefault="009F1CF0" w:rsidP="009F1CF0">
      <w:pPr>
        <w:pStyle w:val="Corpsdetexte"/>
        <w:rPr>
          <w:lang w:val="fr-CA"/>
        </w:rPr>
      </w:pPr>
      <w:r w:rsidRPr="005056F7">
        <w:rPr>
          <w:lang w:val="fr-CA"/>
        </w:rPr>
        <w:t>Æ</w:t>
      </w:r>
      <w:r w:rsidRPr="005056F7">
        <w:rPr>
          <w:lang w:val="fr-CA"/>
        </w:rPr>
        <w:tab/>
        <w:t>æ maj.</w:t>
      </w:r>
      <w:r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3</w:t>
      </w:r>
      <w:r w:rsidR="00B346AF" w:rsidRPr="005056F7">
        <w:rPr>
          <w:lang w:val="fr-CA"/>
        </w:rPr>
        <w:t>,</w:t>
      </w:r>
      <w:r w:rsidRPr="005056F7">
        <w:rPr>
          <w:lang w:val="fr-CA"/>
        </w:rPr>
        <w:t>4</w:t>
      </w:r>
      <w:r w:rsidR="00B346AF" w:rsidRPr="005056F7">
        <w:rPr>
          <w:lang w:val="fr-CA"/>
        </w:rPr>
        <w:t>,</w:t>
      </w:r>
      <w:r w:rsidRPr="005056F7">
        <w:rPr>
          <w:lang w:val="fr-CA"/>
        </w:rPr>
        <w:t>5</w:t>
      </w:r>
      <w:r w:rsidR="00B346AF" w:rsidRPr="005056F7">
        <w:rPr>
          <w:lang w:val="fr-CA"/>
        </w:rPr>
        <w:t>,</w:t>
      </w:r>
      <w:r w:rsidRPr="005056F7">
        <w:rPr>
          <w:lang w:val="fr-CA"/>
        </w:rPr>
        <w:t>7</w:t>
      </w:r>
    </w:p>
    <w:p w14:paraId="674B4D57" w14:textId="2C515782" w:rsidR="009F1CF0" w:rsidRPr="005056F7" w:rsidRDefault="009F1CF0" w:rsidP="009F1CF0">
      <w:pPr>
        <w:pStyle w:val="Corpsdetexte"/>
        <w:rPr>
          <w:lang w:val="fr-CA"/>
        </w:rPr>
      </w:pPr>
      <w:r w:rsidRPr="005056F7">
        <w:rPr>
          <w:lang w:val="fr-CA"/>
        </w:rPr>
        <w:t>Ç</w:t>
      </w:r>
      <w:r w:rsidRPr="005056F7">
        <w:rPr>
          <w:lang w:val="fr-CA"/>
        </w:rPr>
        <w:tab/>
        <w:t>c cédille maj.</w:t>
      </w:r>
      <w:r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1</w:t>
      </w:r>
      <w:r w:rsidR="00B346AF" w:rsidRPr="005056F7">
        <w:rPr>
          <w:lang w:val="fr-CA"/>
        </w:rPr>
        <w:t>,</w:t>
      </w:r>
      <w:r w:rsidRPr="005056F7">
        <w:rPr>
          <w:lang w:val="fr-CA"/>
        </w:rPr>
        <w:t>2</w:t>
      </w:r>
      <w:r w:rsidR="00B346AF" w:rsidRPr="005056F7">
        <w:rPr>
          <w:lang w:val="fr-CA"/>
        </w:rPr>
        <w:t>,</w:t>
      </w:r>
      <w:r w:rsidRPr="005056F7">
        <w:rPr>
          <w:lang w:val="fr-CA"/>
        </w:rPr>
        <w:t>3</w:t>
      </w:r>
      <w:r w:rsidR="00B346AF" w:rsidRPr="005056F7">
        <w:rPr>
          <w:lang w:val="fr-CA"/>
        </w:rPr>
        <w:t>,</w:t>
      </w:r>
      <w:r w:rsidRPr="005056F7">
        <w:rPr>
          <w:lang w:val="fr-CA"/>
        </w:rPr>
        <w:t>4</w:t>
      </w:r>
      <w:r w:rsidR="00B346AF" w:rsidRPr="005056F7">
        <w:rPr>
          <w:lang w:val="fr-CA"/>
        </w:rPr>
        <w:t>,</w:t>
      </w:r>
      <w:r w:rsidRPr="005056F7">
        <w:rPr>
          <w:lang w:val="fr-CA"/>
        </w:rPr>
        <w:t>6</w:t>
      </w:r>
      <w:r w:rsidR="00B346AF" w:rsidRPr="005056F7">
        <w:rPr>
          <w:lang w:val="fr-CA"/>
        </w:rPr>
        <w:t>,</w:t>
      </w:r>
      <w:r w:rsidRPr="005056F7">
        <w:rPr>
          <w:lang w:val="fr-CA"/>
        </w:rPr>
        <w:t>7</w:t>
      </w:r>
    </w:p>
    <w:p w14:paraId="4EE2DEEB" w14:textId="799A67B1" w:rsidR="009F1CF0" w:rsidRPr="005056F7" w:rsidRDefault="009F1CF0" w:rsidP="009F1CF0">
      <w:pPr>
        <w:pStyle w:val="Corpsdetexte"/>
        <w:rPr>
          <w:lang w:val="fr-CA"/>
        </w:rPr>
      </w:pPr>
      <w:r w:rsidRPr="005056F7">
        <w:rPr>
          <w:lang w:val="fr-CA"/>
        </w:rPr>
        <w:t>È</w:t>
      </w:r>
      <w:r w:rsidRPr="005056F7">
        <w:rPr>
          <w:lang w:val="fr-CA"/>
        </w:rPr>
        <w:tab/>
        <w:t>e accent grave maj.</w:t>
      </w:r>
      <w:r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2</w:t>
      </w:r>
      <w:r w:rsidR="00B346AF" w:rsidRPr="005056F7">
        <w:rPr>
          <w:lang w:val="fr-CA"/>
        </w:rPr>
        <w:t>,</w:t>
      </w:r>
      <w:r w:rsidRPr="005056F7">
        <w:rPr>
          <w:lang w:val="fr-CA"/>
        </w:rPr>
        <w:t>3</w:t>
      </w:r>
      <w:r w:rsidR="00B346AF" w:rsidRPr="005056F7">
        <w:rPr>
          <w:lang w:val="fr-CA"/>
        </w:rPr>
        <w:t>,</w:t>
      </w:r>
      <w:r w:rsidRPr="005056F7">
        <w:rPr>
          <w:lang w:val="fr-CA"/>
        </w:rPr>
        <w:t>4</w:t>
      </w:r>
      <w:r w:rsidR="00B346AF" w:rsidRPr="005056F7">
        <w:rPr>
          <w:lang w:val="fr-CA"/>
        </w:rPr>
        <w:t>,</w:t>
      </w:r>
      <w:r w:rsidRPr="005056F7">
        <w:rPr>
          <w:lang w:val="fr-CA"/>
        </w:rPr>
        <w:t>6</w:t>
      </w:r>
      <w:r w:rsidR="00B346AF" w:rsidRPr="005056F7">
        <w:rPr>
          <w:lang w:val="fr-CA"/>
        </w:rPr>
        <w:t>,</w:t>
      </w:r>
      <w:r w:rsidRPr="005056F7">
        <w:rPr>
          <w:lang w:val="fr-CA"/>
        </w:rPr>
        <w:t>7</w:t>
      </w:r>
    </w:p>
    <w:p w14:paraId="708EAED1" w14:textId="10583780" w:rsidR="009F1CF0" w:rsidRPr="005056F7" w:rsidRDefault="009F1CF0" w:rsidP="009F1CF0">
      <w:pPr>
        <w:pStyle w:val="Corpsdetexte"/>
        <w:rPr>
          <w:lang w:val="fr-CA"/>
        </w:rPr>
      </w:pPr>
      <w:r w:rsidRPr="005056F7">
        <w:rPr>
          <w:lang w:val="fr-CA"/>
        </w:rPr>
        <w:t>É</w:t>
      </w:r>
      <w:r w:rsidRPr="005056F7">
        <w:rPr>
          <w:lang w:val="fr-CA"/>
        </w:rPr>
        <w:tab/>
        <w:t>e accent aigu maj.</w:t>
      </w:r>
      <w:r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1</w:t>
      </w:r>
      <w:r w:rsidR="00B346AF" w:rsidRPr="005056F7">
        <w:rPr>
          <w:lang w:val="fr-CA"/>
        </w:rPr>
        <w:t>,</w:t>
      </w:r>
      <w:r w:rsidRPr="005056F7">
        <w:rPr>
          <w:lang w:val="fr-CA"/>
        </w:rPr>
        <w:t>2</w:t>
      </w:r>
      <w:r w:rsidR="00B346AF" w:rsidRPr="005056F7">
        <w:rPr>
          <w:lang w:val="fr-CA"/>
        </w:rPr>
        <w:t>,</w:t>
      </w:r>
      <w:r w:rsidRPr="005056F7">
        <w:rPr>
          <w:lang w:val="fr-CA"/>
        </w:rPr>
        <w:t>3</w:t>
      </w:r>
      <w:r w:rsidR="00B346AF" w:rsidRPr="005056F7">
        <w:rPr>
          <w:lang w:val="fr-CA"/>
        </w:rPr>
        <w:t>,</w:t>
      </w:r>
      <w:r w:rsidRPr="005056F7">
        <w:rPr>
          <w:lang w:val="fr-CA"/>
        </w:rPr>
        <w:t>4</w:t>
      </w:r>
      <w:r w:rsidR="00B346AF" w:rsidRPr="005056F7">
        <w:rPr>
          <w:lang w:val="fr-CA"/>
        </w:rPr>
        <w:t>,</w:t>
      </w:r>
      <w:r w:rsidRPr="005056F7">
        <w:rPr>
          <w:lang w:val="fr-CA"/>
        </w:rPr>
        <w:t>5</w:t>
      </w:r>
      <w:r w:rsidR="00B346AF" w:rsidRPr="005056F7">
        <w:rPr>
          <w:lang w:val="fr-CA"/>
        </w:rPr>
        <w:t>,</w:t>
      </w:r>
      <w:r w:rsidRPr="005056F7">
        <w:rPr>
          <w:lang w:val="fr-CA"/>
        </w:rPr>
        <w:t>6</w:t>
      </w:r>
      <w:r w:rsidR="00B346AF" w:rsidRPr="005056F7">
        <w:rPr>
          <w:lang w:val="fr-CA"/>
        </w:rPr>
        <w:t>,</w:t>
      </w:r>
      <w:r w:rsidRPr="005056F7">
        <w:rPr>
          <w:lang w:val="fr-CA"/>
        </w:rPr>
        <w:t>7</w:t>
      </w:r>
    </w:p>
    <w:p w14:paraId="2CD572C6" w14:textId="10EDFC2E" w:rsidR="009F1CF0" w:rsidRPr="005056F7" w:rsidRDefault="009F1CF0" w:rsidP="009F1CF0">
      <w:pPr>
        <w:pStyle w:val="Corpsdetexte"/>
        <w:rPr>
          <w:lang w:val="fr-CA"/>
        </w:rPr>
      </w:pPr>
      <w:r w:rsidRPr="005056F7">
        <w:rPr>
          <w:lang w:val="fr-CA"/>
        </w:rPr>
        <w:t>Ê</w:t>
      </w:r>
      <w:r w:rsidRPr="005056F7">
        <w:rPr>
          <w:lang w:val="fr-CA"/>
        </w:rPr>
        <w:tab/>
        <w:t>e accent circonflexe maj.</w:t>
      </w:r>
      <w:r w:rsidRPr="005056F7">
        <w:rPr>
          <w:lang w:val="fr-CA"/>
        </w:rPr>
        <w:tab/>
      </w:r>
      <w:r w:rsidR="00A2606B" w:rsidRPr="005056F7">
        <w:rPr>
          <w:lang w:val="fr-CA"/>
        </w:rPr>
        <w:tab/>
      </w:r>
      <w:r w:rsidR="00A2606B" w:rsidRPr="005056F7">
        <w:rPr>
          <w:lang w:val="fr-CA"/>
        </w:rPr>
        <w:tab/>
      </w:r>
      <w:r w:rsidRPr="005056F7">
        <w:rPr>
          <w:lang w:val="fr-CA"/>
        </w:rPr>
        <w:t>1</w:t>
      </w:r>
      <w:r w:rsidR="00B346AF" w:rsidRPr="005056F7">
        <w:rPr>
          <w:lang w:val="fr-CA"/>
        </w:rPr>
        <w:t>,</w:t>
      </w:r>
      <w:r w:rsidRPr="005056F7">
        <w:rPr>
          <w:lang w:val="fr-CA"/>
        </w:rPr>
        <w:t>2</w:t>
      </w:r>
      <w:r w:rsidR="00B346AF" w:rsidRPr="005056F7">
        <w:rPr>
          <w:lang w:val="fr-CA"/>
        </w:rPr>
        <w:t>,</w:t>
      </w:r>
      <w:r w:rsidRPr="005056F7">
        <w:rPr>
          <w:lang w:val="fr-CA"/>
        </w:rPr>
        <w:t>6</w:t>
      </w:r>
      <w:r w:rsidR="00B346AF" w:rsidRPr="005056F7">
        <w:rPr>
          <w:lang w:val="fr-CA"/>
        </w:rPr>
        <w:t>,</w:t>
      </w:r>
      <w:r w:rsidRPr="005056F7">
        <w:rPr>
          <w:lang w:val="fr-CA"/>
        </w:rPr>
        <w:t>7</w:t>
      </w:r>
    </w:p>
    <w:p w14:paraId="13A0F0AC" w14:textId="4292EE16" w:rsidR="009F1CF0" w:rsidRPr="005056F7" w:rsidRDefault="009F1CF0" w:rsidP="009F1CF0">
      <w:pPr>
        <w:pStyle w:val="Corpsdetexte"/>
        <w:rPr>
          <w:lang w:val="fr-CA"/>
        </w:rPr>
      </w:pPr>
      <w:r w:rsidRPr="005056F7">
        <w:rPr>
          <w:lang w:val="fr-CA"/>
        </w:rPr>
        <w:t>Ë</w:t>
      </w:r>
      <w:r w:rsidRPr="005056F7">
        <w:rPr>
          <w:lang w:val="fr-CA"/>
        </w:rPr>
        <w:tab/>
        <w:t>e tréma maj.</w:t>
      </w:r>
      <w:r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1</w:t>
      </w:r>
      <w:r w:rsidR="00B346AF" w:rsidRPr="005056F7">
        <w:rPr>
          <w:lang w:val="fr-CA"/>
        </w:rPr>
        <w:t>,</w:t>
      </w:r>
      <w:r w:rsidRPr="005056F7">
        <w:rPr>
          <w:lang w:val="fr-CA"/>
        </w:rPr>
        <w:t>2</w:t>
      </w:r>
      <w:r w:rsidR="00B346AF" w:rsidRPr="005056F7">
        <w:rPr>
          <w:lang w:val="fr-CA"/>
        </w:rPr>
        <w:t>,</w:t>
      </w:r>
      <w:r w:rsidRPr="005056F7">
        <w:rPr>
          <w:lang w:val="fr-CA"/>
        </w:rPr>
        <w:t>4</w:t>
      </w:r>
      <w:r w:rsidR="00B346AF" w:rsidRPr="005056F7">
        <w:rPr>
          <w:lang w:val="fr-CA"/>
        </w:rPr>
        <w:t>,</w:t>
      </w:r>
      <w:r w:rsidRPr="005056F7">
        <w:rPr>
          <w:lang w:val="fr-CA"/>
        </w:rPr>
        <w:t>6</w:t>
      </w:r>
      <w:r w:rsidR="00B346AF" w:rsidRPr="005056F7">
        <w:rPr>
          <w:lang w:val="fr-CA"/>
        </w:rPr>
        <w:t>,</w:t>
      </w:r>
      <w:r w:rsidRPr="005056F7">
        <w:rPr>
          <w:lang w:val="fr-CA"/>
        </w:rPr>
        <w:t>7</w:t>
      </w:r>
    </w:p>
    <w:p w14:paraId="203DA8B0" w14:textId="213D42E1" w:rsidR="009F1CF0" w:rsidRPr="005056F7" w:rsidRDefault="009F1CF0" w:rsidP="009F1CF0">
      <w:pPr>
        <w:pStyle w:val="Corpsdetexte"/>
        <w:rPr>
          <w:lang w:val="fr-CA"/>
        </w:rPr>
      </w:pPr>
      <w:r w:rsidRPr="005056F7">
        <w:rPr>
          <w:lang w:val="fr-CA"/>
        </w:rPr>
        <w:t>Ì</w:t>
      </w:r>
      <w:r w:rsidRPr="005056F7">
        <w:rPr>
          <w:lang w:val="fr-CA"/>
        </w:rPr>
        <w:tab/>
        <w:t>i accent grave maj.</w:t>
      </w:r>
      <w:r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2</w:t>
      </w:r>
      <w:r w:rsidR="00B346AF" w:rsidRPr="005056F7">
        <w:rPr>
          <w:lang w:val="fr-CA"/>
        </w:rPr>
        <w:t>,</w:t>
      </w:r>
      <w:r w:rsidRPr="005056F7">
        <w:rPr>
          <w:lang w:val="fr-CA"/>
        </w:rPr>
        <w:t>4</w:t>
      </w:r>
      <w:r w:rsidR="00B346AF" w:rsidRPr="005056F7">
        <w:rPr>
          <w:lang w:val="fr-CA"/>
        </w:rPr>
        <w:t>,</w:t>
      </w:r>
      <w:r w:rsidRPr="005056F7">
        <w:rPr>
          <w:lang w:val="fr-CA"/>
        </w:rPr>
        <w:t>7</w:t>
      </w:r>
      <w:r w:rsidR="00B346AF" w:rsidRPr="005056F7">
        <w:rPr>
          <w:lang w:val="fr-CA"/>
        </w:rPr>
        <w:t>,</w:t>
      </w:r>
      <w:r w:rsidRPr="005056F7">
        <w:rPr>
          <w:lang w:val="fr-CA"/>
        </w:rPr>
        <w:t>8</w:t>
      </w:r>
    </w:p>
    <w:p w14:paraId="787D363C" w14:textId="73445702" w:rsidR="009F1CF0" w:rsidRPr="005056F7" w:rsidRDefault="009F1CF0" w:rsidP="009F1CF0">
      <w:pPr>
        <w:pStyle w:val="Corpsdetexte"/>
        <w:rPr>
          <w:lang w:val="fr-CA"/>
        </w:rPr>
      </w:pPr>
      <w:r w:rsidRPr="005056F7">
        <w:rPr>
          <w:lang w:val="fr-CA"/>
        </w:rPr>
        <w:t>Í</w:t>
      </w:r>
      <w:r w:rsidRPr="005056F7">
        <w:rPr>
          <w:lang w:val="fr-CA"/>
        </w:rPr>
        <w:tab/>
        <w:t>i accent aigu maj.</w:t>
      </w:r>
      <w:r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3</w:t>
      </w:r>
      <w:r w:rsidR="00B346AF" w:rsidRPr="005056F7">
        <w:rPr>
          <w:lang w:val="fr-CA"/>
        </w:rPr>
        <w:t>,</w:t>
      </w:r>
      <w:r w:rsidRPr="005056F7">
        <w:rPr>
          <w:lang w:val="fr-CA"/>
        </w:rPr>
        <w:t>4</w:t>
      </w:r>
      <w:r w:rsidR="00B346AF" w:rsidRPr="005056F7">
        <w:rPr>
          <w:lang w:val="fr-CA"/>
        </w:rPr>
        <w:t>,</w:t>
      </w:r>
      <w:r w:rsidRPr="005056F7">
        <w:rPr>
          <w:lang w:val="fr-CA"/>
        </w:rPr>
        <w:t>7</w:t>
      </w:r>
    </w:p>
    <w:p w14:paraId="769694E1" w14:textId="1D3CD64A" w:rsidR="009F1CF0" w:rsidRPr="00C50DC5" w:rsidRDefault="009F1CF0" w:rsidP="009F1CF0">
      <w:pPr>
        <w:pStyle w:val="Corpsdetexte"/>
        <w:rPr>
          <w:lang w:val="fr-CA"/>
        </w:rPr>
      </w:pPr>
      <w:r w:rsidRPr="005056F7">
        <w:rPr>
          <w:lang w:val="fr-CA"/>
        </w:rPr>
        <w:t>Î</w:t>
      </w:r>
      <w:r w:rsidRPr="005056F7">
        <w:rPr>
          <w:lang w:val="fr-CA"/>
        </w:rPr>
        <w:tab/>
        <w:t>i accent circonflexe maj.</w:t>
      </w:r>
      <w:r w:rsidRPr="005056F7">
        <w:rPr>
          <w:lang w:val="fr-CA"/>
        </w:rPr>
        <w:tab/>
      </w:r>
      <w:r w:rsidR="00A2606B" w:rsidRPr="005056F7">
        <w:rPr>
          <w:lang w:val="fr-CA"/>
        </w:rPr>
        <w:tab/>
      </w:r>
      <w:r w:rsidR="00A2606B" w:rsidRPr="005056F7">
        <w:rPr>
          <w:lang w:val="fr-CA"/>
        </w:rPr>
        <w:tab/>
      </w:r>
      <w:r w:rsidR="00A2606B" w:rsidRPr="005056F7">
        <w:rPr>
          <w:lang w:val="fr-CA"/>
        </w:rPr>
        <w:tab/>
      </w:r>
      <w:r w:rsidRPr="00C50DC5">
        <w:rPr>
          <w:lang w:val="fr-CA"/>
        </w:rPr>
        <w:t>1</w:t>
      </w:r>
      <w:r w:rsidR="00B346AF" w:rsidRPr="00C50DC5">
        <w:rPr>
          <w:lang w:val="fr-CA"/>
        </w:rPr>
        <w:t>,</w:t>
      </w:r>
      <w:r w:rsidRPr="00C50DC5">
        <w:rPr>
          <w:lang w:val="fr-CA"/>
        </w:rPr>
        <w:t>4</w:t>
      </w:r>
      <w:r w:rsidR="00B346AF" w:rsidRPr="00C50DC5">
        <w:rPr>
          <w:lang w:val="fr-CA"/>
        </w:rPr>
        <w:t>,</w:t>
      </w:r>
      <w:r w:rsidRPr="00C50DC5">
        <w:rPr>
          <w:lang w:val="fr-CA"/>
        </w:rPr>
        <w:t>6</w:t>
      </w:r>
      <w:r w:rsidR="00B346AF" w:rsidRPr="00C50DC5">
        <w:rPr>
          <w:lang w:val="fr-CA"/>
        </w:rPr>
        <w:t>,</w:t>
      </w:r>
      <w:r w:rsidRPr="00C50DC5">
        <w:rPr>
          <w:lang w:val="fr-CA"/>
        </w:rPr>
        <w:t>7</w:t>
      </w:r>
    </w:p>
    <w:p w14:paraId="09DA69F6" w14:textId="546059C4" w:rsidR="009F1CF0" w:rsidRPr="00C50DC5" w:rsidRDefault="009F1CF0" w:rsidP="009F1CF0">
      <w:pPr>
        <w:pStyle w:val="Corpsdetexte"/>
        <w:rPr>
          <w:lang w:val="fr-CA"/>
        </w:rPr>
      </w:pPr>
      <w:r w:rsidRPr="00C50DC5">
        <w:rPr>
          <w:lang w:val="fr-CA"/>
        </w:rPr>
        <w:t>Ï</w:t>
      </w:r>
      <w:r w:rsidRPr="00C50DC5">
        <w:rPr>
          <w:lang w:val="fr-CA"/>
        </w:rPr>
        <w:tab/>
        <w:t>i tréma maj.</w:t>
      </w:r>
      <w:r w:rsidRPr="00C50DC5">
        <w:rPr>
          <w:lang w:val="fr-CA"/>
        </w:rPr>
        <w:tab/>
      </w:r>
      <w:r w:rsidR="00A2606B" w:rsidRPr="00C50DC5">
        <w:rPr>
          <w:lang w:val="fr-CA"/>
        </w:rPr>
        <w:tab/>
      </w:r>
      <w:r w:rsidR="00A2606B" w:rsidRPr="00C50DC5">
        <w:rPr>
          <w:lang w:val="fr-CA"/>
        </w:rPr>
        <w:tab/>
      </w:r>
      <w:r w:rsidR="00A2606B" w:rsidRPr="00C50DC5">
        <w:rPr>
          <w:lang w:val="fr-CA"/>
        </w:rPr>
        <w:tab/>
      </w:r>
      <w:r w:rsidR="00A2606B" w:rsidRPr="00C50DC5">
        <w:rPr>
          <w:lang w:val="fr-CA"/>
        </w:rPr>
        <w:tab/>
      </w:r>
      <w:r w:rsidRPr="00C50DC5">
        <w:rPr>
          <w:lang w:val="fr-CA"/>
        </w:rPr>
        <w:t>1</w:t>
      </w:r>
      <w:r w:rsidR="00B346AF" w:rsidRPr="00C50DC5">
        <w:rPr>
          <w:lang w:val="fr-CA"/>
        </w:rPr>
        <w:t>,</w:t>
      </w:r>
      <w:r w:rsidRPr="00C50DC5">
        <w:rPr>
          <w:lang w:val="fr-CA"/>
        </w:rPr>
        <w:t>2</w:t>
      </w:r>
      <w:r w:rsidR="00B346AF" w:rsidRPr="00C50DC5">
        <w:rPr>
          <w:lang w:val="fr-CA"/>
        </w:rPr>
        <w:t>,</w:t>
      </w:r>
      <w:r w:rsidRPr="00C50DC5">
        <w:rPr>
          <w:lang w:val="fr-CA"/>
        </w:rPr>
        <w:t>4</w:t>
      </w:r>
      <w:r w:rsidR="00B346AF" w:rsidRPr="00C50DC5">
        <w:rPr>
          <w:lang w:val="fr-CA"/>
        </w:rPr>
        <w:t>,</w:t>
      </w:r>
      <w:r w:rsidRPr="00C50DC5">
        <w:rPr>
          <w:lang w:val="fr-CA"/>
        </w:rPr>
        <w:t>5</w:t>
      </w:r>
      <w:r w:rsidR="00B346AF" w:rsidRPr="00C50DC5">
        <w:rPr>
          <w:lang w:val="fr-CA"/>
        </w:rPr>
        <w:t>,</w:t>
      </w:r>
      <w:r w:rsidRPr="00C50DC5">
        <w:rPr>
          <w:lang w:val="fr-CA"/>
        </w:rPr>
        <w:t>6</w:t>
      </w:r>
      <w:r w:rsidR="00B346AF" w:rsidRPr="00C50DC5">
        <w:rPr>
          <w:lang w:val="fr-CA"/>
        </w:rPr>
        <w:t>,</w:t>
      </w:r>
      <w:r w:rsidRPr="00C50DC5">
        <w:rPr>
          <w:lang w:val="fr-CA"/>
        </w:rPr>
        <w:t>7</w:t>
      </w:r>
    </w:p>
    <w:p w14:paraId="1B1FBD57" w14:textId="40AE75EE" w:rsidR="009F1CF0" w:rsidRPr="005056F7" w:rsidRDefault="009F1CF0" w:rsidP="009F1CF0">
      <w:pPr>
        <w:pStyle w:val="Corpsdetexte"/>
        <w:rPr>
          <w:lang w:val="fr-CA"/>
        </w:rPr>
      </w:pPr>
      <w:r w:rsidRPr="00C50DC5">
        <w:rPr>
          <w:lang w:val="fr-CA"/>
        </w:rPr>
        <w:t>Ð</w:t>
      </w:r>
      <w:r w:rsidRPr="00C50DC5">
        <w:rPr>
          <w:lang w:val="fr-CA"/>
        </w:rPr>
        <w:tab/>
        <w:t>eth maj.</w:t>
      </w:r>
      <w:r w:rsidRPr="00C50DC5">
        <w:rPr>
          <w:lang w:val="fr-CA"/>
        </w:rPr>
        <w:tab/>
      </w:r>
      <w:r w:rsidR="00A2606B" w:rsidRPr="00C50DC5">
        <w:rPr>
          <w:lang w:val="fr-CA"/>
        </w:rPr>
        <w:tab/>
      </w:r>
      <w:r w:rsidR="00A2606B" w:rsidRPr="00C50DC5">
        <w:rPr>
          <w:lang w:val="fr-CA"/>
        </w:rPr>
        <w:tab/>
      </w:r>
      <w:r w:rsidR="00A2606B" w:rsidRPr="00C50DC5">
        <w:rPr>
          <w:lang w:val="fr-CA"/>
        </w:rPr>
        <w:tab/>
      </w:r>
      <w:r w:rsidR="00A2606B" w:rsidRPr="00C50DC5">
        <w:rPr>
          <w:lang w:val="fr-CA"/>
        </w:rPr>
        <w:tab/>
      </w:r>
      <w:r w:rsidRPr="005056F7">
        <w:rPr>
          <w:lang w:val="fr-CA"/>
        </w:rPr>
        <w:t>1</w:t>
      </w:r>
      <w:r w:rsidR="00B346AF" w:rsidRPr="005056F7">
        <w:rPr>
          <w:lang w:val="fr-CA"/>
        </w:rPr>
        <w:t>,</w:t>
      </w:r>
      <w:r w:rsidRPr="005056F7">
        <w:rPr>
          <w:lang w:val="fr-CA"/>
        </w:rPr>
        <w:t>2</w:t>
      </w:r>
      <w:r w:rsidR="00B346AF" w:rsidRPr="005056F7">
        <w:rPr>
          <w:lang w:val="fr-CA"/>
        </w:rPr>
        <w:t>,</w:t>
      </w:r>
      <w:r w:rsidRPr="005056F7">
        <w:rPr>
          <w:lang w:val="fr-CA"/>
        </w:rPr>
        <w:t>7</w:t>
      </w:r>
      <w:r w:rsidR="00B346AF" w:rsidRPr="005056F7">
        <w:rPr>
          <w:lang w:val="fr-CA"/>
        </w:rPr>
        <w:t>,</w:t>
      </w:r>
      <w:r w:rsidRPr="005056F7">
        <w:rPr>
          <w:lang w:val="fr-CA"/>
        </w:rPr>
        <w:t>8</w:t>
      </w:r>
    </w:p>
    <w:p w14:paraId="2BAF6436" w14:textId="29EC20CA" w:rsidR="009F1CF0" w:rsidRPr="005056F7" w:rsidRDefault="009F1CF0" w:rsidP="009F1CF0">
      <w:pPr>
        <w:pStyle w:val="Corpsdetexte"/>
        <w:rPr>
          <w:lang w:val="fr-CA"/>
        </w:rPr>
      </w:pPr>
      <w:r w:rsidRPr="005056F7">
        <w:rPr>
          <w:lang w:val="fr-CA"/>
        </w:rPr>
        <w:t>Ñ</w:t>
      </w:r>
      <w:r w:rsidRPr="005056F7">
        <w:rPr>
          <w:lang w:val="fr-CA"/>
        </w:rPr>
        <w:tab/>
        <w:t>n tilde maj.</w:t>
      </w:r>
      <w:r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1</w:t>
      </w:r>
      <w:r w:rsidR="00B346AF" w:rsidRPr="005056F7">
        <w:rPr>
          <w:lang w:val="fr-CA"/>
        </w:rPr>
        <w:t>,</w:t>
      </w:r>
      <w:r w:rsidRPr="005056F7">
        <w:rPr>
          <w:lang w:val="fr-CA"/>
        </w:rPr>
        <w:t>3</w:t>
      </w:r>
      <w:r w:rsidR="00B346AF" w:rsidRPr="005056F7">
        <w:rPr>
          <w:lang w:val="fr-CA"/>
        </w:rPr>
        <w:t>,</w:t>
      </w:r>
      <w:r w:rsidRPr="005056F7">
        <w:rPr>
          <w:lang w:val="fr-CA"/>
        </w:rPr>
        <w:t>4</w:t>
      </w:r>
      <w:r w:rsidR="00B346AF" w:rsidRPr="005056F7">
        <w:rPr>
          <w:lang w:val="fr-CA"/>
        </w:rPr>
        <w:t>,</w:t>
      </w:r>
      <w:r w:rsidRPr="005056F7">
        <w:rPr>
          <w:lang w:val="fr-CA"/>
        </w:rPr>
        <w:t>5</w:t>
      </w:r>
      <w:r w:rsidR="00B346AF" w:rsidRPr="005056F7">
        <w:rPr>
          <w:lang w:val="fr-CA"/>
        </w:rPr>
        <w:t>,</w:t>
      </w:r>
      <w:r w:rsidRPr="005056F7">
        <w:rPr>
          <w:lang w:val="fr-CA"/>
        </w:rPr>
        <w:t>7</w:t>
      </w:r>
      <w:r w:rsidR="00B346AF" w:rsidRPr="005056F7">
        <w:rPr>
          <w:lang w:val="fr-CA"/>
        </w:rPr>
        <w:t>,</w:t>
      </w:r>
      <w:r w:rsidRPr="005056F7">
        <w:rPr>
          <w:lang w:val="fr-CA"/>
        </w:rPr>
        <w:t>8</w:t>
      </w:r>
    </w:p>
    <w:p w14:paraId="02A4288A" w14:textId="1D22A082" w:rsidR="009F1CF0" w:rsidRPr="005056F7" w:rsidRDefault="009F1CF0" w:rsidP="009F1CF0">
      <w:pPr>
        <w:pStyle w:val="Corpsdetexte"/>
        <w:rPr>
          <w:lang w:val="fr-CA"/>
        </w:rPr>
      </w:pPr>
      <w:r w:rsidRPr="005056F7">
        <w:rPr>
          <w:lang w:val="fr-CA"/>
        </w:rPr>
        <w:t>Ò</w:t>
      </w:r>
      <w:r w:rsidRPr="005056F7">
        <w:rPr>
          <w:lang w:val="fr-CA"/>
        </w:rPr>
        <w:tab/>
        <w:t>o accent grave maj.</w:t>
      </w:r>
      <w:r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1</w:t>
      </w:r>
      <w:r w:rsidR="00B346AF" w:rsidRPr="005056F7">
        <w:rPr>
          <w:lang w:val="fr-CA"/>
        </w:rPr>
        <w:t>,</w:t>
      </w:r>
      <w:r w:rsidRPr="005056F7">
        <w:rPr>
          <w:lang w:val="fr-CA"/>
        </w:rPr>
        <w:t>3</w:t>
      </w:r>
      <w:r w:rsidR="00B346AF" w:rsidRPr="005056F7">
        <w:rPr>
          <w:lang w:val="fr-CA"/>
        </w:rPr>
        <w:t>,</w:t>
      </w:r>
      <w:r w:rsidRPr="005056F7">
        <w:rPr>
          <w:lang w:val="fr-CA"/>
        </w:rPr>
        <w:t>5</w:t>
      </w:r>
      <w:r w:rsidR="00B346AF" w:rsidRPr="005056F7">
        <w:rPr>
          <w:lang w:val="fr-CA"/>
        </w:rPr>
        <w:t>,</w:t>
      </w:r>
      <w:r w:rsidRPr="005056F7">
        <w:rPr>
          <w:lang w:val="fr-CA"/>
        </w:rPr>
        <w:t>7</w:t>
      </w:r>
      <w:r w:rsidR="00B346AF" w:rsidRPr="005056F7">
        <w:rPr>
          <w:lang w:val="fr-CA"/>
        </w:rPr>
        <w:t>,</w:t>
      </w:r>
      <w:r w:rsidRPr="005056F7">
        <w:rPr>
          <w:lang w:val="fr-CA"/>
        </w:rPr>
        <w:t>8</w:t>
      </w:r>
    </w:p>
    <w:p w14:paraId="6EB3DD18" w14:textId="5FF07819" w:rsidR="009F1CF0" w:rsidRPr="005056F7" w:rsidRDefault="009F1CF0" w:rsidP="009F1CF0">
      <w:pPr>
        <w:pStyle w:val="Corpsdetexte"/>
        <w:rPr>
          <w:lang w:val="fr-CA"/>
        </w:rPr>
      </w:pPr>
      <w:r w:rsidRPr="005056F7">
        <w:rPr>
          <w:lang w:val="fr-CA"/>
        </w:rPr>
        <w:t>Ó</w:t>
      </w:r>
      <w:r w:rsidRPr="005056F7">
        <w:rPr>
          <w:lang w:val="fr-CA"/>
        </w:rPr>
        <w:tab/>
        <w:t>o accent aigu maj.</w:t>
      </w:r>
      <w:r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3</w:t>
      </w:r>
      <w:r w:rsidR="00B346AF" w:rsidRPr="005056F7">
        <w:rPr>
          <w:lang w:val="fr-CA"/>
        </w:rPr>
        <w:t>,</w:t>
      </w:r>
      <w:r w:rsidRPr="005056F7">
        <w:rPr>
          <w:lang w:val="fr-CA"/>
        </w:rPr>
        <w:t>4</w:t>
      </w:r>
      <w:r w:rsidR="00B346AF" w:rsidRPr="005056F7">
        <w:rPr>
          <w:lang w:val="fr-CA"/>
        </w:rPr>
        <w:t>,</w:t>
      </w:r>
      <w:r w:rsidRPr="005056F7">
        <w:rPr>
          <w:lang w:val="fr-CA"/>
        </w:rPr>
        <w:t>6</w:t>
      </w:r>
      <w:r w:rsidR="00B346AF" w:rsidRPr="005056F7">
        <w:rPr>
          <w:lang w:val="fr-CA"/>
        </w:rPr>
        <w:t>,</w:t>
      </w:r>
      <w:r w:rsidRPr="005056F7">
        <w:rPr>
          <w:lang w:val="fr-CA"/>
        </w:rPr>
        <w:t>7</w:t>
      </w:r>
    </w:p>
    <w:p w14:paraId="0535CCF3" w14:textId="1322B22D" w:rsidR="009F1CF0" w:rsidRPr="00C50DC5" w:rsidRDefault="009F1CF0" w:rsidP="009F1CF0">
      <w:pPr>
        <w:pStyle w:val="Corpsdetexte"/>
        <w:rPr>
          <w:lang w:val="fr-CA"/>
        </w:rPr>
      </w:pPr>
      <w:r w:rsidRPr="005056F7">
        <w:rPr>
          <w:lang w:val="fr-CA"/>
        </w:rPr>
        <w:t>Ô</w:t>
      </w:r>
      <w:r w:rsidRPr="005056F7">
        <w:rPr>
          <w:lang w:val="fr-CA"/>
        </w:rPr>
        <w:tab/>
        <w:t>o accent circonflexe maj.</w:t>
      </w:r>
      <w:r w:rsidRPr="005056F7">
        <w:rPr>
          <w:lang w:val="fr-CA"/>
        </w:rPr>
        <w:tab/>
      </w:r>
      <w:r w:rsidR="00A2606B" w:rsidRPr="005056F7">
        <w:rPr>
          <w:lang w:val="fr-CA"/>
        </w:rPr>
        <w:tab/>
      </w:r>
      <w:r w:rsidR="00A2606B" w:rsidRPr="005056F7">
        <w:rPr>
          <w:lang w:val="fr-CA"/>
        </w:rPr>
        <w:tab/>
      </w:r>
      <w:r w:rsidRPr="00C50DC5">
        <w:rPr>
          <w:lang w:val="fr-CA"/>
        </w:rPr>
        <w:t>1</w:t>
      </w:r>
      <w:r w:rsidR="00B346AF" w:rsidRPr="00C50DC5">
        <w:rPr>
          <w:lang w:val="fr-CA"/>
        </w:rPr>
        <w:t>,</w:t>
      </w:r>
      <w:r w:rsidRPr="00C50DC5">
        <w:rPr>
          <w:lang w:val="fr-CA"/>
        </w:rPr>
        <w:t>4</w:t>
      </w:r>
      <w:r w:rsidR="00B346AF" w:rsidRPr="00C50DC5">
        <w:rPr>
          <w:lang w:val="fr-CA"/>
        </w:rPr>
        <w:t>,</w:t>
      </w:r>
      <w:r w:rsidRPr="00C50DC5">
        <w:rPr>
          <w:lang w:val="fr-CA"/>
        </w:rPr>
        <w:t>5</w:t>
      </w:r>
      <w:r w:rsidR="00B346AF" w:rsidRPr="00C50DC5">
        <w:rPr>
          <w:lang w:val="fr-CA"/>
        </w:rPr>
        <w:t>,</w:t>
      </w:r>
      <w:r w:rsidRPr="00C50DC5">
        <w:rPr>
          <w:lang w:val="fr-CA"/>
        </w:rPr>
        <w:t>6</w:t>
      </w:r>
      <w:r w:rsidR="00B346AF" w:rsidRPr="00C50DC5">
        <w:rPr>
          <w:lang w:val="fr-CA"/>
        </w:rPr>
        <w:t>,</w:t>
      </w:r>
      <w:r w:rsidRPr="00C50DC5">
        <w:rPr>
          <w:lang w:val="fr-CA"/>
        </w:rPr>
        <w:t>7</w:t>
      </w:r>
    </w:p>
    <w:p w14:paraId="7C04279E" w14:textId="50D120F2" w:rsidR="009F1CF0" w:rsidRPr="00C50DC5" w:rsidRDefault="009F1CF0" w:rsidP="009F1CF0">
      <w:pPr>
        <w:pStyle w:val="Corpsdetexte"/>
        <w:rPr>
          <w:lang w:val="fr-CA"/>
        </w:rPr>
      </w:pPr>
      <w:r w:rsidRPr="00C50DC5">
        <w:rPr>
          <w:lang w:val="fr-CA"/>
        </w:rPr>
        <w:t>Õ</w:t>
      </w:r>
      <w:r w:rsidRPr="00C50DC5">
        <w:rPr>
          <w:lang w:val="fr-CA"/>
        </w:rPr>
        <w:tab/>
        <w:t>o tilde maj.</w:t>
      </w:r>
      <w:r w:rsidRPr="00C50DC5">
        <w:rPr>
          <w:lang w:val="fr-CA"/>
        </w:rPr>
        <w:tab/>
      </w:r>
      <w:r w:rsidR="00A2606B" w:rsidRPr="00C50DC5">
        <w:rPr>
          <w:lang w:val="fr-CA"/>
        </w:rPr>
        <w:tab/>
      </w:r>
      <w:r w:rsidR="00A2606B" w:rsidRPr="00C50DC5">
        <w:rPr>
          <w:lang w:val="fr-CA"/>
        </w:rPr>
        <w:tab/>
      </w:r>
      <w:r w:rsidR="00A2606B" w:rsidRPr="00C50DC5">
        <w:rPr>
          <w:lang w:val="fr-CA"/>
        </w:rPr>
        <w:tab/>
      </w:r>
      <w:r w:rsidR="00A2606B" w:rsidRPr="00C50DC5">
        <w:rPr>
          <w:lang w:val="fr-CA"/>
        </w:rPr>
        <w:tab/>
      </w:r>
      <w:r w:rsidRPr="00C50DC5">
        <w:rPr>
          <w:lang w:val="fr-CA"/>
        </w:rPr>
        <w:t>1</w:t>
      </w:r>
      <w:r w:rsidR="00B346AF" w:rsidRPr="00C50DC5">
        <w:rPr>
          <w:lang w:val="fr-CA"/>
        </w:rPr>
        <w:t>,</w:t>
      </w:r>
      <w:r w:rsidRPr="00C50DC5">
        <w:rPr>
          <w:lang w:val="fr-CA"/>
        </w:rPr>
        <w:t>3</w:t>
      </w:r>
      <w:r w:rsidR="00B346AF" w:rsidRPr="00C50DC5">
        <w:rPr>
          <w:lang w:val="fr-CA"/>
        </w:rPr>
        <w:t>,</w:t>
      </w:r>
      <w:r w:rsidRPr="00C50DC5">
        <w:rPr>
          <w:lang w:val="fr-CA"/>
        </w:rPr>
        <w:t>7</w:t>
      </w:r>
      <w:r w:rsidR="00B346AF" w:rsidRPr="00C50DC5">
        <w:rPr>
          <w:lang w:val="fr-CA"/>
        </w:rPr>
        <w:t>,</w:t>
      </w:r>
      <w:r w:rsidRPr="00C50DC5">
        <w:rPr>
          <w:lang w:val="fr-CA"/>
        </w:rPr>
        <w:t>8</w:t>
      </w:r>
    </w:p>
    <w:p w14:paraId="4670D215" w14:textId="311BAE62" w:rsidR="009F1CF0" w:rsidRPr="005056F7" w:rsidRDefault="009F1CF0" w:rsidP="009F1CF0">
      <w:pPr>
        <w:pStyle w:val="Corpsdetexte"/>
        <w:rPr>
          <w:lang w:val="fr-CA"/>
        </w:rPr>
      </w:pPr>
      <w:r w:rsidRPr="00C50DC5">
        <w:rPr>
          <w:lang w:val="fr-CA"/>
        </w:rPr>
        <w:t>Ö</w:t>
      </w:r>
      <w:r w:rsidRPr="00C50DC5">
        <w:rPr>
          <w:lang w:val="fr-CA"/>
        </w:rPr>
        <w:tab/>
        <w:t>o tréma maj.</w:t>
      </w:r>
      <w:r w:rsidRPr="00C50DC5">
        <w:rPr>
          <w:lang w:val="fr-CA"/>
        </w:rPr>
        <w:tab/>
      </w:r>
      <w:r w:rsidR="00A2606B" w:rsidRPr="00C50DC5">
        <w:rPr>
          <w:lang w:val="fr-CA"/>
        </w:rPr>
        <w:tab/>
      </w:r>
      <w:r w:rsidR="00A2606B" w:rsidRPr="00C50DC5">
        <w:rPr>
          <w:lang w:val="fr-CA"/>
        </w:rPr>
        <w:tab/>
      </w:r>
      <w:r w:rsidR="00A2606B" w:rsidRPr="00C50DC5">
        <w:rPr>
          <w:lang w:val="fr-CA"/>
        </w:rPr>
        <w:tab/>
      </w:r>
      <w:r w:rsidR="00A2606B" w:rsidRPr="00C50DC5">
        <w:rPr>
          <w:lang w:val="fr-CA"/>
        </w:rPr>
        <w:tab/>
      </w:r>
      <w:r w:rsidRPr="005056F7">
        <w:rPr>
          <w:lang w:val="fr-CA"/>
        </w:rPr>
        <w:t>2</w:t>
      </w:r>
      <w:r w:rsidR="00B346AF" w:rsidRPr="005056F7">
        <w:rPr>
          <w:lang w:val="fr-CA"/>
        </w:rPr>
        <w:t>,</w:t>
      </w:r>
      <w:r w:rsidRPr="005056F7">
        <w:rPr>
          <w:lang w:val="fr-CA"/>
        </w:rPr>
        <w:t>4</w:t>
      </w:r>
      <w:r w:rsidR="00B346AF" w:rsidRPr="005056F7">
        <w:rPr>
          <w:lang w:val="fr-CA"/>
        </w:rPr>
        <w:t>,</w:t>
      </w:r>
      <w:r w:rsidRPr="005056F7">
        <w:rPr>
          <w:lang w:val="fr-CA"/>
        </w:rPr>
        <w:t>6</w:t>
      </w:r>
      <w:r w:rsidR="00B346AF" w:rsidRPr="005056F7">
        <w:rPr>
          <w:lang w:val="fr-CA"/>
        </w:rPr>
        <w:t>,</w:t>
      </w:r>
      <w:r w:rsidRPr="005056F7">
        <w:rPr>
          <w:lang w:val="fr-CA"/>
        </w:rPr>
        <w:t>7</w:t>
      </w:r>
      <w:r w:rsidR="00B346AF" w:rsidRPr="005056F7">
        <w:rPr>
          <w:lang w:val="fr-CA"/>
        </w:rPr>
        <w:t>,</w:t>
      </w:r>
      <w:r w:rsidRPr="005056F7">
        <w:rPr>
          <w:lang w:val="fr-CA"/>
        </w:rPr>
        <w:t>8</w:t>
      </w:r>
    </w:p>
    <w:p w14:paraId="713848DE" w14:textId="3D3FE877" w:rsidR="009F1CF0" w:rsidRPr="005056F7" w:rsidRDefault="009F1CF0" w:rsidP="009F1CF0">
      <w:pPr>
        <w:pStyle w:val="Corpsdetexte"/>
        <w:rPr>
          <w:lang w:val="fr-CA"/>
        </w:rPr>
      </w:pPr>
      <w:r w:rsidRPr="005056F7">
        <w:rPr>
          <w:lang w:val="fr-CA"/>
        </w:rPr>
        <w:t>×</w:t>
      </w:r>
      <w:r w:rsidRPr="005056F7">
        <w:rPr>
          <w:lang w:val="fr-CA"/>
        </w:rPr>
        <w:tab/>
        <w:t xml:space="preserve">multiplication </w:t>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3</w:t>
      </w:r>
      <w:r w:rsidR="00B346AF" w:rsidRPr="005056F7">
        <w:rPr>
          <w:lang w:val="fr-CA"/>
        </w:rPr>
        <w:t>,</w:t>
      </w:r>
      <w:r w:rsidRPr="005056F7">
        <w:rPr>
          <w:lang w:val="fr-CA"/>
        </w:rPr>
        <w:t>5</w:t>
      </w:r>
      <w:r w:rsidR="00B346AF" w:rsidRPr="005056F7">
        <w:rPr>
          <w:lang w:val="fr-CA"/>
        </w:rPr>
        <w:t>,</w:t>
      </w:r>
      <w:r w:rsidRPr="005056F7">
        <w:rPr>
          <w:lang w:val="fr-CA"/>
        </w:rPr>
        <w:t>7</w:t>
      </w:r>
      <w:r w:rsidR="00B346AF" w:rsidRPr="005056F7">
        <w:rPr>
          <w:lang w:val="fr-CA"/>
        </w:rPr>
        <w:t>,</w:t>
      </w:r>
      <w:r w:rsidRPr="005056F7">
        <w:rPr>
          <w:lang w:val="fr-CA"/>
        </w:rPr>
        <w:t>8</w:t>
      </w:r>
    </w:p>
    <w:p w14:paraId="1750534E" w14:textId="6078B050" w:rsidR="009F1CF0" w:rsidRPr="005056F7" w:rsidRDefault="009F1CF0" w:rsidP="009F1CF0">
      <w:pPr>
        <w:pStyle w:val="Corpsdetexte"/>
        <w:rPr>
          <w:lang w:val="fr-CA"/>
        </w:rPr>
      </w:pPr>
      <w:r w:rsidRPr="005056F7">
        <w:rPr>
          <w:lang w:val="fr-CA"/>
        </w:rPr>
        <w:t>Ø</w:t>
      </w:r>
      <w:r w:rsidRPr="005056F7">
        <w:rPr>
          <w:lang w:val="fr-CA"/>
        </w:rPr>
        <w:tab/>
        <w:t>o maj. barré obliquement</w:t>
      </w:r>
      <w:r w:rsidRPr="005056F7">
        <w:rPr>
          <w:lang w:val="fr-CA"/>
        </w:rPr>
        <w:tab/>
      </w:r>
      <w:r w:rsidR="00A2606B" w:rsidRPr="005056F7">
        <w:rPr>
          <w:lang w:val="fr-CA"/>
        </w:rPr>
        <w:tab/>
      </w:r>
      <w:r w:rsidR="00A2606B" w:rsidRPr="005056F7">
        <w:rPr>
          <w:lang w:val="fr-CA"/>
        </w:rPr>
        <w:tab/>
      </w:r>
      <w:r w:rsidRPr="005056F7">
        <w:rPr>
          <w:lang w:val="fr-CA"/>
        </w:rPr>
        <w:t>3</w:t>
      </w:r>
      <w:r w:rsidR="00B346AF" w:rsidRPr="005056F7">
        <w:rPr>
          <w:lang w:val="fr-CA"/>
        </w:rPr>
        <w:t>,</w:t>
      </w:r>
      <w:r w:rsidRPr="005056F7">
        <w:rPr>
          <w:lang w:val="fr-CA"/>
        </w:rPr>
        <w:t>4</w:t>
      </w:r>
      <w:r w:rsidR="00B346AF" w:rsidRPr="005056F7">
        <w:rPr>
          <w:lang w:val="fr-CA"/>
        </w:rPr>
        <w:t>,</w:t>
      </w:r>
      <w:r w:rsidRPr="005056F7">
        <w:rPr>
          <w:lang w:val="fr-CA"/>
        </w:rPr>
        <w:t>5</w:t>
      </w:r>
      <w:r w:rsidR="00B346AF" w:rsidRPr="005056F7">
        <w:rPr>
          <w:lang w:val="fr-CA"/>
        </w:rPr>
        <w:t>,</w:t>
      </w:r>
      <w:r w:rsidRPr="005056F7">
        <w:rPr>
          <w:lang w:val="fr-CA"/>
        </w:rPr>
        <w:t>6</w:t>
      </w:r>
      <w:r w:rsidR="00B346AF" w:rsidRPr="005056F7">
        <w:rPr>
          <w:lang w:val="fr-CA"/>
        </w:rPr>
        <w:t>,</w:t>
      </w:r>
      <w:r w:rsidRPr="005056F7">
        <w:rPr>
          <w:lang w:val="fr-CA"/>
        </w:rPr>
        <w:t>7</w:t>
      </w:r>
      <w:r w:rsidR="00B346AF" w:rsidRPr="005056F7">
        <w:rPr>
          <w:lang w:val="fr-CA"/>
        </w:rPr>
        <w:t>,</w:t>
      </w:r>
      <w:r w:rsidRPr="005056F7">
        <w:rPr>
          <w:lang w:val="fr-CA"/>
        </w:rPr>
        <w:t>8</w:t>
      </w:r>
    </w:p>
    <w:p w14:paraId="7F98851D" w14:textId="717F4CAD" w:rsidR="009F1CF0" w:rsidRPr="005056F7" w:rsidRDefault="009F1CF0" w:rsidP="009F1CF0">
      <w:pPr>
        <w:pStyle w:val="Corpsdetexte"/>
        <w:rPr>
          <w:lang w:val="fr-CA"/>
        </w:rPr>
      </w:pPr>
      <w:r w:rsidRPr="005056F7">
        <w:rPr>
          <w:lang w:val="fr-CA"/>
        </w:rPr>
        <w:t>Ù</w:t>
      </w:r>
      <w:r w:rsidRPr="005056F7">
        <w:rPr>
          <w:lang w:val="fr-CA"/>
        </w:rPr>
        <w:tab/>
        <w:t>u accent grave maj.</w:t>
      </w:r>
      <w:r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2</w:t>
      </w:r>
      <w:r w:rsidR="00B346AF" w:rsidRPr="005056F7">
        <w:rPr>
          <w:lang w:val="fr-CA"/>
        </w:rPr>
        <w:t>,</w:t>
      </w:r>
      <w:r w:rsidRPr="005056F7">
        <w:rPr>
          <w:lang w:val="fr-CA"/>
        </w:rPr>
        <w:t>3</w:t>
      </w:r>
      <w:r w:rsidR="00B346AF" w:rsidRPr="005056F7">
        <w:rPr>
          <w:lang w:val="fr-CA"/>
        </w:rPr>
        <w:t>,</w:t>
      </w:r>
      <w:r w:rsidRPr="005056F7">
        <w:rPr>
          <w:lang w:val="fr-CA"/>
        </w:rPr>
        <w:t>4</w:t>
      </w:r>
      <w:r w:rsidR="00B346AF" w:rsidRPr="005056F7">
        <w:rPr>
          <w:lang w:val="fr-CA"/>
        </w:rPr>
        <w:t>,</w:t>
      </w:r>
      <w:r w:rsidRPr="005056F7">
        <w:rPr>
          <w:lang w:val="fr-CA"/>
        </w:rPr>
        <w:t>5</w:t>
      </w:r>
      <w:r w:rsidR="00B346AF" w:rsidRPr="005056F7">
        <w:rPr>
          <w:lang w:val="fr-CA"/>
        </w:rPr>
        <w:t>,</w:t>
      </w:r>
      <w:r w:rsidRPr="005056F7">
        <w:rPr>
          <w:lang w:val="fr-CA"/>
        </w:rPr>
        <w:t>6</w:t>
      </w:r>
      <w:r w:rsidR="00B346AF" w:rsidRPr="005056F7">
        <w:rPr>
          <w:lang w:val="fr-CA"/>
        </w:rPr>
        <w:t>,</w:t>
      </w:r>
      <w:r w:rsidRPr="005056F7">
        <w:rPr>
          <w:lang w:val="fr-CA"/>
        </w:rPr>
        <w:t>7</w:t>
      </w:r>
    </w:p>
    <w:p w14:paraId="1937A911" w14:textId="6613FD23" w:rsidR="009F1CF0" w:rsidRPr="005056F7" w:rsidRDefault="009F1CF0" w:rsidP="009F1CF0">
      <w:pPr>
        <w:pStyle w:val="Corpsdetexte"/>
        <w:rPr>
          <w:lang w:val="fr-CA"/>
        </w:rPr>
      </w:pPr>
      <w:r w:rsidRPr="005056F7">
        <w:rPr>
          <w:lang w:val="fr-CA"/>
        </w:rPr>
        <w:t>Ú</w:t>
      </w:r>
      <w:r w:rsidRPr="005056F7">
        <w:rPr>
          <w:lang w:val="fr-CA"/>
        </w:rPr>
        <w:tab/>
        <w:t>u accent aigu maj.</w:t>
      </w:r>
      <w:r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2</w:t>
      </w:r>
      <w:r w:rsidR="00B346AF" w:rsidRPr="005056F7">
        <w:rPr>
          <w:lang w:val="fr-CA"/>
        </w:rPr>
        <w:t>,</w:t>
      </w:r>
      <w:r w:rsidRPr="005056F7">
        <w:rPr>
          <w:lang w:val="fr-CA"/>
        </w:rPr>
        <w:t>3</w:t>
      </w:r>
      <w:r w:rsidR="00B346AF" w:rsidRPr="005056F7">
        <w:rPr>
          <w:lang w:val="fr-CA"/>
        </w:rPr>
        <w:t>,</w:t>
      </w:r>
      <w:r w:rsidRPr="005056F7">
        <w:rPr>
          <w:lang w:val="fr-CA"/>
        </w:rPr>
        <w:t>4</w:t>
      </w:r>
      <w:r w:rsidR="00B346AF" w:rsidRPr="005056F7">
        <w:rPr>
          <w:lang w:val="fr-CA"/>
        </w:rPr>
        <w:t>,</w:t>
      </w:r>
      <w:r w:rsidRPr="005056F7">
        <w:rPr>
          <w:lang w:val="fr-CA"/>
        </w:rPr>
        <w:t>5</w:t>
      </w:r>
      <w:r w:rsidR="00B346AF" w:rsidRPr="005056F7">
        <w:rPr>
          <w:lang w:val="fr-CA"/>
        </w:rPr>
        <w:t>,</w:t>
      </w:r>
      <w:r w:rsidRPr="005056F7">
        <w:rPr>
          <w:lang w:val="fr-CA"/>
        </w:rPr>
        <w:t>6</w:t>
      </w:r>
      <w:r w:rsidR="00B346AF" w:rsidRPr="005056F7">
        <w:rPr>
          <w:lang w:val="fr-CA"/>
        </w:rPr>
        <w:t>,</w:t>
      </w:r>
      <w:r w:rsidRPr="005056F7">
        <w:rPr>
          <w:lang w:val="fr-CA"/>
        </w:rPr>
        <w:t>7</w:t>
      </w:r>
      <w:r w:rsidR="00B346AF" w:rsidRPr="005056F7">
        <w:rPr>
          <w:lang w:val="fr-CA"/>
        </w:rPr>
        <w:t>,</w:t>
      </w:r>
      <w:r w:rsidRPr="005056F7">
        <w:rPr>
          <w:lang w:val="fr-CA"/>
        </w:rPr>
        <w:t>8</w:t>
      </w:r>
    </w:p>
    <w:p w14:paraId="075DAAA6" w14:textId="237800F4" w:rsidR="009F1CF0" w:rsidRPr="005056F7" w:rsidRDefault="009F1CF0" w:rsidP="009F1CF0">
      <w:pPr>
        <w:pStyle w:val="Corpsdetexte"/>
        <w:rPr>
          <w:lang w:val="fr-CA"/>
        </w:rPr>
      </w:pPr>
      <w:r w:rsidRPr="005056F7">
        <w:rPr>
          <w:lang w:val="fr-CA"/>
        </w:rPr>
        <w:t>Û</w:t>
      </w:r>
      <w:r w:rsidRPr="005056F7">
        <w:rPr>
          <w:lang w:val="fr-CA"/>
        </w:rPr>
        <w:tab/>
        <w:t>u accent circonflexe maj.</w:t>
      </w:r>
      <w:r w:rsidRPr="005056F7">
        <w:rPr>
          <w:lang w:val="fr-CA"/>
        </w:rPr>
        <w:tab/>
      </w:r>
      <w:r w:rsidR="00A2606B" w:rsidRPr="005056F7">
        <w:rPr>
          <w:lang w:val="fr-CA"/>
        </w:rPr>
        <w:tab/>
      </w:r>
      <w:r w:rsidR="00A2606B" w:rsidRPr="005056F7">
        <w:rPr>
          <w:lang w:val="fr-CA"/>
        </w:rPr>
        <w:tab/>
      </w:r>
      <w:r w:rsidRPr="005056F7">
        <w:rPr>
          <w:lang w:val="fr-CA"/>
        </w:rPr>
        <w:t>1</w:t>
      </w:r>
      <w:r w:rsidR="00B346AF" w:rsidRPr="005056F7">
        <w:rPr>
          <w:lang w:val="fr-CA"/>
        </w:rPr>
        <w:t>,</w:t>
      </w:r>
      <w:r w:rsidRPr="005056F7">
        <w:rPr>
          <w:lang w:val="fr-CA"/>
        </w:rPr>
        <w:t>5</w:t>
      </w:r>
      <w:r w:rsidR="00B346AF" w:rsidRPr="005056F7">
        <w:rPr>
          <w:lang w:val="fr-CA"/>
        </w:rPr>
        <w:t>,</w:t>
      </w:r>
      <w:r w:rsidRPr="005056F7">
        <w:rPr>
          <w:lang w:val="fr-CA"/>
        </w:rPr>
        <w:t>6</w:t>
      </w:r>
      <w:r w:rsidR="00B346AF" w:rsidRPr="005056F7">
        <w:rPr>
          <w:lang w:val="fr-CA"/>
        </w:rPr>
        <w:t>,</w:t>
      </w:r>
      <w:r w:rsidRPr="005056F7">
        <w:rPr>
          <w:lang w:val="fr-CA"/>
        </w:rPr>
        <w:t>7</w:t>
      </w:r>
    </w:p>
    <w:p w14:paraId="2F6861FF" w14:textId="5F9C5FC7" w:rsidR="009F1CF0" w:rsidRPr="005056F7" w:rsidRDefault="009F1CF0" w:rsidP="009F1CF0">
      <w:pPr>
        <w:pStyle w:val="Corpsdetexte"/>
        <w:rPr>
          <w:lang w:val="fr-CA"/>
        </w:rPr>
      </w:pPr>
      <w:r w:rsidRPr="005056F7">
        <w:rPr>
          <w:lang w:val="fr-CA"/>
        </w:rPr>
        <w:t>Ü</w:t>
      </w:r>
      <w:r w:rsidRPr="005056F7">
        <w:rPr>
          <w:lang w:val="fr-CA"/>
        </w:rPr>
        <w:tab/>
        <w:t>u tréma maj.</w:t>
      </w:r>
      <w:r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1</w:t>
      </w:r>
      <w:r w:rsidR="00B346AF" w:rsidRPr="005056F7">
        <w:rPr>
          <w:lang w:val="fr-CA"/>
        </w:rPr>
        <w:t>,</w:t>
      </w:r>
      <w:r w:rsidRPr="005056F7">
        <w:rPr>
          <w:lang w:val="fr-CA"/>
        </w:rPr>
        <w:t>2</w:t>
      </w:r>
      <w:r w:rsidR="00B346AF" w:rsidRPr="005056F7">
        <w:rPr>
          <w:lang w:val="fr-CA"/>
        </w:rPr>
        <w:t>,</w:t>
      </w:r>
      <w:r w:rsidRPr="005056F7">
        <w:rPr>
          <w:lang w:val="fr-CA"/>
        </w:rPr>
        <w:t>5</w:t>
      </w:r>
      <w:r w:rsidR="00B346AF" w:rsidRPr="005056F7">
        <w:rPr>
          <w:lang w:val="fr-CA"/>
        </w:rPr>
        <w:t>,</w:t>
      </w:r>
      <w:r w:rsidRPr="005056F7">
        <w:rPr>
          <w:lang w:val="fr-CA"/>
        </w:rPr>
        <w:t>6</w:t>
      </w:r>
      <w:r w:rsidR="00B346AF" w:rsidRPr="005056F7">
        <w:rPr>
          <w:lang w:val="fr-CA"/>
        </w:rPr>
        <w:t>,</w:t>
      </w:r>
      <w:r w:rsidRPr="005056F7">
        <w:rPr>
          <w:lang w:val="fr-CA"/>
        </w:rPr>
        <w:t>7</w:t>
      </w:r>
    </w:p>
    <w:p w14:paraId="5284363F" w14:textId="26B9B1EB" w:rsidR="009F1CF0" w:rsidRPr="005056F7" w:rsidRDefault="009F1CF0" w:rsidP="009F1CF0">
      <w:pPr>
        <w:pStyle w:val="Corpsdetexte"/>
        <w:rPr>
          <w:lang w:val="fr-CA"/>
        </w:rPr>
      </w:pPr>
      <w:r w:rsidRPr="005056F7">
        <w:rPr>
          <w:lang w:val="fr-CA"/>
        </w:rPr>
        <w:t>Ý</w:t>
      </w:r>
      <w:r w:rsidRPr="005056F7">
        <w:rPr>
          <w:lang w:val="fr-CA"/>
        </w:rPr>
        <w:tab/>
        <w:t>y accent aigu maj.</w:t>
      </w:r>
      <w:r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1</w:t>
      </w:r>
      <w:r w:rsidR="00B346AF" w:rsidRPr="005056F7">
        <w:rPr>
          <w:lang w:val="fr-CA"/>
        </w:rPr>
        <w:t>,</w:t>
      </w:r>
      <w:r w:rsidRPr="005056F7">
        <w:rPr>
          <w:lang w:val="fr-CA"/>
        </w:rPr>
        <w:t>3</w:t>
      </w:r>
      <w:r w:rsidR="00B346AF" w:rsidRPr="005056F7">
        <w:rPr>
          <w:lang w:val="fr-CA"/>
        </w:rPr>
        <w:t>,</w:t>
      </w:r>
      <w:r w:rsidRPr="005056F7">
        <w:rPr>
          <w:lang w:val="fr-CA"/>
        </w:rPr>
        <w:t>4</w:t>
      </w:r>
      <w:r w:rsidR="00B346AF" w:rsidRPr="005056F7">
        <w:rPr>
          <w:lang w:val="fr-CA"/>
        </w:rPr>
        <w:t>,</w:t>
      </w:r>
      <w:r w:rsidRPr="005056F7">
        <w:rPr>
          <w:lang w:val="fr-CA"/>
        </w:rPr>
        <w:t>5</w:t>
      </w:r>
      <w:r w:rsidR="00B346AF" w:rsidRPr="005056F7">
        <w:rPr>
          <w:lang w:val="fr-CA"/>
        </w:rPr>
        <w:t>,</w:t>
      </w:r>
      <w:r w:rsidRPr="005056F7">
        <w:rPr>
          <w:lang w:val="fr-CA"/>
        </w:rPr>
        <w:t>6</w:t>
      </w:r>
      <w:r w:rsidR="00B346AF" w:rsidRPr="005056F7">
        <w:rPr>
          <w:lang w:val="fr-CA"/>
        </w:rPr>
        <w:t>,</w:t>
      </w:r>
      <w:r w:rsidRPr="005056F7">
        <w:rPr>
          <w:lang w:val="fr-CA"/>
        </w:rPr>
        <w:t>7</w:t>
      </w:r>
      <w:r w:rsidR="00B346AF" w:rsidRPr="005056F7">
        <w:rPr>
          <w:lang w:val="fr-CA"/>
        </w:rPr>
        <w:t>,</w:t>
      </w:r>
      <w:r w:rsidRPr="005056F7">
        <w:rPr>
          <w:lang w:val="fr-CA"/>
        </w:rPr>
        <w:t>8</w:t>
      </w:r>
    </w:p>
    <w:p w14:paraId="3521FB16" w14:textId="42F65970" w:rsidR="009F1CF0" w:rsidRPr="005056F7" w:rsidRDefault="009F1CF0" w:rsidP="009F1CF0">
      <w:pPr>
        <w:pStyle w:val="Corpsdetexte"/>
        <w:rPr>
          <w:lang w:val="fr-CA"/>
        </w:rPr>
      </w:pPr>
      <w:r w:rsidRPr="005056F7">
        <w:rPr>
          <w:lang w:val="fr-CA"/>
        </w:rPr>
        <w:t>Þ</w:t>
      </w:r>
      <w:r w:rsidRPr="005056F7">
        <w:rPr>
          <w:lang w:val="fr-CA"/>
        </w:rPr>
        <w:tab/>
        <w:t>thorn maj.</w:t>
      </w:r>
      <w:r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2</w:t>
      </w:r>
      <w:r w:rsidR="00B346AF" w:rsidRPr="005056F7">
        <w:rPr>
          <w:lang w:val="fr-CA"/>
        </w:rPr>
        <w:t>,</w:t>
      </w:r>
      <w:r w:rsidRPr="005056F7">
        <w:rPr>
          <w:lang w:val="fr-CA"/>
        </w:rPr>
        <w:t>4</w:t>
      </w:r>
      <w:r w:rsidR="00B346AF" w:rsidRPr="005056F7">
        <w:rPr>
          <w:lang w:val="fr-CA"/>
        </w:rPr>
        <w:t>,</w:t>
      </w:r>
      <w:r w:rsidRPr="005056F7">
        <w:rPr>
          <w:lang w:val="fr-CA"/>
        </w:rPr>
        <w:t>5</w:t>
      </w:r>
      <w:r w:rsidR="00B346AF" w:rsidRPr="005056F7">
        <w:rPr>
          <w:lang w:val="fr-CA"/>
        </w:rPr>
        <w:t>,</w:t>
      </w:r>
      <w:r w:rsidRPr="005056F7">
        <w:rPr>
          <w:lang w:val="fr-CA"/>
        </w:rPr>
        <w:t>7</w:t>
      </w:r>
      <w:r w:rsidR="00B346AF" w:rsidRPr="005056F7">
        <w:rPr>
          <w:lang w:val="fr-CA"/>
        </w:rPr>
        <w:t>,</w:t>
      </w:r>
      <w:r w:rsidRPr="005056F7">
        <w:rPr>
          <w:lang w:val="fr-CA"/>
        </w:rPr>
        <w:t>8</w:t>
      </w:r>
    </w:p>
    <w:p w14:paraId="73AA398E" w14:textId="1E7345E8" w:rsidR="009F1CF0" w:rsidRPr="005056F7" w:rsidRDefault="009F1CF0" w:rsidP="009F1CF0">
      <w:pPr>
        <w:pStyle w:val="Corpsdetexte"/>
        <w:rPr>
          <w:lang w:val="fr-CA"/>
        </w:rPr>
      </w:pPr>
      <w:r w:rsidRPr="005056F7">
        <w:rPr>
          <w:lang w:val="fr-CA"/>
        </w:rPr>
        <w:lastRenderedPageBreak/>
        <w:t>ß</w:t>
      </w:r>
      <w:r w:rsidRPr="005056F7">
        <w:rPr>
          <w:lang w:val="fr-CA"/>
        </w:rPr>
        <w:tab/>
        <w:t>s dur min. szet allemand</w:t>
      </w:r>
      <w:r w:rsidRPr="005056F7">
        <w:rPr>
          <w:lang w:val="fr-CA"/>
        </w:rPr>
        <w:tab/>
      </w:r>
      <w:r w:rsidR="00A2606B" w:rsidRPr="005056F7">
        <w:rPr>
          <w:lang w:val="fr-CA"/>
        </w:rPr>
        <w:tab/>
      </w:r>
      <w:r w:rsidR="00A2606B" w:rsidRPr="005056F7">
        <w:rPr>
          <w:lang w:val="fr-CA"/>
        </w:rPr>
        <w:tab/>
      </w:r>
      <w:r w:rsidRPr="005056F7">
        <w:rPr>
          <w:lang w:val="fr-CA"/>
        </w:rPr>
        <w:t>2</w:t>
      </w:r>
      <w:r w:rsidR="00B346AF" w:rsidRPr="005056F7">
        <w:rPr>
          <w:lang w:val="fr-CA"/>
        </w:rPr>
        <w:t>,</w:t>
      </w:r>
      <w:r w:rsidRPr="005056F7">
        <w:rPr>
          <w:lang w:val="fr-CA"/>
        </w:rPr>
        <w:t>3</w:t>
      </w:r>
      <w:r w:rsidR="00B346AF" w:rsidRPr="005056F7">
        <w:rPr>
          <w:lang w:val="fr-CA"/>
        </w:rPr>
        <w:t>,</w:t>
      </w:r>
      <w:r w:rsidRPr="005056F7">
        <w:rPr>
          <w:lang w:val="fr-CA"/>
        </w:rPr>
        <w:t>4</w:t>
      </w:r>
      <w:r w:rsidR="00B346AF" w:rsidRPr="005056F7">
        <w:rPr>
          <w:lang w:val="fr-CA"/>
        </w:rPr>
        <w:t>,</w:t>
      </w:r>
      <w:r w:rsidRPr="005056F7">
        <w:rPr>
          <w:lang w:val="fr-CA"/>
        </w:rPr>
        <w:t>8</w:t>
      </w:r>
    </w:p>
    <w:p w14:paraId="646EF020" w14:textId="0C2FC8A3" w:rsidR="009F1CF0" w:rsidRPr="005056F7" w:rsidRDefault="009F1CF0" w:rsidP="009F1CF0">
      <w:pPr>
        <w:pStyle w:val="Corpsdetexte"/>
        <w:rPr>
          <w:lang w:val="fr-CA"/>
        </w:rPr>
      </w:pPr>
      <w:r w:rsidRPr="005056F7">
        <w:rPr>
          <w:lang w:val="fr-CA"/>
        </w:rPr>
        <w:t>à</w:t>
      </w:r>
      <w:r w:rsidRPr="005056F7">
        <w:rPr>
          <w:lang w:val="fr-CA"/>
        </w:rPr>
        <w:tab/>
        <w:t>a accent grave min.</w:t>
      </w:r>
      <w:r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1</w:t>
      </w:r>
      <w:r w:rsidR="00B346AF" w:rsidRPr="005056F7">
        <w:rPr>
          <w:lang w:val="fr-CA"/>
        </w:rPr>
        <w:t>,</w:t>
      </w:r>
      <w:r w:rsidRPr="005056F7">
        <w:rPr>
          <w:lang w:val="fr-CA"/>
        </w:rPr>
        <w:t>2</w:t>
      </w:r>
      <w:r w:rsidR="00B346AF" w:rsidRPr="005056F7">
        <w:rPr>
          <w:lang w:val="fr-CA"/>
        </w:rPr>
        <w:t>,</w:t>
      </w:r>
      <w:r w:rsidRPr="005056F7">
        <w:rPr>
          <w:lang w:val="fr-CA"/>
        </w:rPr>
        <w:t>3</w:t>
      </w:r>
      <w:r w:rsidR="00B346AF" w:rsidRPr="005056F7">
        <w:rPr>
          <w:lang w:val="fr-CA"/>
        </w:rPr>
        <w:t>,</w:t>
      </w:r>
      <w:r w:rsidRPr="005056F7">
        <w:rPr>
          <w:lang w:val="fr-CA"/>
        </w:rPr>
        <w:t>5</w:t>
      </w:r>
      <w:r w:rsidR="00B346AF" w:rsidRPr="005056F7">
        <w:rPr>
          <w:lang w:val="fr-CA"/>
        </w:rPr>
        <w:t>,</w:t>
      </w:r>
      <w:r w:rsidRPr="005056F7">
        <w:rPr>
          <w:lang w:val="fr-CA"/>
        </w:rPr>
        <w:t>6</w:t>
      </w:r>
    </w:p>
    <w:p w14:paraId="0EFED910" w14:textId="3DF2A5D8" w:rsidR="009F1CF0" w:rsidRPr="005056F7" w:rsidRDefault="009F1CF0" w:rsidP="009F1CF0">
      <w:pPr>
        <w:pStyle w:val="Corpsdetexte"/>
        <w:rPr>
          <w:lang w:val="fr-CA"/>
        </w:rPr>
      </w:pPr>
      <w:r w:rsidRPr="005056F7">
        <w:rPr>
          <w:lang w:val="fr-CA"/>
        </w:rPr>
        <w:t>á</w:t>
      </w:r>
      <w:r w:rsidRPr="005056F7">
        <w:rPr>
          <w:lang w:val="fr-CA"/>
        </w:rPr>
        <w:tab/>
        <w:t>a accent aigu min.</w:t>
      </w:r>
      <w:r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1</w:t>
      </w:r>
      <w:r w:rsidR="00B346AF" w:rsidRPr="005056F7">
        <w:rPr>
          <w:lang w:val="fr-CA"/>
        </w:rPr>
        <w:t>,</w:t>
      </w:r>
      <w:r w:rsidRPr="005056F7">
        <w:rPr>
          <w:lang w:val="fr-CA"/>
        </w:rPr>
        <w:t>2</w:t>
      </w:r>
      <w:r w:rsidR="00B346AF" w:rsidRPr="005056F7">
        <w:rPr>
          <w:lang w:val="fr-CA"/>
        </w:rPr>
        <w:t>,</w:t>
      </w:r>
      <w:r w:rsidRPr="005056F7">
        <w:rPr>
          <w:lang w:val="fr-CA"/>
        </w:rPr>
        <w:t>3</w:t>
      </w:r>
      <w:r w:rsidR="00B346AF" w:rsidRPr="005056F7">
        <w:rPr>
          <w:lang w:val="fr-CA"/>
        </w:rPr>
        <w:t>,</w:t>
      </w:r>
      <w:r w:rsidRPr="005056F7">
        <w:rPr>
          <w:lang w:val="fr-CA"/>
        </w:rPr>
        <w:t>5</w:t>
      </w:r>
      <w:r w:rsidR="00B346AF" w:rsidRPr="005056F7">
        <w:rPr>
          <w:lang w:val="fr-CA"/>
        </w:rPr>
        <w:t>,</w:t>
      </w:r>
      <w:r w:rsidRPr="005056F7">
        <w:rPr>
          <w:lang w:val="fr-CA"/>
        </w:rPr>
        <w:t>6</w:t>
      </w:r>
      <w:r w:rsidR="00B346AF" w:rsidRPr="005056F7">
        <w:rPr>
          <w:lang w:val="fr-CA"/>
        </w:rPr>
        <w:t>,</w:t>
      </w:r>
      <w:r w:rsidRPr="005056F7">
        <w:rPr>
          <w:lang w:val="fr-CA"/>
        </w:rPr>
        <w:t>8</w:t>
      </w:r>
    </w:p>
    <w:p w14:paraId="61DA01B1" w14:textId="78B8E536" w:rsidR="009F1CF0" w:rsidRPr="005056F7" w:rsidRDefault="009F1CF0" w:rsidP="009F1CF0">
      <w:pPr>
        <w:pStyle w:val="Corpsdetexte"/>
        <w:rPr>
          <w:lang w:val="fr-CA"/>
        </w:rPr>
      </w:pPr>
      <w:r w:rsidRPr="005056F7">
        <w:rPr>
          <w:lang w:val="fr-CA"/>
        </w:rPr>
        <w:t>â</w:t>
      </w:r>
      <w:r w:rsidRPr="005056F7">
        <w:rPr>
          <w:lang w:val="fr-CA"/>
        </w:rPr>
        <w:tab/>
        <w:t>a accent circonflexe min.</w:t>
      </w:r>
      <w:r w:rsidRPr="005056F7">
        <w:rPr>
          <w:lang w:val="fr-CA"/>
        </w:rPr>
        <w:tab/>
      </w:r>
      <w:r w:rsidR="00A2606B" w:rsidRPr="005056F7">
        <w:rPr>
          <w:lang w:val="fr-CA"/>
        </w:rPr>
        <w:tab/>
      </w:r>
      <w:r w:rsidR="00A2606B" w:rsidRPr="005056F7">
        <w:rPr>
          <w:lang w:val="fr-CA"/>
        </w:rPr>
        <w:tab/>
      </w:r>
      <w:r w:rsidRPr="005056F7">
        <w:rPr>
          <w:lang w:val="fr-CA"/>
        </w:rPr>
        <w:t>1</w:t>
      </w:r>
      <w:r w:rsidR="00B346AF" w:rsidRPr="005056F7">
        <w:rPr>
          <w:lang w:val="fr-CA"/>
        </w:rPr>
        <w:t>,</w:t>
      </w:r>
      <w:r w:rsidRPr="005056F7">
        <w:rPr>
          <w:lang w:val="fr-CA"/>
        </w:rPr>
        <w:t>6</w:t>
      </w:r>
      <w:r w:rsidR="00B346AF" w:rsidRPr="005056F7">
        <w:rPr>
          <w:lang w:val="fr-CA"/>
        </w:rPr>
        <w:t>,</w:t>
      </w:r>
      <w:r w:rsidRPr="005056F7">
        <w:rPr>
          <w:lang w:val="fr-CA"/>
        </w:rPr>
        <w:t>8</w:t>
      </w:r>
    </w:p>
    <w:p w14:paraId="037FDD10" w14:textId="20C1A21B" w:rsidR="009F1CF0" w:rsidRPr="005056F7" w:rsidRDefault="009F1CF0" w:rsidP="009F1CF0">
      <w:pPr>
        <w:pStyle w:val="Corpsdetexte"/>
        <w:rPr>
          <w:lang w:val="fr-CA"/>
        </w:rPr>
      </w:pPr>
      <w:r w:rsidRPr="005056F7">
        <w:rPr>
          <w:lang w:val="fr-CA"/>
        </w:rPr>
        <w:t>ã</w:t>
      </w:r>
      <w:r w:rsidRPr="005056F7">
        <w:rPr>
          <w:lang w:val="fr-CA"/>
        </w:rPr>
        <w:tab/>
        <w:t>a tilde min.</w:t>
      </w:r>
      <w:r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1</w:t>
      </w:r>
      <w:r w:rsidR="00B346AF" w:rsidRPr="005056F7">
        <w:rPr>
          <w:lang w:val="fr-CA"/>
        </w:rPr>
        <w:t>,</w:t>
      </w:r>
      <w:r w:rsidRPr="005056F7">
        <w:rPr>
          <w:lang w:val="fr-CA"/>
        </w:rPr>
        <w:t>8</w:t>
      </w:r>
    </w:p>
    <w:p w14:paraId="5B5068A8" w14:textId="5369E6A1" w:rsidR="009F1CF0" w:rsidRPr="005056F7" w:rsidRDefault="009F1CF0" w:rsidP="009F1CF0">
      <w:pPr>
        <w:pStyle w:val="Corpsdetexte"/>
        <w:rPr>
          <w:lang w:val="fr-CA"/>
        </w:rPr>
      </w:pPr>
      <w:r w:rsidRPr="005056F7">
        <w:rPr>
          <w:lang w:val="fr-CA"/>
        </w:rPr>
        <w:t>ä</w:t>
      </w:r>
      <w:r w:rsidRPr="005056F7">
        <w:rPr>
          <w:lang w:val="fr-CA"/>
        </w:rPr>
        <w:tab/>
        <w:t>a tréma min.</w:t>
      </w:r>
      <w:r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3</w:t>
      </w:r>
      <w:r w:rsidR="00B346AF" w:rsidRPr="005056F7">
        <w:rPr>
          <w:lang w:val="fr-CA"/>
        </w:rPr>
        <w:t>,</w:t>
      </w:r>
      <w:r w:rsidRPr="005056F7">
        <w:rPr>
          <w:lang w:val="fr-CA"/>
        </w:rPr>
        <w:t>4</w:t>
      </w:r>
      <w:r w:rsidR="00B346AF" w:rsidRPr="005056F7">
        <w:rPr>
          <w:lang w:val="fr-CA"/>
        </w:rPr>
        <w:t>,</w:t>
      </w:r>
      <w:r w:rsidRPr="005056F7">
        <w:rPr>
          <w:lang w:val="fr-CA"/>
        </w:rPr>
        <w:t>5</w:t>
      </w:r>
      <w:r w:rsidR="00B346AF" w:rsidRPr="005056F7">
        <w:rPr>
          <w:lang w:val="fr-CA"/>
        </w:rPr>
        <w:t>,</w:t>
      </w:r>
      <w:r w:rsidRPr="005056F7">
        <w:rPr>
          <w:lang w:val="fr-CA"/>
        </w:rPr>
        <w:t>7</w:t>
      </w:r>
      <w:r w:rsidR="00B346AF" w:rsidRPr="005056F7">
        <w:rPr>
          <w:lang w:val="fr-CA"/>
        </w:rPr>
        <w:t>,</w:t>
      </w:r>
      <w:r w:rsidRPr="005056F7">
        <w:rPr>
          <w:lang w:val="fr-CA"/>
        </w:rPr>
        <w:t>8</w:t>
      </w:r>
    </w:p>
    <w:p w14:paraId="36CBD790" w14:textId="078A4FF2" w:rsidR="009F1CF0" w:rsidRPr="005056F7" w:rsidRDefault="009F1CF0" w:rsidP="009F1CF0">
      <w:pPr>
        <w:pStyle w:val="Corpsdetexte"/>
        <w:rPr>
          <w:lang w:val="fr-CA"/>
        </w:rPr>
      </w:pPr>
      <w:r w:rsidRPr="005056F7">
        <w:rPr>
          <w:lang w:val="fr-CA"/>
        </w:rPr>
        <w:t>Å</w:t>
      </w:r>
      <w:r w:rsidRPr="005056F7">
        <w:rPr>
          <w:lang w:val="fr-CA"/>
        </w:rPr>
        <w:tab/>
        <w:t>a rond en chef min.</w:t>
      </w:r>
      <w:r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2</w:t>
      </w:r>
      <w:r w:rsidR="00B346AF" w:rsidRPr="005056F7">
        <w:rPr>
          <w:lang w:val="fr-CA"/>
        </w:rPr>
        <w:t>,</w:t>
      </w:r>
      <w:r w:rsidRPr="005056F7">
        <w:rPr>
          <w:lang w:val="fr-CA"/>
        </w:rPr>
        <w:t>8</w:t>
      </w:r>
    </w:p>
    <w:p w14:paraId="451983AF" w14:textId="4B86A590" w:rsidR="009F1CF0" w:rsidRPr="005056F7" w:rsidRDefault="009F1CF0" w:rsidP="009F1CF0">
      <w:pPr>
        <w:pStyle w:val="Corpsdetexte"/>
        <w:rPr>
          <w:lang w:val="fr-CA"/>
        </w:rPr>
      </w:pPr>
      <w:r w:rsidRPr="005056F7">
        <w:rPr>
          <w:lang w:val="fr-CA"/>
        </w:rPr>
        <w:t>æ</w:t>
      </w:r>
      <w:r w:rsidRPr="005056F7">
        <w:rPr>
          <w:lang w:val="fr-CA"/>
        </w:rPr>
        <w:tab/>
        <w:t>ae min.</w:t>
      </w:r>
      <w:r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3</w:t>
      </w:r>
      <w:r w:rsidR="00B346AF" w:rsidRPr="005056F7">
        <w:rPr>
          <w:lang w:val="fr-CA"/>
        </w:rPr>
        <w:t>,</w:t>
      </w:r>
      <w:r w:rsidRPr="005056F7">
        <w:rPr>
          <w:lang w:val="fr-CA"/>
        </w:rPr>
        <w:t>4</w:t>
      </w:r>
      <w:r w:rsidR="00B346AF" w:rsidRPr="005056F7">
        <w:rPr>
          <w:lang w:val="fr-CA"/>
        </w:rPr>
        <w:t>,</w:t>
      </w:r>
      <w:r w:rsidRPr="005056F7">
        <w:rPr>
          <w:lang w:val="fr-CA"/>
        </w:rPr>
        <w:t>5</w:t>
      </w:r>
      <w:r w:rsidR="00B346AF" w:rsidRPr="005056F7">
        <w:rPr>
          <w:lang w:val="fr-CA"/>
        </w:rPr>
        <w:t>,</w:t>
      </w:r>
      <w:r w:rsidRPr="005056F7">
        <w:rPr>
          <w:lang w:val="fr-CA"/>
        </w:rPr>
        <w:t>8</w:t>
      </w:r>
    </w:p>
    <w:p w14:paraId="7EDD9847" w14:textId="4AA74C42" w:rsidR="009F1CF0" w:rsidRPr="005056F7" w:rsidRDefault="009F1CF0" w:rsidP="009F1CF0">
      <w:pPr>
        <w:pStyle w:val="Corpsdetexte"/>
        <w:rPr>
          <w:lang w:val="fr-CA"/>
        </w:rPr>
      </w:pPr>
      <w:r w:rsidRPr="005056F7">
        <w:rPr>
          <w:lang w:val="fr-CA"/>
        </w:rPr>
        <w:t>ç</w:t>
      </w:r>
      <w:r w:rsidRPr="005056F7">
        <w:rPr>
          <w:lang w:val="fr-CA"/>
        </w:rPr>
        <w:tab/>
        <w:t>c cédille min.</w:t>
      </w:r>
      <w:r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1</w:t>
      </w:r>
      <w:r w:rsidR="00B346AF" w:rsidRPr="005056F7">
        <w:rPr>
          <w:lang w:val="fr-CA"/>
        </w:rPr>
        <w:t>,</w:t>
      </w:r>
      <w:r w:rsidRPr="005056F7">
        <w:rPr>
          <w:lang w:val="fr-CA"/>
        </w:rPr>
        <w:t>2</w:t>
      </w:r>
      <w:r w:rsidR="00B346AF" w:rsidRPr="005056F7">
        <w:rPr>
          <w:lang w:val="fr-CA"/>
        </w:rPr>
        <w:t>,</w:t>
      </w:r>
      <w:r w:rsidRPr="005056F7">
        <w:rPr>
          <w:lang w:val="fr-CA"/>
        </w:rPr>
        <w:t>3</w:t>
      </w:r>
      <w:r w:rsidR="00B346AF" w:rsidRPr="005056F7">
        <w:rPr>
          <w:lang w:val="fr-CA"/>
        </w:rPr>
        <w:t>,</w:t>
      </w:r>
      <w:r w:rsidRPr="005056F7">
        <w:rPr>
          <w:lang w:val="fr-CA"/>
        </w:rPr>
        <w:t>4</w:t>
      </w:r>
      <w:r w:rsidR="00B346AF" w:rsidRPr="005056F7">
        <w:rPr>
          <w:lang w:val="fr-CA"/>
        </w:rPr>
        <w:t>,</w:t>
      </w:r>
      <w:r w:rsidRPr="005056F7">
        <w:rPr>
          <w:lang w:val="fr-CA"/>
        </w:rPr>
        <w:t>6</w:t>
      </w:r>
    </w:p>
    <w:p w14:paraId="1627D57B" w14:textId="1AA57393" w:rsidR="009F1CF0" w:rsidRPr="005056F7" w:rsidRDefault="009F1CF0" w:rsidP="009F1CF0">
      <w:pPr>
        <w:pStyle w:val="Corpsdetexte"/>
        <w:rPr>
          <w:lang w:val="fr-CA"/>
        </w:rPr>
      </w:pPr>
      <w:r w:rsidRPr="005056F7">
        <w:rPr>
          <w:lang w:val="fr-CA"/>
        </w:rPr>
        <w:t>è</w:t>
      </w:r>
      <w:r w:rsidRPr="005056F7">
        <w:rPr>
          <w:lang w:val="fr-CA"/>
        </w:rPr>
        <w:tab/>
        <w:t>e accent grave min.</w:t>
      </w:r>
      <w:r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2</w:t>
      </w:r>
      <w:r w:rsidR="00B346AF" w:rsidRPr="005056F7">
        <w:rPr>
          <w:lang w:val="fr-CA"/>
        </w:rPr>
        <w:t>,</w:t>
      </w:r>
      <w:r w:rsidRPr="005056F7">
        <w:rPr>
          <w:lang w:val="fr-CA"/>
        </w:rPr>
        <w:t>3</w:t>
      </w:r>
      <w:r w:rsidR="00B346AF" w:rsidRPr="005056F7">
        <w:rPr>
          <w:lang w:val="fr-CA"/>
        </w:rPr>
        <w:t>,</w:t>
      </w:r>
      <w:r w:rsidRPr="005056F7">
        <w:rPr>
          <w:lang w:val="fr-CA"/>
        </w:rPr>
        <w:t>4</w:t>
      </w:r>
      <w:r w:rsidR="00B346AF" w:rsidRPr="005056F7">
        <w:rPr>
          <w:lang w:val="fr-CA"/>
        </w:rPr>
        <w:t>,</w:t>
      </w:r>
      <w:r w:rsidRPr="005056F7">
        <w:rPr>
          <w:lang w:val="fr-CA"/>
        </w:rPr>
        <w:t>6</w:t>
      </w:r>
    </w:p>
    <w:p w14:paraId="11358290" w14:textId="2A2EEBC8" w:rsidR="009F1CF0" w:rsidRPr="005056F7" w:rsidRDefault="009F1CF0" w:rsidP="009F1CF0">
      <w:pPr>
        <w:pStyle w:val="Corpsdetexte"/>
        <w:rPr>
          <w:lang w:val="fr-CA"/>
        </w:rPr>
      </w:pPr>
      <w:r w:rsidRPr="005056F7">
        <w:rPr>
          <w:lang w:val="fr-CA"/>
        </w:rPr>
        <w:t>é</w:t>
      </w:r>
      <w:r w:rsidRPr="005056F7">
        <w:rPr>
          <w:lang w:val="fr-CA"/>
        </w:rPr>
        <w:tab/>
        <w:t>e accent aigu min.</w:t>
      </w:r>
      <w:r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1</w:t>
      </w:r>
      <w:r w:rsidR="00B346AF" w:rsidRPr="005056F7">
        <w:rPr>
          <w:lang w:val="fr-CA"/>
        </w:rPr>
        <w:t>,</w:t>
      </w:r>
      <w:r w:rsidRPr="005056F7">
        <w:rPr>
          <w:lang w:val="fr-CA"/>
        </w:rPr>
        <w:t>2</w:t>
      </w:r>
      <w:r w:rsidR="00B346AF" w:rsidRPr="005056F7">
        <w:rPr>
          <w:lang w:val="fr-CA"/>
        </w:rPr>
        <w:t>,</w:t>
      </w:r>
      <w:r w:rsidRPr="005056F7">
        <w:rPr>
          <w:lang w:val="fr-CA"/>
        </w:rPr>
        <w:t>3</w:t>
      </w:r>
      <w:r w:rsidR="00B346AF" w:rsidRPr="005056F7">
        <w:rPr>
          <w:lang w:val="fr-CA"/>
        </w:rPr>
        <w:t>,</w:t>
      </w:r>
      <w:r w:rsidRPr="005056F7">
        <w:rPr>
          <w:lang w:val="fr-CA"/>
        </w:rPr>
        <w:t>4</w:t>
      </w:r>
      <w:r w:rsidR="00B346AF" w:rsidRPr="005056F7">
        <w:rPr>
          <w:lang w:val="fr-CA"/>
        </w:rPr>
        <w:t>,</w:t>
      </w:r>
      <w:r w:rsidRPr="005056F7">
        <w:rPr>
          <w:lang w:val="fr-CA"/>
        </w:rPr>
        <w:t>5</w:t>
      </w:r>
      <w:r w:rsidR="00B346AF" w:rsidRPr="005056F7">
        <w:rPr>
          <w:lang w:val="fr-CA"/>
        </w:rPr>
        <w:t>,</w:t>
      </w:r>
      <w:r w:rsidRPr="005056F7">
        <w:rPr>
          <w:lang w:val="fr-CA"/>
        </w:rPr>
        <w:t>6</w:t>
      </w:r>
    </w:p>
    <w:p w14:paraId="4CDE8E9A" w14:textId="3CCF18DF" w:rsidR="009F1CF0" w:rsidRPr="005056F7" w:rsidRDefault="009F1CF0" w:rsidP="009F1CF0">
      <w:pPr>
        <w:pStyle w:val="Corpsdetexte"/>
        <w:rPr>
          <w:lang w:val="fr-CA"/>
        </w:rPr>
      </w:pPr>
      <w:r w:rsidRPr="005056F7">
        <w:rPr>
          <w:lang w:val="fr-CA"/>
        </w:rPr>
        <w:t>ê</w:t>
      </w:r>
      <w:r w:rsidRPr="005056F7">
        <w:rPr>
          <w:lang w:val="fr-CA"/>
        </w:rPr>
        <w:tab/>
        <w:t>e accent circonflexe min.</w:t>
      </w:r>
      <w:r w:rsidRPr="005056F7">
        <w:rPr>
          <w:lang w:val="fr-CA"/>
        </w:rPr>
        <w:tab/>
      </w:r>
      <w:r w:rsidR="00A2606B" w:rsidRPr="005056F7">
        <w:rPr>
          <w:lang w:val="fr-CA"/>
        </w:rPr>
        <w:tab/>
      </w:r>
      <w:r w:rsidR="00A2606B" w:rsidRPr="005056F7">
        <w:rPr>
          <w:lang w:val="fr-CA"/>
        </w:rPr>
        <w:tab/>
      </w:r>
      <w:r w:rsidRPr="005056F7">
        <w:rPr>
          <w:lang w:val="fr-CA"/>
        </w:rPr>
        <w:t>1</w:t>
      </w:r>
      <w:r w:rsidR="00B346AF" w:rsidRPr="005056F7">
        <w:rPr>
          <w:lang w:val="fr-CA"/>
        </w:rPr>
        <w:t>,</w:t>
      </w:r>
      <w:r w:rsidRPr="005056F7">
        <w:rPr>
          <w:lang w:val="fr-CA"/>
        </w:rPr>
        <w:t>2</w:t>
      </w:r>
      <w:r w:rsidR="00B346AF" w:rsidRPr="005056F7">
        <w:rPr>
          <w:lang w:val="fr-CA"/>
        </w:rPr>
        <w:t>,</w:t>
      </w:r>
      <w:r w:rsidRPr="005056F7">
        <w:rPr>
          <w:lang w:val="fr-CA"/>
        </w:rPr>
        <w:t>6</w:t>
      </w:r>
      <w:r w:rsidR="00B346AF" w:rsidRPr="005056F7">
        <w:rPr>
          <w:lang w:val="fr-CA"/>
        </w:rPr>
        <w:t>,</w:t>
      </w:r>
      <w:r w:rsidRPr="005056F7">
        <w:rPr>
          <w:lang w:val="fr-CA"/>
        </w:rPr>
        <w:t>8</w:t>
      </w:r>
    </w:p>
    <w:p w14:paraId="11117DF1" w14:textId="7B5EA1C2" w:rsidR="009F1CF0" w:rsidRPr="005056F7" w:rsidRDefault="009F1CF0" w:rsidP="009F1CF0">
      <w:pPr>
        <w:pStyle w:val="Corpsdetexte"/>
        <w:rPr>
          <w:lang w:val="fr-CA"/>
        </w:rPr>
      </w:pPr>
      <w:r w:rsidRPr="005056F7">
        <w:rPr>
          <w:lang w:val="fr-CA"/>
        </w:rPr>
        <w:t>ë</w:t>
      </w:r>
      <w:r w:rsidRPr="005056F7">
        <w:rPr>
          <w:lang w:val="fr-CA"/>
        </w:rPr>
        <w:tab/>
        <w:t>e tréma min.</w:t>
      </w:r>
      <w:r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1</w:t>
      </w:r>
      <w:r w:rsidR="00B346AF" w:rsidRPr="005056F7">
        <w:rPr>
          <w:lang w:val="fr-CA"/>
        </w:rPr>
        <w:t>,</w:t>
      </w:r>
      <w:r w:rsidRPr="005056F7">
        <w:rPr>
          <w:lang w:val="fr-CA"/>
        </w:rPr>
        <w:t>2</w:t>
      </w:r>
      <w:r w:rsidR="00B346AF" w:rsidRPr="005056F7">
        <w:rPr>
          <w:lang w:val="fr-CA"/>
        </w:rPr>
        <w:t>,</w:t>
      </w:r>
      <w:r w:rsidRPr="005056F7">
        <w:rPr>
          <w:lang w:val="fr-CA"/>
        </w:rPr>
        <w:t>4</w:t>
      </w:r>
      <w:r w:rsidR="00B346AF" w:rsidRPr="005056F7">
        <w:rPr>
          <w:lang w:val="fr-CA"/>
        </w:rPr>
        <w:t>,</w:t>
      </w:r>
      <w:r w:rsidRPr="005056F7">
        <w:rPr>
          <w:lang w:val="fr-CA"/>
        </w:rPr>
        <w:t>6</w:t>
      </w:r>
      <w:r w:rsidR="00B346AF" w:rsidRPr="005056F7">
        <w:rPr>
          <w:lang w:val="fr-CA"/>
        </w:rPr>
        <w:t>,</w:t>
      </w:r>
      <w:r w:rsidRPr="005056F7">
        <w:rPr>
          <w:lang w:val="fr-CA"/>
        </w:rPr>
        <w:t>8</w:t>
      </w:r>
    </w:p>
    <w:p w14:paraId="671951C7" w14:textId="310CCDF8" w:rsidR="009F1CF0" w:rsidRPr="005056F7" w:rsidRDefault="009F1CF0" w:rsidP="009F1CF0">
      <w:pPr>
        <w:pStyle w:val="Corpsdetexte"/>
        <w:rPr>
          <w:lang w:val="fr-CA"/>
        </w:rPr>
      </w:pPr>
      <w:r w:rsidRPr="005056F7">
        <w:rPr>
          <w:lang w:val="fr-CA"/>
        </w:rPr>
        <w:t>ì</w:t>
      </w:r>
      <w:r w:rsidRPr="005056F7">
        <w:rPr>
          <w:lang w:val="fr-CA"/>
        </w:rPr>
        <w:tab/>
        <w:t>i accent grave min.</w:t>
      </w:r>
      <w:r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2</w:t>
      </w:r>
      <w:r w:rsidR="00B346AF" w:rsidRPr="005056F7">
        <w:rPr>
          <w:lang w:val="fr-CA"/>
        </w:rPr>
        <w:t>,</w:t>
      </w:r>
      <w:r w:rsidRPr="005056F7">
        <w:rPr>
          <w:lang w:val="fr-CA"/>
        </w:rPr>
        <w:t>4</w:t>
      </w:r>
      <w:r w:rsidR="00B346AF" w:rsidRPr="005056F7">
        <w:rPr>
          <w:lang w:val="fr-CA"/>
        </w:rPr>
        <w:t>,</w:t>
      </w:r>
      <w:r w:rsidRPr="005056F7">
        <w:rPr>
          <w:lang w:val="fr-CA"/>
        </w:rPr>
        <w:t>8</w:t>
      </w:r>
    </w:p>
    <w:p w14:paraId="51632738" w14:textId="42C24B71" w:rsidR="009F1CF0" w:rsidRPr="005056F7" w:rsidRDefault="009F1CF0" w:rsidP="009F1CF0">
      <w:pPr>
        <w:pStyle w:val="Corpsdetexte"/>
        <w:rPr>
          <w:lang w:val="fr-CA"/>
        </w:rPr>
      </w:pPr>
      <w:r w:rsidRPr="005056F7">
        <w:rPr>
          <w:lang w:val="fr-CA"/>
        </w:rPr>
        <w:t>í</w:t>
      </w:r>
      <w:r w:rsidRPr="005056F7">
        <w:rPr>
          <w:lang w:val="fr-CA"/>
        </w:rPr>
        <w:tab/>
        <w:t>i accent aigu min.</w:t>
      </w:r>
      <w:r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3</w:t>
      </w:r>
      <w:r w:rsidR="00B346AF" w:rsidRPr="005056F7">
        <w:rPr>
          <w:lang w:val="fr-CA"/>
        </w:rPr>
        <w:t>,</w:t>
      </w:r>
      <w:r w:rsidRPr="005056F7">
        <w:rPr>
          <w:lang w:val="fr-CA"/>
        </w:rPr>
        <w:t>4</w:t>
      </w:r>
      <w:r w:rsidR="00B346AF" w:rsidRPr="005056F7">
        <w:rPr>
          <w:lang w:val="fr-CA"/>
        </w:rPr>
        <w:t>,</w:t>
      </w:r>
      <w:r w:rsidRPr="005056F7">
        <w:rPr>
          <w:lang w:val="fr-CA"/>
        </w:rPr>
        <w:t>7</w:t>
      </w:r>
      <w:r w:rsidR="00B346AF" w:rsidRPr="005056F7">
        <w:rPr>
          <w:lang w:val="fr-CA"/>
        </w:rPr>
        <w:t>,</w:t>
      </w:r>
      <w:r w:rsidRPr="005056F7">
        <w:rPr>
          <w:lang w:val="fr-CA"/>
        </w:rPr>
        <w:t>8</w:t>
      </w:r>
    </w:p>
    <w:p w14:paraId="63E466B5" w14:textId="3F730536" w:rsidR="009F1CF0" w:rsidRPr="00C50DC5" w:rsidRDefault="009F1CF0" w:rsidP="009F1CF0">
      <w:pPr>
        <w:pStyle w:val="Corpsdetexte"/>
        <w:rPr>
          <w:lang w:val="fr-CA"/>
        </w:rPr>
      </w:pPr>
      <w:r w:rsidRPr="005056F7">
        <w:rPr>
          <w:lang w:val="fr-CA"/>
        </w:rPr>
        <w:t>î</w:t>
      </w:r>
      <w:r w:rsidRPr="005056F7">
        <w:rPr>
          <w:lang w:val="fr-CA"/>
        </w:rPr>
        <w:tab/>
        <w:t>i accent circonflexe min.</w:t>
      </w:r>
      <w:r w:rsidRPr="005056F7">
        <w:rPr>
          <w:lang w:val="fr-CA"/>
        </w:rPr>
        <w:tab/>
      </w:r>
      <w:r w:rsidR="00A2606B" w:rsidRPr="005056F7">
        <w:rPr>
          <w:lang w:val="fr-CA"/>
        </w:rPr>
        <w:tab/>
      </w:r>
      <w:r w:rsidR="00A2606B" w:rsidRPr="005056F7">
        <w:rPr>
          <w:lang w:val="fr-CA"/>
        </w:rPr>
        <w:tab/>
      </w:r>
      <w:r w:rsidRPr="00C50DC5">
        <w:rPr>
          <w:lang w:val="fr-CA"/>
        </w:rPr>
        <w:t>1</w:t>
      </w:r>
      <w:r w:rsidR="00B346AF" w:rsidRPr="00C50DC5">
        <w:rPr>
          <w:lang w:val="fr-CA"/>
        </w:rPr>
        <w:t>,</w:t>
      </w:r>
      <w:r w:rsidRPr="00C50DC5">
        <w:rPr>
          <w:lang w:val="fr-CA"/>
        </w:rPr>
        <w:t>4</w:t>
      </w:r>
      <w:r w:rsidR="00B346AF" w:rsidRPr="00C50DC5">
        <w:rPr>
          <w:lang w:val="fr-CA"/>
        </w:rPr>
        <w:t>,</w:t>
      </w:r>
      <w:r w:rsidRPr="00C50DC5">
        <w:rPr>
          <w:lang w:val="fr-CA"/>
        </w:rPr>
        <w:t>6</w:t>
      </w:r>
      <w:r w:rsidR="00B346AF" w:rsidRPr="00C50DC5">
        <w:rPr>
          <w:lang w:val="fr-CA"/>
        </w:rPr>
        <w:t>,</w:t>
      </w:r>
      <w:r w:rsidRPr="00C50DC5">
        <w:rPr>
          <w:lang w:val="fr-CA"/>
        </w:rPr>
        <w:t>8</w:t>
      </w:r>
    </w:p>
    <w:p w14:paraId="4C452603" w14:textId="4B42BAC1" w:rsidR="009F1CF0" w:rsidRPr="00C50DC5" w:rsidRDefault="009F1CF0" w:rsidP="009F1CF0">
      <w:pPr>
        <w:pStyle w:val="Corpsdetexte"/>
        <w:rPr>
          <w:lang w:val="fr-CA"/>
        </w:rPr>
      </w:pPr>
      <w:r w:rsidRPr="00C50DC5">
        <w:rPr>
          <w:lang w:val="fr-CA"/>
        </w:rPr>
        <w:t>ï</w:t>
      </w:r>
      <w:r w:rsidRPr="00C50DC5">
        <w:rPr>
          <w:lang w:val="fr-CA"/>
        </w:rPr>
        <w:tab/>
        <w:t>i tréma min.</w:t>
      </w:r>
      <w:r w:rsidRPr="00C50DC5">
        <w:rPr>
          <w:lang w:val="fr-CA"/>
        </w:rPr>
        <w:tab/>
      </w:r>
      <w:r w:rsidR="00A2606B" w:rsidRPr="00C50DC5">
        <w:rPr>
          <w:lang w:val="fr-CA"/>
        </w:rPr>
        <w:tab/>
      </w:r>
      <w:r w:rsidR="00A2606B" w:rsidRPr="00C50DC5">
        <w:rPr>
          <w:lang w:val="fr-CA"/>
        </w:rPr>
        <w:tab/>
      </w:r>
      <w:r w:rsidR="00A2606B" w:rsidRPr="00C50DC5">
        <w:rPr>
          <w:lang w:val="fr-CA"/>
        </w:rPr>
        <w:tab/>
      </w:r>
      <w:r w:rsidR="00A2606B" w:rsidRPr="00C50DC5">
        <w:rPr>
          <w:lang w:val="fr-CA"/>
        </w:rPr>
        <w:tab/>
      </w:r>
      <w:r w:rsidRPr="00C50DC5">
        <w:rPr>
          <w:lang w:val="fr-CA"/>
        </w:rPr>
        <w:t>1</w:t>
      </w:r>
      <w:r w:rsidR="00B346AF" w:rsidRPr="00C50DC5">
        <w:rPr>
          <w:lang w:val="fr-CA"/>
        </w:rPr>
        <w:t>,</w:t>
      </w:r>
      <w:r w:rsidRPr="00C50DC5">
        <w:rPr>
          <w:lang w:val="fr-CA"/>
        </w:rPr>
        <w:t>2</w:t>
      </w:r>
      <w:r w:rsidR="00B346AF" w:rsidRPr="00C50DC5">
        <w:rPr>
          <w:lang w:val="fr-CA"/>
        </w:rPr>
        <w:t>,</w:t>
      </w:r>
      <w:r w:rsidRPr="00C50DC5">
        <w:rPr>
          <w:lang w:val="fr-CA"/>
        </w:rPr>
        <w:t>4</w:t>
      </w:r>
      <w:r w:rsidR="00B346AF" w:rsidRPr="00C50DC5">
        <w:rPr>
          <w:lang w:val="fr-CA"/>
        </w:rPr>
        <w:t>,</w:t>
      </w:r>
      <w:r w:rsidRPr="00C50DC5">
        <w:rPr>
          <w:lang w:val="fr-CA"/>
        </w:rPr>
        <w:t>5</w:t>
      </w:r>
      <w:r w:rsidR="00B346AF" w:rsidRPr="00C50DC5">
        <w:rPr>
          <w:lang w:val="fr-CA"/>
        </w:rPr>
        <w:t>,</w:t>
      </w:r>
      <w:r w:rsidRPr="00C50DC5">
        <w:rPr>
          <w:lang w:val="fr-CA"/>
        </w:rPr>
        <w:t>6</w:t>
      </w:r>
      <w:r w:rsidR="00B346AF" w:rsidRPr="00C50DC5">
        <w:rPr>
          <w:lang w:val="fr-CA"/>
        </w:rPr>
        <w:t>,</w:t>
      </w:r>
      <w:r w:rsidRPr="00C50DC5">
        <w:rPr>
          <w:lang w:val="fr-CA"/>
        </w:rPr>
        <w:t>8</w:t>
      </w:r>
    </w:p>
    <w:p w14:paraId="13D02F63" w14:textId="76FB2200" w:rsidR="009F1CF0" w:rsidRPr="005056F7" w:rsidRDefault="009F1CF0" w:rsidP="009F1CF0">
      <w:pPr>
        <w:pStyle w:val="Corpsdetexte"/>
        <w:rPr>
          <w:lang w:val="fr-CA"/>
        </w:rPr>
      </w:pPr>
      <w:r w:rsidRPr="00C50DC5">
        <w:rPr>
          <w:lang w:val="fr-CA"/>
        </w:rPr>
        <w:t>ð</w:t>
      </w:r>
      <w:r w:rsidRPr="00C50DC5">
        <w:rPr>
          <w:lang w:val="fr-CA"/>
        </w:rPr>
        <w:tab/>
        <w:t>eth min.</w:t>
      </w:r>
      <w:r w:rsidRPr="00C50DC5">
        <w:rPr>
          <w:lang w:val="fr-CA"/>
        </w:rPr>
        <w:tab/>
      </w:r>
      <w:r w:rsidR="00A2606B" w:rsidRPr="00C50DC5">
        <w:rPr>
          <w:lang w:val="fr-CA"/>
        </w:rPr>
        <w:tab/>
      </w:r>
      <w:r w:rsidR="00A2606B" w:rsidRPr="00C50DC5">
        <w:rPr>
          <w:lang w:val="fr-CA"/>
        </w:rPr>
        <w:tab/>
      </w:r>
      <w:r w:rsidR="00A2606B" w:rsidRPr="00C50DC5">
        <w:rPr>
          <w:lang w:val="fr-CA"/>
        </w:rPr>
        <w:tab/>
      </w:r>
      <w:r w:rsidR="00A2606B" w:rsidRPr="00C50DC5">
        <w:rPr>
          <w:lang w:val="fr-CA"/>
        </w:rPr>
        <w:tab/>
      </w:r>
      <w:r w:rsidRPr="005056F7">
        <w:rPr>
          <w:lang w:val="fr-CA"/>
        </w:rPr>
        <w:t>1</w:t>
      </w:r>
      <w:r w:rsidR="00B346AF" w:rsidRPr="005056F7">
        <w:rPr>
          <w:lang w:val="fr-CA"/>
        </w:rPr>
        <w:t>,</w:t>
      </w:r>
      <w:r w:rsidRPr="005056F7">
        <w:rPr>
          <w:lang w:val="fr-CA"/>
        </w:rPr>
        <w:t>2</w:t>
      </w:r>
      <w:r w:rsidR="00B346AF" w:rsidRPr="005056F7">
        <w:rPr>
          <w:lang w:val="fr-CA"/>
        </w:rPr>
        <w:t>,</w:t>
      </w:r>
      <w:r w:rsidRPr="005056F7">
        <w:rPr>
          <w:lang w:val="fr-CA"/>
        </w:rPr>
        <w:t>8</w:t>
      </w:r>
    </w:p>
    <w:p w14:paraId="34B6AAD4" w14:textId="16D76CF9" w:rsidR="009F1CF0" w:rsidRPr="005056F7" w:rsidRDefault="009F1CF0" w:rsidP="009F1CF0">
      <w:pPr>
        <w:pStyle w:val="Corpsdetexte"/>
        <w:rPr>
          <w:lang w:val="fr-CA"/>
        </w:rPr>
      </w:pPr>
      <w:r w:rsidRPr="005056F7">
        <w:rPr>
          <w:lang w:val="fr-CA"/>
        </w:rPr>
        <w:t>ñ</w:t>
      </w:r>
      <w:r w:rsidRPr="005056F7">
        <w:rPr>
          <w:lang w:val="fr-CA"/>
        </w:rPr>
        <w:tab/>
        <w:t>n tilde min.</w:t>
      </w:r>
      <w:r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1</w:t>
      </w:r>
      <w:r w:rsidR="00B346AF" w:rsidRPr="005056F7">
        <w:rPr>
          <w:lang w:val="fr-CA"/>
        </w:rPr>
        <w:t>,</w:t>
      </w:r>
      <w:r w:rsidRPr="005056F7">
        <w:rPr>
          <w:lang w:val="fr-CA"/>
        </w:rPr>
        <w:t>2</w:t>
      </w:r>
      <w:r w:rsidR="00B346AF" w:rsidRPr="005056F7">
        <w:rPr>
          <w:lang w:val="fr-CA"/>
        </w:rPr>
        <w:t>,</w:t>
      </w:r>
      <w:r w:rsidRPr="005056F7">
        <w:rPr>
          <w:lang w:val="fr-CA"/>
        </w:rPr>
        <w:t>4</w:t>
      </w:r>
      <w:r w:rsidR="00B346AF" w:rsidRPr="005056F7">
        <w:rPr>
          <w:lang w:val="fr-CA"/>
        </w:rPr>
        <w:t>,</w:t>
      </w:r>
      <w:r w:rsidRPr="005056F7">
        <w:rPr>
          <w:lang w:val="fr-CA"/>
        </w:rPr>
        <w:t>5</w:t>
      </w:r>
      <w:r w:rsidR="00B346AF" w:rsidRPr="005056F7">
        <w:rPr>
          <w:lang w:val="fr-CA"/>
        </w:rPr>
        <w:t>,</w:t>
      </w:r>
      <w:r w:rsidRPr="005056F7">
        <w:rPr>
          <w:lang w:val="fr-CA"/>
        </w:rPr>
        <w:t>6</w:t>
      </w:r>
      <w:r w:rsidR="00B346AF" w:rsidRPr="005056F7">
        <w:rPr>
          <w:lang w:val="fr-CA"/>
        </w:rPr>
        <w:t>,</w:t>
      </w:r>
      <w:r w:rsidRPr="005056F7">
        <w:rPr>
          <w:lang w:val="fr-CA"/>
        </w:rPr>
        <w:t>7</w:t>
      </w:r>
      <w:r w:rsidR="00B346AF" w:rsidRPr="005056F7">
        <w:rPr>
          <w:lang w:val="fr-CA"/>
        </w:rPr>
        <w:t>,</w:t>
      </w:r>
      <w:r w:rsidRPr="005056F7">
        <w:rPr>
          <w:lang w:val="fr-CA"/>
        </w:rPr>
        <w:t>8</w:t>
      </w:r>
    </w:p>
    <w:p w14:paraId="5EC453E4" w14:textId="4F4561F4" w:rsidR="009F1CF0" w:rsidRPr="005056F7" w:rsidRDefault="009F1CF0" w:rsidP="009F1CF0">
      <w:pPr>
        <w:pStyle w:val="Corpsdetexte"/>
        <w:rPr>
          <w:lang w:val="fr-CA"/>
        </w:rPr>
      </w:pPr>
      <w:r w:rsidRPr="005056F7">
        <w:rPr>
          <w:lang w:val="fr-CA"/>
        </w:rPr>
        <w:t>ò</w:t>
      </w:r>
      <w:r w:rsidRPr="005056F7">
        <w:rPr>
          <w:lang w:val="fr-CA"/>
        </w:rPr>
        <w:tab/>
        <w:t>o accent grave min.</w:t>
      </w:r>
      <w:r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1</w:t>
      </w:r>
      <w:r w:rsidR="00B346AF" w:rsidRPr="005056F7">
        <w:rPr>
          <w:lang w:val="fr-CA"/>
        </w:rPr>
        <w:t>,</w:t>
      </w:r>
      <w:r w:rsidRPr="005056F7">
        <w:rPr>
          <w:lang w:val="fr-CA"/>
        </w:rPr>
        <w:t>3</w:t>
      </w:r>
      <w:r w:rsidR="00B346AF" w:rsidRPr="005056F7">
        <w:rPr>
          <w:lang w:val="fr-CA"/>
        </w:rPr>
        <w:t>,</w:t>
      </w:r>
      <w:r w:rsidRPr="005056F7">
        <w:rPr>
          <w:lang w:val="fr-CA"/>
        </w:rPr>
        <w:t>5</w:t>
      </w:r>
      <w:r w:rsidR="00B346AF" w:rsidRPr="005056F7">
        <w:rPr>
          <w:lang w:val="fr-CA"/>
        </w:rPr>
        <w:t>,</w:t>
      </w:r>
      <w:r w:rsidRPr="005056F7">
        <w:rPr>
          <w:lang w:val="fr-CA"/>
        </w:rPr>
        <w:t>8</w:t>
      </w:r>
    </w:p>
    <w:p w14:paraId="2CD3399B" w14:textId="7C6BF3FF" w:rsidR="009F1CF0" w:rsidRPr="005056F7" w:rsidRDefault="009F1CF0" w:rsidP="009F1CF0">
      <w:pPr>
        <w:pStyle w:val="Corpsdetexte"/>
        <w:rPr>
          <w:lang w:val="fr-CA"/>
        </w:rPr>
      </w:pPr>
      <w:r w:rsidRPr="005056F7">
        <w:rPr>
          <w:lang w:val="fr-CA"/>
        </w:rPr>
        <w:t>ó</w:t>
      </w:r>
      <w:r w:rsidRPr="005056F7">
        <w:rPr>
          <w:lang w:val="fr-CA"/>
        </w:rPr>
        <w:tab/>
        <w:t>o accent aigu min.</w:t>
      </w:r>
      <w:r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3</w:t>
      </w:r>
      <w:r w:rsidR="00B346AF" w:rsidRPr="005056F7">
        <w:rPr>
          <w:lang w:val="fr-CA"/>
        </w:rPr>
        <w:t>,</w:t>
      </w:r>
      <w:r w:rsidRPr="005056F7">
        <w:rPr>
          <w:lang w:val="fr-CA"/>
        </w:rPr>
        <w:t>4</w:t>
      </w:r>
      <w:r w:rsidR="00B346AF" w:rsidRPr="005056F7">
        <w:rPr>
          <w:lang w:val="fr-CA"/>
        </w:rPr>
        <w:t>,6</w:t>
      </w:r>
    </w:p>
    <w:p w14:paraId="3E55B8BD" w14:textId="59153B84" w:rsidR="009F1CF0" w:rsidRPr="00C50DC5" w:rsidRDefault="009F1CF0" w:rsidP="009F1CF0">
      <w:pPr>
        <w:pStyle w:val="Corpsdetexte"/>
        <w:rPr>
          <w:lang w:val="fr-CA"/>
        </w:rPr>
      </w:pPr>
      <w:r w:rsidRPr="005056F7">
        <w:rPr>
          <w:lang w:val="fr-CA"/>
        </w:rPr>
        <w:t>ô</w:t>
      </w:r>
      <w:r w:rsidRPr="005056F7">
        <w:rPr>
          <w:lang w:val="fr-CA"/>
        </w:rPr>
        <w:tab/>
        <w:t>o accent circonflexe min.</w:t>
      </w:r>
      <w:r w:rsidRPr="005056F7">
        <w:rPr>
          <w:lang w:val="fr-CA"/>
        </w:rPr>
        <w:tab/>
      </w:r>
      <w:r w:rsidR="00A2606B" w:rsidRPr="005056F7">
        <w:rPr>
          <w:lang w:val="fr-CA"/>
        </w:rPr>
        <w:tab/>
      </w:r>
      <w:r w:rsidR="00A2606B" w:rsidRPr="005056F7">
        <w:rPr>
          <w:lang w:val="fr-CA"/>
        </w:rPr>
        <w:tab/>
      </w:r>
      <w:r w:rsidRPr="00C50DC5">
        <w:rPr>
          <w:lang w:val="fr-CA"/>
        </w:rPr>
        <w:t>1</w:t>
      </w:r>
      <w:r w:rsidR="00B346AF" w:rsidRPr="00C50DC5">
        <w:rPr>
          <w:lang w:val="fr-CA"/>
        </w:rPr>
        <w:t>,</w:t>
      </w:r>
      <w:r w:rsidRPr="00C50DC5">
        <w:rPr>
          <w:lang w:val="fr-CA"/>
        </w:rPr>
        <w:t>4</w:t>
      </w:r>
      <w:r w:rsidR="00B346AF" w:rsidRPr="00C50DC5">
        <w:rPr>
          <w:lang w:val="fr-CA"/>
        </w:rPr>
        <w:t>,</w:t>
      </w:r>
      <w:r w:rsidRPr="00C50DC5">
        <w:rPr>
          <w:lang w:val="fr-CA"/>
        </w:rPr>
        <w:t>5</w:t>
      </w:r>
      <w:r w:rsidR="00B346AF" w:rsidRPr="00C50DC5">
        <w:rPr>
          <w:lang w:val="fr-CA"/>
        </w:rPr>
        <w:t>,</w:t>
      </w:r>
      <w:r w:rsidRPr="00C50DC5">
        <w:rPr>
          <w:lang w:val="fr-CA"/>
        </w:rPr>
        <w:t>6</w:t>
      </w:r>
      <w:r w:rsidR="00B346AF" w:rsidRPr="00C50DC5">
        <w:rPr>
          <w:lang w:val="fr-CA"/>
        </w:rPr>
        <w:t>,</w:t>
      </w:r>
      <w:r w:rsidRPr="00C50DC5">
        <w:rPr>
          <w:lang w:val="fr-CA"/>
        </w:rPr>
        <w:t>8</w:t>
      </w:r>
    </w:p>
    <w:p w14:paraId="799D04CC" w14:textId="4B72721A" w:rsidR="009F1CF0" w:rsidRPr="00C50DC5" w:rsidRDefault="009F1CF0" w:rsidP="009F1CF0">
      <w:pPr>
        <w:pStyle w:val="Corpsdetexte"/>
        <w:rPr>
          <w:lang w:val="fr-CA"/>
        </w:rPr>
      </w:pPr>
      <w:r w:rsidRPr="00C50DC5">
        <w:rPr>
          <w:lang w:val="fr-CA"/>
        </w:rPr>
        <w:t>õ</w:t>
      </w:r>
      <w:r w:rsidRPr="00C50DC5">
        <w:rPr>
          <w:lang w:val="fr-CA"/>
        </w:rPr>
        <w:tab/>
        <w:t>o tilde min.</w:t>
      </w:r>
      <w:r w:rsidRPr="00C50DC5">
        <w:rPr>
          <w:lang w:val="fr-CA"/>
        </w:rPr>
        <w:tab/>
      </w:r>
      <w:r w:rsidR="00A2606B" w:rsidRPr="00C50DC5">
        <w:rPr>
          <w:lang w:val="fr-CA"/>
        </w:rPr>
        <w:tab/>
      </w:r>
      <w:r w:rsidR="00A2606B" w:rsidRPr="00C50DC5">
        <w:rPr>
          <w:lang w:val="fr-CA"/>
        </w:rPr>
        <w:tab/>
      </w:r>
      <w:r w:rsidR="00A2606B" w:rsidRPr="00C50DC5">
        <w:rPr>
          <w:lang w:val="fr-CA"/>
        </w:rPr>
        <w:tab/>
      </w:r>
      <w:r w:rsidR="00A2606B" w:rsidRPr="00C50DC5">
        <w:rPr>
          <w:lang w:val="fr-CA"/>
        </w:rPr>
        <w:tab/>
      </w:r>
      <w:r w:rsidRPr="00C50DC5">
        <w:rPr>
          <w:lang w:val="fr-CA"/>
        </w:rPr>
        <w:t>4</w:t>
      </w:r>
      <w:r w:rsidR="00B346AF" w:rsidRPr="00C50DC5">
        <w:rPr>
          <w:lang w:val="fr-CA"/>
        </w:rPr>
        <w:t>,</w:t>
      </w:r>
      <w:r w:rsidRPr="00C50DC5">
        <w:rPr>
          <w:lang w:val="fr-CA"/>
        </w:rPr>
        <w:t>6</w:t>
      </w:r>
      <w:r w:rsidR="00B346AF" w:rsidRPr="00C50DC5">
        <w:rPr>
          <w:lang w:val="fr-CA"/>
        </w:rPr>
        <w:t>,</w:t>
      </w:r>
      <w:r w:rsidRPr="00C50DC5">
        <w:rPr>
          <w:lang w:val="fr-CA"/>
        </w:rPr>
        <w:t>7</w:t>
      </w:r>
      <w:r w:rsidR="00B346AF" w:rsidRPr="00C50DC5">
        <w:rPr>
          <w:lang w:val="fr-CA"/>
        </w:rPr>
        <w:t>,</w:t>
      </w:r>
      <w:r w:rsidRPr="00C50DC5">
        <w:rPr>
          <w:lang w:val="fr-CA"/>
        </w:rPr>
        <w:t>8</w:t>
      </w:r>
    </w:p>
    <w:p w14:paraId="17CDF3A8" w14:textId="61ADF384" w:rsidR="009F1CF0" w:rsidRPr="005056F7" w:rsidRDefault="009F1CF0" w:rsidP="009F1CF0">
      <w:pPr>
        <w:pStyle w:val="Corpsdetexte"/>
        <w:rPr>
          <w:lang w:val="fr-CA"/>
        </w:rPr>
      </w:pPr>
      <w:r w:rsidRPr="00C50DC5">
        <w:rPr>
          <w:lang w:val="fr-CA"/>
        </w:rPr>
        <w:t>ö</w:t>
      </w:r>
      <w:r w:rsidRPr="00C50DC5">
        <w:rPr>
          <w:lang w:val="fr-CA"/>
        </w:rPr>
        <w:tab/>
        <w:t>o tréma min.</w:t>
      </w:r>
      <w:r w:rsidRPr="00C50DC5">
        <w:rPr>
          <w:lang w:val="fr-CA"/>
        </w:rPr>
        <w:tab/>
      </w:r>
      <w:r w:rsidR="00A2606B" w:rsidRPr="00C50DC5">
        <w:rPr>
          <w:lang w:val="fr-CA"/>
        </w:rPr>
        <w:tab/>
      </w:r>
      <w:r w:rsidR="00A2606B" w:rsidRPr="00C50DC5">
        <w:rPr>
          <w:lang w:val="fr-CA"/>
        </w:rPr>
        <w:tab/>
      </w:r>
      <w:r w:rsidR="00A2606B" w:rsidRPr="00C50DC5">
        <w:rPr>
          <w:lang w:val="fr-CA"/>
        </w:rPr>
        <w:tab/>
      </w:r>
      <w:r w:rsidR="00A2606B" w:rsidRPr="00C50DC5">
        <w:rPr>
          <w:lang w:val="fr-CA"/>
        </w:rPr>
        <w:tab/>
      </w:r>
      <w:r w:rsidRPr="005056F7">
        <w:rPr>
          <w:lang w:val="fr-CA"/>
        </w:rPr>
        <w:t>3</w:t>
      </w:r>
      <w:r w:rsidR="00B346AF" w:rsidRPr="005056F7">
        <w:rPr>
          <w:lang w:val="fr-CA"/>
        </w:rPr>
        <w:t>,</w:t>
      </w:r>
      <w:r w:rsidRPr="005056F7">
        <w:rPr>
          <w:lang w:val="fr-CA"/>
        </w:rPr>
        <w:t>5</w:t>
      </w:r>
      <w:r w:rsidR="00B346AF" w:rsidRPr="005056F7">
        <w:rPr>
          <w:lang w:val="fr-CA"/>
        </w:rPr>
        <w:t>,</w:t>
      </w:r>
      <w:r w:rsidRPr="005056F7">
        <w:rPr>
          <w:lang w:val="fr-CA"/>
        </w:rPr>
        <w:t>8</w:t>
      </w:r>
    </w:p>
    <w:p w14:paraId="53093D16" w14:textId="3732FC18" w:rsidR="009F1CF0" w:rsidRPr="005056F7" w:rsidRDefault="009F1CF0" w:rsidP="009F1CF0">
      <w:pPr>
        <w:pStyle w:val="Corpsdetexte"/>
        <w:rPr>
          <w:lang w:val="fr-CA"/>
        </w:rPr>
      </w:pPr>
      <w:r w:rsidRPr="005056F7">
        <w:rPr>
          <w:lang w:val="fr-CA"/>
        </w:rPr>
        <w:t>÷</w:t>
      </w:r>
      <w:r w:rsidRPr="005056F7">
        <w:rPr>
          <w:lang w:val="fr-CA"/>
        </w:rPr>
        <w:tab/>
        <w:t>division</w:t>
      </w:r>
      <w:r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2</w:t>
      </w:r>
      <w:r w:rsidR="00B346AF" w:rsidRPr="005056F7">
        <w:rPr>
          <w:lang w:val="fr-CA"/>
        </w:rPr>
        <w:t>,</w:t>
      </w:r>
      <w:r w:rsidRPr="005056F7">
        <w:rPr>
          <w:lang w:val="fr-CA"/>
        </w:rPr>
        <w:t>5</w:t>
      </w:r>
      <w:r w:rsidR="00B346AF" w:rsidRPr="005056F7">
        <w:rPr>
          <w:lang w:val="fr-CA"/>
        </w:rPr>
        <w:t>,</w:t>
      </w:r>
      <w:r w:rsidRPr="005056F7">
        <w:rPr>
          <w:lang w:val="fr-CA"/>
        </w:rPr>
        <w:t>7</w:t>
      </w:r>
      <w:r w:rsidR="00B346AF" w:rsidRPr="005056F7">
        <w:rPr>
          <w:lang w:val="fr-CA"/>
        </w:rPr>
        <w:t>,</w:t>
      </w:r>
      <w:r w:rsidRPr="005056F7">
        <w:rPr>
          <w:lang w:val="fr-CA"/>
        </w:rPr>
        <w:t>8</w:t>
      </w:r>
    </w:p>
    <w:p w14:paraId="247952A8" w14:textId="7B0D8C44" w:rsidR="009F1CF0" w:rsidRPr="005056F7" w:rsidRDefault="009F1CF0" w:rsidP="009F1CF0">
      <w:pPr>
        <w:pStyle w:val="Corpsdetexte"/>
        <w:rPr>
          <w:lang w:val="fr-CA"/>
        </w:rPr>
      </w:pPr>
      <w:r w:rsidRPr="005056F7">
        <w:rPr>
          <w:lang w:val="fr-CA"/>
        </w:rPr>
        <w:t>ø</w:t>
      </w:r>
      <w:r w:rsidRPr="005056F7">
        <w:rPr>
          <w:lang w:val="fr-CA"/>
        </w:rPr>
        <w:tab/>
        <w:t>o min. barré obliquement</w:t>
      </w:r>
      <w:r w:rsidRPr="005056F7">
        <w:rPr>
          <w:lang w:val="fr-CA"/>
        </w:rPr>
        <w:tab/>
      </w:r>
      <w:r w:rsidR="00A2606B" w:rsidRPr="005056F7">
        <w:rPr>
          <w:lang w:val="fr-CA"/>
        </w:rPr>
        <w:tab/>
      </w:r>
      <w:r w:rsidR="00A2606B" w:rsidRPr="005056F7">
        <w:rPr>
          <w:lang w:val="fr-CA"/>
        </w:rPr>
        <w:tab/>
      </w:r>
      <w:r w:rsidRPr="005056F7">
        <w:rPr>
          <w:lang w:val="fr-CA"/>
        </w:rPr>
        <w:t>5</w:t>
      </w:r>
      <w:r w:rsidR="00B346AF" w:rsidRPr="005056F7">
        <w:rPr>
          <w:lang w:val="fr-CA"/>
        </w:rPr>
        <w:t>,</w:t>
      </w:r>
      <w:r w:rsidRPr="005056F7">
        <w:rPr>
          <w:lang w:val="fr-CA"/>
        </w:rPr>
        <w:t>6</w:t>
      </w:r>
      <w:r w:rsidR="00B346AF" w:rsidRPr="005056F7">
        <w:rPr>
          <w:lang w:val="fr-CA"/>
        </w:rPr>
        <w:t>,</w:t>
      </w:r>
      <w:r w:rsidRPr="005056F7">
        <w:rPr>
          <w:lang w:val="fr-CA"/>
        </w:rPr>
        <w:t>8</w:t>
      </w:r>
    </w:p>
    <w:p w14:paraId="5D64AC74" w14:textId="3DCD84C4" w:rsidR="009F1CF0" w:rsidRPr="005056F7" w:rsidRDefault="009F1CF0" w:rsidP="009F1CF0">
      <w:pPr>
        <w:pStyle w:val="Corpsdetexte"/>
        <w:rPr>
          <w:lang w:val="fr-CA"/>
        </w:rPr>
      </w:pPr>
      <w:r w:rsidRPr="005056F7">
        <w:rPr>
          <w:lang w:val="fr-CA"/>
        </w:rPr>
        <w:t>ù</w:t>
      </w:r>
      <w:r w:rsidRPr="005056F7">
        <w:rPr>
          <w:lang w:val="fr-CA"/>
        </w:rPr>
        <w:tab/>
        <w:t>u accent grave min.</w:t>
      </w:r>
      <w:r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2</w:t>
      </w:r>
      <w:r w:rsidR="00B346AF" w:rsidRPr="005056F7">
        <w:rPr>
          <w:lang w:val="fr-CA"/>
        </w:rPr>
        <w:t>,</w:t>
      </w:r>
      <w:r w:rsidRPr="005056F7">
        <w:rPr>
          <w:lang w:val="fr-CA"/>
        </w:rPr>
        <w:t>3</w:t>
      </w:r>
      <w:r w:rsidR="00B346AF" w:rsidRPr="005056F7">
        <w:rPr>
          <w:lang w:val="fr-CA"/>
        </w:rPr>
        <w:t>,</w:t>
      </w:r>
      <w:r w:rsidRPr="005056F7">
        <w:rPr>
          <w:lang w:val="fr-CA"/>
        </w:rPr>
        <w:t>4</w:t>
      </w:r>
      <w:r w:rsidR="00B346AF" w:rsidRPr="005056F7">
        <w:rPr>
          <w:lang w:val="fr-CA"/>
        </w:rPr>
        <w:t>,</w:t>
      </w:r>
      <w:r w:rsidRPr="005056F7">
        <w:rPr>
          <w:lang w:val="fr-CA"/>
        </w:rPr>
        <w:t>5</w:t>
      </w:r>
      <w:r w:rsidR="00B346AF" w:rsidRPr="005056F7">
        <w:rPr>
          <w:lang w:val="fr-CA"/>
        </w:rPr>
        <w:t>,</w:t>
      </w:r>
      <w:r w:rsidRPr="005056F7">
        <w:rPr>
          <w:lang w:val="fr-CA"/>
        </w:rPr>
        <w:t>6</w:t>
      </w:r>
    </w:p>
    <w:p w14:paraId="7A38CB88" w14:textId="6B0D1804" w:rsidR="009F1CF0" w:rsidRPr="005056F7" w:rsidRDefault="009F1CF0" w:rsidP="009F1CF0">
      <w:pPr>
        <w:pStyle w:val="Corpsdetexte"/>
        <w:rPr>
          <w:lang w:val="fr-CA"/>
        </w:rPr>
      </w:pPr>
      <w:r w:rsidRPr="005056F7">
        <w:rPr>
          <w:lang w:val="fr-CA"/>
        </w:rPr>
        <w:t>ú</w:t>
      </w:r>
      <w:r w:rsidRPr="005056F7">
        <w:rPr>
          <w:lang w:val="fr-CA"/>
        </w:rPr>
        <w:tab/>
        <w:t>u accent aigu min.</w:t>
      </w:r>
      <w:r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2</w:t>
      </w:r>
      <w:r w:rsidR="00B346AF" w:rsidRPr="005056F7">
        <w:rPr>
          <w:lang w:val="fr-CA"/>
        </w:rPr>
        <w:t>,</w:t>
      </w:r>
      <w:r w:rsidRPr="005056F7">
        <w:rPr>
          <w:lang w:val="fr-CA"/>
        </w:rPr>
        <w:t>3</w:t>
      </w:r>
      <w:r w:rsidR="00B346AF" w:rsidRPr="005056F7">
        <w:rPr>
          <w:lang w:val="fr-CA"/>
        </w:rPr>
        <w:t>,</w:t>
      </w:r>
      <w:r w:rsidRPr="005056F7">
        <w:rPr>
          <w:lang w:val="fr-CA"/>
        </w:rPr>
        <w:t>4</w:t>
      </w:r>
      <w:r w:rsidR="00B346AF" w:rsidRPr="005056F7">
        <w:rPr>
          <w:lang w:val="fr-CA"/>
        </w:rPr>
        <w:t>,</w:t>
      </w:r>
      <w:r w:rsidRPr="005056F7">
        <w:rPr>
          <w:lang w:val="fr-CA"/>
        </w:rPr>
        <w:t>5</w:t>
      </w:r>
      <w:r w:rsidR="00B346AF" w:rsidRPr="005056F7">
        <w:rPr>
          <w:lang w:val="fr-CA"/>
        </w:rPr>
        <w:t>,</w:t>
      </w:r>
      <w:r w:rsidRPr="005056F7">
        <w:rPr>
          <w:lang w:val="fr-CA"/>
        </w:rPr>
        <w:t>6</w:t>
      </w:r>
      <w:r w:rsidR="00B346AF" w:rsidRPr="005056F7">
        <w:rPr>
          <w:lang w:val="fr-CA"/>
        </w:rPr>
        <w:t>,</w:t>
      </w:r>
      <w:r w:rsidRPr="005056F7">
        <w:rPr>
          <w:lang w:val="fr-CA"/>
        </w:rPr>
        <w:t>8</w:t>
      </w:r>
    </w:p>
    <w:p w14:paraId="6FE52819" w14:textId="27BC1E20" w:rsidR="009F1CF0" w:rsidRPr="005056F7" w:rsidRDefault="009F1CF0" w:rsidP="009F1CF0">
      <w:pPr>
        <w:pStyle w:val="Corpsdetexte"/>
        <w:rPr>
          <w:lang w:val="fr-CA"/>
        </w:rPr>
      </w:pPr>
      <w:r w:rsidRPr="005056F7">
        <w:rPr>
          <w:lang w:val="fr-CA"/>
        </w:rPr>
        <w:t>û</w:t>
      </w:r>
      <w:r w:rsidRPr="005056F7">
        <w:rPr>
          <w:lang w:val="fr-CA"/>
        </w:rPr>
        <w:tab/>
        <w:t>u accent circonflexe min.</w:t>
      </w:r>
      <w:r w:rsidRPr="005056F7">
        <w:rPr>
          <w:lang w:val="fr-CA"/>
        </w:rPr>
        <w:tab/>
      </w:r>
      <w:r w:rsidR="00A2606B" w:rsidRPr="005056F7">
        <w:rPr>
          <w:lang w:val="fr-CA"/>
        </w:rPr>
        <w:tab/>
      </w:r>
      <w:r w:rsidR="00A2606B" w:rsidRPr="005056F7">
        <w:rPr>
          <w:lang w:val="fr-CA"/>
        </w:rPr>
        <w:tab/>
      </w:r>
      <w:r w:rsidRPr="005056F7">
        <w:rPr>
          <w:lang w:val="fr-CA"/>
        </w:rPr>
        <w:t>1</w:t>
      </w:r>
      <w:r w:rsidR="00B346AF" w:rsidRPr="005056F7">
        <w:rPr>
          <w:lang w:val="fr-CA"/>
        </w:rPr>
        <w:t>,</w:t>
      </w:r>
      <w:r w:rsidRPr="005056F7">
        <w:rPr>
          <w:lang w:val="fr-CA"/>
        </w:rPr>
        <w:t>5</w:t>
      </w:r>
      <w:r w:rsidR="00B346AF" w:rsidRPr="005056F7">
        <w:rPr>
          <w:lang w:val="fr-CA"/>
        </w:rPr>
        <w:t>,</w:t>
      </w:r>
      <w:r w:rsidRPr="005056F7">
        <w:rPr>
          <w:lang w:val="fr-CA"/>
        </w:rPr>
        <w:t>6</w:t>
      </w:r>
      <w:r w:rsidR="00B346AF" w:rsidRPr="005056F7">
        <w:rPr>
          <w:lang w:val="fr-CA"/>
        </w:rPr>
        <w:t>,</w:t>
      </w:r>
      <w:r w:rsidRPr="005056F7">
        <w:rPr>
          <w:lang w:val="fr-CA"/>
        </w:rPr>
        <w:t>8</w:t>
      </w:r>
    </w:p>
    <w:p w14:paraId="4540457C" w14:textId="666D8850" w:rsidR="009F1CF0" w:rsidRPr="005056F7" w:rsidRDefault="009F1CF0" w:rsidP="009F1CF0">
      <w:pPr>
        <w:pStyle w:val="Corpsdetexte"/>
        <w:rPr>
          <w:lang w:val="fr-CA"/>
        </w:rPr>
      </w:pPr>
      <w:r w:rsidRPr="005056F7">
        <w:rPr>
          <w:lang w:val="fr-CA"/>
        </w:rPr>
        <w:t>ü</w:t>
      </w:r>
      <w:r w:rsidRPr="005056F7">
        <w:rPr>
          <w:lang w:val="fr-CA"/>
        </w:rPr>
        <w:tab/>
        <w:t>u tréma min.</w:t>
      </w:r>
      <w:r w:rsidRPr="005056F7">
        <w:rPr>
          <w:lang w:val="fr-CA"/>
        </w:rPr>
        <w:tab/>
      </w:r>
      <w:r w:rsidR="00A2606B" w:rsidRPr="005056F7">
        <w:rPr>
          <w:lang w:val="fr-CA"/>
        </w:rPr>
        <w:tab/>
      </w:r>
      <w:r w:rsidR="00A2606B" w:rsidRPr="005056F7">
        <w:rPr>
          <w:lang w:val="fr-CA"/>
        </w:rPr>
        <w:tab/>
      </w:r>
      <w:r w:rsidR="00A2606B" w:rsidRPr="005056F7">
        <w:rPr>
          <w:lang w:val="fr-CA"/>
        </w:rPr>
        <w:tab/>
      </w:r>
      <w:r w:rsidR="00A2606B" w:rsidRPr="005056F7">
        <w:rPr>
          <w:lang w:val="fr-CA"/>
        </w:rPr>
        <w:tab/>
      </w:r>
      <w:r w:rsidRPr="005056F7">
        <w:rPr>
          <w:lang w:val="fr-CA"/>
        </w:rPr>
        <w:t>1</w:t>
      </w:r>
      <w:r w:rsidR="00B346AF" w:rsidRPr="005056F7">
        <w:rPr>
          <w:lang w:val="fr-CA"/>
        </w:rPr>
        <w:t>,</w:t>
      </w:r>
      <w:r w:rsidRPr="005056F7">
        <w:rPr>
          <w:lang w:val="fr-CA"/>
        </w:rPr>
        <w:t>2</w:t>
      </w:r>
      <w:r w:rsidR="00B346AF" w:rsidRPr="005056F7">
        <w:rPr>
          <w:lang w:val="fr-CA"/>
        </w:rPr>
        <w:t>,</w:t>
      </w:r>
      <w:r w:rsidRPr="005056F7">
        <w:rPr>
          <w:lang w:val="fr-CA"/>
        </w:rPr>
        <w:t>5</w:t>
      </w:r>
      <w:r w:rsidR="00B346AF" w:rsidRPr="005056F7">
        <w:rPr>
          <w:lang w:val="fr-CA"/>
        </w:rPr>
        <w:t>,</w:t>
      </w:r>
      <w:r w:rsidRPr="005056F7">
        <w:rPr>
          <w:lang w:val="fr-CA"/>
        </w:rPr>
        <w:t>6</w:t>
      </w:r>
      <w:r w:rsidR="00B346AF" w:rsidRPr="005056F7">
        <w:rPr>
          <w:lang w:val="fr-CA"/>
        </w:rPr>
        <w:t>,</w:t>
      </w:r>
      <w:r w:rsidRPr="005056F7">
        <w:rPr>
          <w:lang w:val="fr-CA"/>
        </w:rPr>
        <w:t>8</w:t>
      </w:r>
    </w:p>
    <w:p w14:paraId="4DB6905F" w14:textId="087FAC43" w:rsidR="009F1CF0" w:rsidRPr="005056F7" w:rsidRDefault="009F1CF0" w:rsidP="009F1CF0">
      <w:pPr>
        <w:pStyle w:val="Corpsdetexte"/>
        <w:rPr>
          <w:lang w:val="fr-CA"/>
        </w:rPr>
      </w:pPr>
      <w:r w:rsidRPr="005056F7">
        <w:rPr>
          <w:lang w:val="fr-CA"/>
        </w:rPr>
        <w:lastRenderedPageBreak/>
        <w:t>ý</w:t>
      </w:r>
      <w:r w:rsidRPr="005056F7">
        <w:rPr>
          <w:lang w:val="fr-CA"/>
        </w:rPr>
        <w:tab/>
        <w:t>y accent aigu min.</w:t>
      </w:r>
      <w:r w:rsidRPr="005056F7">
        <w:rPr>
          <w:lang w:val="fr-CA"/>
        </w:rPr>
        <w:tab/>
      </w:r>
      <w:r w:rsidR="007C0883" w:rsidRPr="005056F7">
        <w:rPr>
          <w:lang w:val="fr-CA"/>
        </w:rPr>
        <w:tab/>
      </w:r>
      <w:r w:rsidR="007C0883" w:rsidRPr="005056F7">
        <w:rPr>
          <w:lang w:val="fr-CA"/>
        </w:rPr>
        <w:tab/>
      </w:r>
      <w:r w:rsidR="007C0883" w:rsidRPr="005056F7">
        <w:rPr>
          <w:lang w:val="fr-CA"/>
        </w:rPr>
        <w:tab/>
      </w:r>
      <w:r w:rsidRPr="005056F7">
        <w:rPr>
          <w:lang w:val="fr-CA"/>
        </w:rPr>
        <w:t>1</w:t>
      </w:r>
      <w:r w:rsidR="00B346AF" w:rsidRPr="005056F7">
        <w:rPr>
          <w:lang w:val="fr-CA"/>
        </w:rPr>
        <w:t>,</w:t>
      </w:r>
      <w:r w:rsidRPr="005056F7">
        <w:rPr>
          <w:lang w:val="fr-CA"/>
        </w:rPr>
        <w:t>3</w:t>
      </w:r>
      <w:r w:rsidR="00B346AF" w:rsidRPr="005056F7">
        <w:rPr>
          <w:lang w:val="fr-CA"/>
        </w:rPr>
        <w:t>,</w:t>
      </w:r>
      <w:r w:rsidRPr="005056F7">
        <w:rPr>
          <w:lang w:val="fr-CA"/>
        </w:rPr>
        <w:t>4</w:t>
      </w:r>
      <w:r w:rsidR="00B346AF" w:rsidRPr="005056F7">
        <w:rPr>
          <w:lang w:val="fr-CA"/>
        </w:rPr>
        <w:t>,</w:t>
      </w:r>
      <w:r w:rsidRPr="005056F7">
        <w:rPr>
          <w:lang w:val="fr-CA"/>
        </w:rPr>
        <w:t>5</w:t>
      </w:r>
      <w:r w:rsidR="00B346AF" w:rsidRPr="005056F7">
        <w:rPr>
          <w:lang w:val="fr-CA"/>
        </w:rPr>
        <w:t>,</w:t>
      </w:r>
      <w:r w:rsidRPr="005056F7">
        <w:rPr>
          <w:lang w:val="fr-CA"/>
        </w:rPr>
        <w:t>6</w:t>
      </w:r>
      <w:r w:rsidR="00B346AF" w:rsidRPr="005056F7">
        <w:rPr>
          <w:lang w:val="fr-CA"/>
        </w:rPr>
        <w:t>,</w:t>
      </w:r>
      <w:r w:rsidRPr="005056F7">
        <w:rPr>
          <w:lang w:val="fr-CA"/>
        </w:rPr>
        <w:t>8</w:t>
      </w:r>
    </w:p>
    <w:p w14:paraId="6FCD5CAF" w14:textId="27E03160" w:rsidR="009F1CF0" w:rsidRPr="005056F7" w:rsidRDefault="009F1CF0" w:rsidP="009F1CF0">
      <w:pPr>
        <w:pStyle w:val="Corpsdetexte"/>
        <w:rPr>
          <w:lang w:val="fr-CA"/>
        </w:rPr>
      </w:pPr>
      <w:r w:rsidRPr="005056F7">
        <w:rPr>
          <w:lang w:val="fr-CA"/>
        </w:rPr>
        <w:t>þ</w:t>
      </w:r>
      <w:r w:rsidRPr="005056F7">
        <w:rPr>
          <w:lang w:val="fr-CA"/>
        </w:rPr>
        <w:tab/>
        <w:t>thorn min.</w:t>
      </w:r>
      <w:r w:rsidRPr="005056F7">
        <w:rPr>
          <w:lang w:val="fr-CA"/>
        </w:rPr>
        <w:tab/>
      </w:r>
      <w:r w:rsidR="007C0883" w:rsidRPr="005056F7">
        <w:rPr>
          <w:lang w:val="fr-CA"/>
        </w:rPr>
        <w:tab/>
      </w:r>
      <w:r w:rsidR="007C0883" w:rsidRPr="005056F7">
        <w:rPr>
          <w:lang w:val="fr-CA"/>
        </w:rPr>
        <w:tab/>
      </w:r>
      <w:r w:rsidR="007C0883" w:rsidRPr="005056F7">
        <w:rPr>
          <w:lang w:val="fr-CA"/>
        </w:rPr>
        <w:tab/>
      </w:r>
      <w:r w:rsidR="007C0883" w:rsidRPr="005056F7">
        <w:rPr>
          <w:lang w:val="fr-CA"/>
        </w:rPr>
        <w:tab/>
      </w:r>
      <w:r w:rsidRPr="005056F7">
        <w:rPr>
          <w:lang w:val="fr-CA"/>
        </w:rPr>
        <w:t>2</w:t>
      </w:r>
      <w:r w:rsidR="00B346AF" w:rsidRPr="005056F7">
        <w:rPr>
          <w:lang w:val="fr-CA"/>
        </w:rPr>
        <w:t>,</w:t>
      </w:r>
      <w:r w:rsidRPr="005056F7">
        <w:rPr>
          <w:lang w:val="fr-CA"/>
        </w:rPr>
        <w:t>4</w:t>
      </w:r>
      <w:r w:rsidR="00B346AF" w:rsidRPr="005056F7">
        <w:rPr>
          <w:lang w:val="fr-CA"/>
        </w:rPr>
        <w:t>,</w:t>
      </w:r>
      <w:r w:rsidRPr="005056F7">
        <w:rPr>
          <w:lang w:val="fr-CA"/>
        </w:rPr>
        <w:t>5</w:t>
      </w:r>
      <w:r w:rsidR="00B346AF" w:rsidRPr="005056F7">
        <w:rPr>
          <w:lang w:val="fr-CA"/>
        </w:rPr>
        <w:t>,</w:t>
      </w:r>
      <w:r w:rsidRPr="005056F7">
        <w:rPr>
          <w:lang w:val="fr-CA"/>
        </w:rPr>
        <w:t>8</w:t>
      </w:r>
    </w:p>
    <w:p w14:paraId="49E44291" w14:textId="1F936B63" w:rsidR="009F1CF0" w:rsidRPr="005056F7" w:rsidRDefault="009F1CF0" w:rsidP="009F1CF0">
      <w:pPr>
        <w:pStyle w:val="Corpsdetexte"/>
        <w:rPr>
          <w:lang w:val="fr-CA"/>
        </w:rPr>
      </w:pPr>
      <w:r w:rsidRPr="005056F7">
        <w:rPr>
          <w:lang w:val="fr-CA"/>
        </w:rPr>
        <w:t>ÿ</w:t>
      </w:r>
      <w:r w:rsidRPr="005056F7">
        <w:rPr>
          <w:lang w:val="fr-CA"/>
        </w:rPr>
        <w:tab/>
        <w:t>y tréma min.</w:t>
      </w:r>
      <w:r w:rsidRPr="005056F7">
        <w:rPr>
          <w:lang w:val="fr-CA"/>
        </w:rPr>
        <w:tab/>
      </w:r>
      <w:r w:rsidR="007C0883" w:rsidRPr="005056F7">
        <w:rPr>
          <w:lang w:val="fr-CA"/>
        </w:rPr>
        <w:tab/>
      </w:r>
      <w:r w:rsidR="007C0883" w:rsidRPr="005056F7">
        <w:rPr>
          <w:lang w:val="fr-CA"/>
        </w:rPr>
        <w:tab/>
      </w:r>
      <w:r w:rsidR="007C0883" w:rsidRPr="005056F7">
        <w:rPr>
          <w:lang w:val="fr-CA"/>
        </w:rPr>
        <w:tab/>
      </w:r>
      <w:r w:rsidR="007C0883" w:rsidRPr="005056F7">
        <w:rPr>
          <w:lang w:val="fr-CA"/>
        </w:rPr>
        <w:tab/>
      </w:r>
      <w:r w:rsidRPr="005056F7">
        <w:rPr>
          <w:lang w:val="fr-CA"/>
        </w:rPr>
        <w:t>2</w:t>
      </w:r>
      <w:r w:rsidR="00B346AF" w:rsidRPr="005056F7">
        <w:rPr>
          <w:lang w:val="fr-CA"/>
        </w:rPr>
        <w:t>,</w:t>
      </w:r>
      <w:r w:rsidRPr="005056F7">
        <w:rPr>
          <w:lang w:val="fr-CA"/>
        </w:rPr>
        <w:t>5</w:t>
      </w:r>
      <w:r w:rsidR="00B346AF" w:rsidRPr="005056F7">
        <w:rPr>
          <w:lang w:val="fr-CA"/>
        </w:rPr>
        <w:t>,</w:t>
      </w:r>
      <w:r w:rsidRPr="005056F7">
        <w:rPr>
          <w:lang w:val="fr-CA"/>
        </w:rPr>
        <w:t>6</w:t>
      </w:r>
      <w:r w:rsidR="00B346AF" w:rsidRPr="005056F7">
        <w:rPr>
          <w:lang w:val="fr-CA"/>
        </w:rPr>
        <w:t>,</w:t>
      </w:r>
      <w:r w:rsidRPr="005056F7">
        <w:rPr>
          <w:lang w:val="fr-CA"/>
        </w:rPr>
        <w:t>8</w:t>
      </w:r>
    </w:p>
    <w:p w14:paraId="7DFFF8BF" w14:textId="1DDB89A5" w:rsidR="001F1427" w:rsidRPr="005056F7" w:rsidRDefault="001F1427" w:rsidP="001F1427">
      <w:pPr>
        <w:pStyle w:val="Titre2"/>
        <w:numPr>
          <w:ilvl w:val="0"/>
          <w:numId w:val="0"/>
        </w:numPr>
        <w:ind w:left="1134" w:hanging="1134"/>
        <w:rPr>
          <w:b w:val="0"/>
          <w:lang w:val="fr-CA"/>
        </w:rPr>
      </w:pPr>
      <w:bookmarkStart w:id="360" w:name="_Toc485728343"/>
      <w:bookmarkStart w:id="361" w:name="_Toc119399691"/>
      <w:r w:rsidRPr="005056F7">
        <w:rPr>
          <w:b w:val="0"/>
          <w:lang w:val="fr-CA"/>
        </w:rPr>
        <w:t>Table</w:t>
      </w:r>
      <w:r w:rsidR="009E4536" w:rsidRPr="005056F7">
        <w:rPr>
          <w:b w:val="0"/>
          <w:lang w:val="fr-CA"/>
        </w:rPr>
        <w:t xml:space="preserve"> braille</w:t>
      </w:r>
      <w:r w:rsidR="006A3865" w:rsidRPr="005056F7">
        <w:rPr>
          <w:b w:val="0"/>
          <w:lang w:val="fr-CA"/>
        </w:rPr>
        <w:t xml:space="preserve"> </w:t>
      </w:r>
      <w:r w:rsidRPr="005056F7">
        <w:rPr>
          <w:b w:val="0"/>
          <w:lang w:val="fr-CA"/>
        </w:rPr>
        <w:t>pour la saisie du mot de passe (Similaire à la Table</w:t>
      </w:r>
      <w:r w:rsidR="009E4536" w:rsidRPr="005056F7">
        <w:rPr>
          <w:b w:val="0"/>
          <w:lang w:val="fr-CA"/>
        </w:rPr>
        <w:t xml:space="preserve"> braille</w:t>
      </w:r>
      <w:r w:rsidR="006A3865" w:rsidRPr="005056F7">
        <w:rPr>
          <w:b w:val="0"/>
          <w:lang w:val="fr-CA"/>
        </w:rPr>
        <w:t xml:space="preserve"> </w:t>
      </w:r>
      <w:bookmarkEnd w:id="360"/>
      <w:r w:rsidRPr="005056F7">
        <w:rPr>
          <w:b w:val="0"/>
          <w:lang w:val="fr-CA"/>
        </w:rPr>
        <w:t>des É.-U.)</w:t>
      </w:r>
      <w:bookmarkEnd w:id="361"/>
    </w:p>
    <w:p w14:paraId="2529F3A3" w14:textId="40DB3135" w:rsidR="00D46A03" w:rsidRPr="005056F7" w:rsidRDefault="00D46A03" w:rsidP="00D46A03">
      <w:pPr>
        <w:rPr>
          <w:lang w:val="fr-CA"/>
        </w:rPr>
      </w:pPr>
      <w:r w:rsidRPr="005056F7">
        <w:rPr>
          <w:lang w:val="fr-CA"/>
        </w:rPr>
        <w:t xml:space="preserve">! </w:t>
      </w:r>
      <w:r w:rsidRPr="005056F7">
        <w:rPr>
          <w:lang w:val="fr-CA"/>
        </w:rPr>
        <w:tab/>
        <w:t xml:space="preserve">Point d’exclamation </w:t>
      </w:r>
      <w:r w:rsidRPr="005056F7">
        <w:rPr>
          <w:lang w:val="fr-CA"/>
        </w:rPr>
        <w:tab/>
      </w:r>
      <w:r w:rsidR="00AB266B" w:rsidRPr="005056F7">
        <w:rPr>
          <w:lang w:val="fr-CA"/>
        </w:rPr>
        <w:tab/>
      </w:r>
      <w:r w:rsidR="00AB266B" w:rsidRPr="005056F7">
        <w:rPr>
          <w:lang w:val="fr-CA"/>
        </w:rPr>
        <w:tab/>
      </w:r>
      <w:r w:rsidR="00AB266B" w:rsidRPr="005056F7">
        <w:rPr>
          <w:lang w:val="fr-CA"/>
        </w:rPr>
        <w:tab/>
      </w:r>
      <w:r w:rsidRPr="005056F7">
        <w:rPr>
          <w:lang w:val="fr-CA"/>
        </w:rPr>
        <w:t>2,3,4,6</w:t>
      </w:r>
    </w:p>
    <w:p w14:paraId="55747B3F" w14:textId="7CAC85C8" w:rsidR="00D46A03" w:rsidRPr="005056F7" w:rsidRDefault="00D46A03" w:rsidP="00D46A03">
      <w:pPr>
        <w:rPr>
          <w:lang w:val="fr-CA"/>
        </w:rPr>
      </w:pPr>
      <w:r w:rsidRPr="005056F7">
        <w:rPr>
          <w:lang w:val="fr-CA"/>
        </w:rPr>
        <w:t>"</w:t>
      </w:r>
      <w:r w:rsidRPr="005056F7">
        <w:rPr>
          <w:lang w:val="fr-CA"/>
        </w:rPr>
        <w:tab/>
        <w:t xml:space="preserve">Guillemet  </w:t>
      </w:r>
      <w:r w:rsidRPr="005056F7">
        <w:rPr>
          <w:lang w:val="fr-CA"/>
        </w:rPr>
        <w:tab/>
      </w:r>
      <w:r w:rsidRPr="005056F7">
        <w:rPr>
          <w:lang w:val="fr-CA"/>
        </w:rPr>
        <w:tab/>
      </w:r>
      <w:r w:rsidR="00AB266B" w:rsidRPr="005056F7">
        <w:rPr>
          <w:lang w:val="fr-CA"/>
        </w:rPr>
        <w:tab/>
      </w:r>
      <w:r w:rsidR="00AB266B" w:rsidRPr="005056F7">
        <w:rPr>
          <w:lang w:val="fr-CA"/>
        </w:rPr>
        <w:tab/>
      </w:r>
      <w:r w:rsidR="00AB266B" w:rsidRPr="005056F7">
        <w:rPr>
          <w:lang w:val="fr-CA"/>
        </w:rPr>
        <w:tab/>
      </w:r>
      <w:r w:rsidRPr="005056F7">
        <w:rPr>
          <w:lang w:val="fr-CA"/>
        </w:rPr>
        <w:t>5</w:t>
      </w:r>
    </w:p>
    <w:p w14:paraId="70A90137" w14:textId="1ACC3FE2" w:rsidR="00D46A03" w:rsidRPr="005056F7" w:rsidRDefault="00D46A03" w:rsidP="00D46A03">
      <w:pPr>
        <w:rPr>
          <w:lang w:val="fr-CA"/>
        </w:rPr>
      </w:pPr>
      <w:r w:rsidRPr="005056F7">
        <w:rPr>
          <w:lang w:val="fr-CA"/>
        </w:rPr>
        <w:t>#</w:t>
      </w:r>
      <w:r w:rsidRPr="005056F7">
        <w:rPr>
          <w:lang w:val="fr-CA"/>
        </w:rPr>
        <w:tab/>
        <w:t xml:space="preserve">Dièse </w:t>
      </w:r>
      <w:r w:rsidRPr="005056F7">
        <w:rPr>
          <w:lang w:val="fr-CA"/>
        </w:rPr>
        <w:tab/>
      </w:r>
      <w:r w:rsidRPr="005056F7">
        <w:rPr>
          <w:lang w:val="fr-CA"/>
        </w:rPr>
        <w:tab/>
      </w:r>
      <w:r w:rsidRPr="005056F7">
        <w:rPr>
          <w:lang w:val="fr-CA"/>
        </w:rPr>
        <w:tab/>
      </w:r>
      <w:r w:rsidR="00AB266B" w:rsidRPr="005056F7">
        <w:rPr>
          <w:lang w:val="fr-CA"/>
        </w:rPr>
        <w:tab/>
      </w:r>
      <w:r w:rsidR="00AB266B" w:rsidRPr="005056F7">
        <w:rPr>
          <w:lang w:val="fr-CA"/>
        </w:rPr>
        <w:tab/>
      </w:r>
      <w:r w:rsidR="00AB266B" w:rsidRPr="005056F7">
        <w:rPr>
          <w:lang w:val="fr-CA"/>
        </w:rPr>
        <w:tab/>
      </w:r>
      <w:r w:rsidRPr="005056F7">
        <w:rPr>
          <w:lang w:val="fr-CA"/>
        </w:rPr>
        <w:t>3,4,5,6</w:t>
      </w:r>
    </w:p>
    <w:p w14:paraId="1EA09950" w14:textId="338A2BA2" w:rsidR="00D46A03" w:rsidRPr="005056F7" w:rsidRDefault="00D46A03" w:rsidP="00D46A03">
      <w:pPr>
        <w:rPr>
          <w:lang w:val="fr-CA"/>
        </w:rPr>
      </w:pPr>
      <w:r w:rsidRPr="005056F7">
        <w:rPr>
          <w:lang w:val="fr-CA"/>
        </w:rPr>
        <w:t>$</w:t>
      </w:r>
      <w:r w:rsidRPr="005056F7">
        <w:rPr>
          <w:lang w:val="fr-CA"/>
        </w:rPr>
        <w:tab/>
        <w:t xml:space="preserve">Symbole du dollar </w:t>
      </w:r>
      <w:r w:rsidRPr="005056F7">
        <w:rPr>
          <w:lang w:val="fr-CA"/>
        </w:rPr>
        <w:tab/>
      </w:r>
      <w:r w:rsidR="00AB266B" w:rsidRPr="005056F7">
        <w:rPr>
          <w:lang w:val="fr-CA"/>
        </w:rPr>
        <w:tab/>
      </w:r>
      <w:r w:rsidR="00AB266B" w:rsidRPr="005056F7">
        <w:rPr>
          <w:lang w:val="fr-CA"/>
        </w:rPr>
        <w:tab/>
      </w:r>
      <w:r w:rsidR="00AB266B" w:rsidRPr="005056F7">
        <w:rPr>
          <w:lang w:val="fr-CA"/>
        </w:rPr>
        <w:tab/>
      </w:r>
      <w:r w:rsidRPr="005056F7">
        <w:rPr>
          <w:lang w:val="fr-CA"/>
        </w:rPr>
        <w:t>1,2,4,6</w:t>
      </w:r>
    </w:p>
    <w:p w14:paraId="12264F22" w14:textId="095F2B8A" w:rsidR="00D46A03" w:rsidRPr="005056F7" w:rsidRDefault="00D46A03" w:rsidP="00D46A03">
      <w:pPr>
        <w:rPr>
          <w:lang w:val="fr-CA"/>
        </w:rPr>
      </w:pPr>
      <w:r w:rsidRPr="005056F7">
        <w:rPr>
          <w:lang w:val="fr-CA"/>
        </w:rPr>
        <w:t>%</w:t>
      </w:r>
      <w:r w:rsidRPr="005056F7">
        <w:rPr>
          <w:lang w:val="fr-CA"/>
        </w:rPr>
        <w:tab/>
        <w:t xml:space="preserve">Pourcent </w:t>
      </w:r>
      <w:r w:rsidRPr="005056F7">
        <w:rPr>
          <w:lang w:val="fr-CA"/>
        </w:rPr>
        <w:tab/>
      </w:r>
      <w:r w:rsidRPr="005056F7">
        <w:rPr>
          <w:lang w:val="fr-CA"/>
        </w:rPr>
        <w:tab/>
      </w:r>
      <w:r w:rsidR="00AB266B" w:rsidRPr="005056F7">
        <w:rPr>
          <w:lang w:val="fr-CA"/>
        </w:rPr>
        <w:tab/>
      </w:r>
      <w:r w:rsidR="00AB266B" w:rsidRPr="005056F7">
        <w:rPr>
          <w:lang w:val="fr-CA"/>
        </w:rPr>
        <w:tab/>
      </w:r>
      <w:r w:rsidR="00AB266B" w:rsidRPr="005056F7">
        <w:rPr>
          <w:lang w:val="fr-CA"/>
        </w:rPr>
        <w:tab/>
      </w:r>
      <w:r w:rsidRPr="005056F7">
        <w:rPr>
          <w:lang w:val="fr-CA"/>
        </w:rPr>
        <w:t>1,4,6</w:t>
      </w:r>
    </w:p>
    <w:p w14:paraId="62B68040" w14:textId="0CD544C3" w:rsidR="00D46A03" w:rsidRPr="005056F7" w:rsidRDefault="00D46A03" w:rsidP="00D46A03">
      <w:pPr>
        <w:rPr>
          <w:lang w:val="fr-CA"/>
        </w:rPr>
      </w:pPr>
      <w:r w:rsidRPr="005056F7">
        <w:rPr>
          <w:lang w:val="fr-CA"/>
        </w:rPr>
        <w:t>&amp;</w:t>
      </w:r>
      <w:r w:rsidRPr="005056F7">
        <w:rPr>
          <w:lang w:val="fr-CA"/>
        </w:rPr>
        <w:tab/>
        <w:t xml:space="preserve">Esperluette e commercial </w:t>
      </w:r>
      <w:r w:rsidR="00AB266B" w:rsidRPr="005056F7">
        <w:rPr>
          <w:lang w:val="fr-CA"/>
        </w:rPr>
        <w:tab/>
      </w:r>
      <w:r w:rsidR="00AB266B" w:rsidRPr="005056F7">
        <w:rPr>
          <w:lang w:val="fr-CA"/>
        </w:rPr>
        <w:tab/>
      </w:r>
      <w:r w:rsidR="00AB266B" w:rsidRPr="005056F7">
        <w:rPr>
          <w:lang w:val="fr-CA"/>
        </w:rPr>
        <w:tab/>
      </w:r>
      <w:r w:rsidRPr="005056F7">
        <w:rPr>
          <w:lang w:val="fr-CA"/>
        </w:rPr>
        <w:t>1,2,3,4,6</w:t>
      </w:r>
    </w:p>
    <w:p w14:paraId="0E62FA3C" w14:textId="2915E361" w:rsidR="00D46A03" w:rsidRPr="005056F7" w:rsidRDefault="00D46A03" w:rsidP="00D46A03">
      <w:pPr>
        <w:rPr>
          <w:lang w:val="fr-CA"/>
        </w:rPr>
      </w:pPr>
      <w:r w:rsidRPr="005056F7">
        <w:rPr>
          <w:lang w:val="fr-CA"/>
        </w:rPr>
        <w:t>'</w:t>
      </w:r>
      <w:r w:rsidRPr="005056F7">
        <w:rPr>
          <w:lang w:val="fr-CA"/>
        </w:rPr>
        <w:tab/>
        <w:t xml:space="preserve">Apostrophe </w:t>
      </w:r>
      <w:r w:rsidRPr="005056F7">
        <w:rPr>
          <w:lang w:val="fr-CA"/>
        </w:rPr>
        <w:tab/>
      </w:r>
      <w:r w:rsidRPr="005056F7">
        <w:rPr>
          <w:lang w:val="fr-CA"/>
        </w:rPr>
        <w:tab/>
      </w:r>
      <w:r w:rsidR="00AB266B" w:rsidRPr="005056F7">
        <w:rPr>
          <w:lang w:val="fr-CA"/>
        </w:rPr>
        <w:tab/>
      </w:r>
      <w:r w:rsidR="00AB266B" w:rsidRPr="005056F7">
        <w:rPr>
          <w:lang w:val="fr-CA"/>
        </w:rPr>
        <w:tab/>
      </w:r>
      <w:r w:rsidR="00AB266B" w:rsidRPr="005056F7">
        <w:rPr>
          <w:lang w:val="fr-CA"/>
        </w:rPr>
        <w:tab/>
      </w:r>
      <w:r w:rsidRPr="005056F7">
        <w:rPr>
          <w:lang w:val="fr-CA"/>
        </w:rPr>
        <w:t>3</w:t>
      </w:r>
    </w:p>
    <w:p w14:paraId="06268141" w14:textId="018D28F1" w:rsidR="00D46A03" w:rsidRPr="005056F7" w:rsidRDefault="00D46A03" w:rsidP="00D46A03">
      <w:pPr>
        <w:rPr>
          <w:lang w:val="fr-CA"/>
        </w:rPr>
      </w:pPr>
      <w:r w:rsidRPr="005056F7">
        <w:rPr>
          <w:lang w:val="fr-CA"/>
        </w:rPr>
        <w:t>(</w:t>
      </w:r>
      <w:r w:rsidRPr="005056F7">
        <w:rPr>
          <w:lang w:val="fr-CA"/>
        </w:rPr>
        <w:tab/>
        <w:t xml:space="preserve">Parenthèse gauche </w:t>
      </w:r>
      <w:r w:rsidRPr="005056F7">
        <w:rPr>
          <w:lang w:val="fr-CA"/>
        </w:rPr>
        <w:tab/>
      </w:r>
      <w:r w:rsidR="00AB266B" w:rsidRPr="005056F7">
        <w:rPr>
          <w:lang w:val="fr-CA"/>
        </w:rPr>
        <w:tab/>
      </w:r>
      <w:r w:rsidR="00AB266B" w:rsidRPr="005056F7">
        <w:rPr>
          <w:lang w:val="fr-CA"/>
        </w:rPr>
        <w:tab/>
      </w:r>
      <w:r w:rsidR="00AB266B" w:rsidRPr="005056F7">
        <w:rPr>
          <w:lang w:val="fr-CA"/>
        </w:rPr>
        <w:tab/>
      </w:r>
      <w:r w:rsidRPr="005056F7">
        <w:rPr>
          <w:lang w:val="fr-CA"/>
        </w:rPr>
        <w:t>1,2,3,5,6</w:t>
      </w:r>
    </w:p>
    <w:p w14:paraId="0E394999" w14:textId="4F45C4B1" w:rsidR="00D46A03" w:rsidRPr="005056F7" w:rsidRDefault="00D46A03" w:rsidP="00D46A03">
      <w:pPr>
        <w:rPr>
          <w:lang w:val="fr-CA"/>
        </w:rPr>
      </w:pPr>
      <w:r w:rsidRPr="005056F7">
        <w:rPr>
          <w:lang w:val="fr-CA"/>
        </w:rPr>
        <w:t>)</w:t>
      </w:r>
      <w:r w:rsidRPr="005056F7">
        <w:rPr>
          <w:lang w:val="fr-CA"/>
        </w:rPr>
        <w:tab/>
        <w:t xml:space="preserve">Parenthèse droite </w:t>
      </w:r>
      <w:r w:rsidRPr="005056F7">
        <w:rPr>
          <w:lang w:val="fr-CA"/>
        </w:rPr>
        <w:tab/>
      </w:r>
      <w:r w:rsidR="00AB266B" w:rsidRPr="005056F7">
        <w:rPr>
          <w:lang w:val="fr-CA"/>
        </w:rPr>
        <w:tab/>
      </w:r>
      <w:r w:rsidR="00AB266B" w:rsidRPr="005056F7">
        <w:rPr>
          <w:lang w:val="fr-CA"/>
        </w:rPr>
        <w:tab/>
      </w:r>
      <w:r w:rsidR="00AB266B" w:rsidRPr="005056F7">
        <w:rPr>
          <w:lang w:val="fr-CA"/>
        </w:rPr>
        <w:tab/>
      </w:r>
      <w:r w:rsidRPr="005056F7">
        <w:rPr>
          <w:lang w:val="fr-CA"/>
        </w:rPr>
        <w:t>2,3,4,5,6</w:t>
      </w:r>
    </w:p>
    <w:p w14:paraId="46C921C9" w14:textId="1AD17CCC" w:rsidR="00D46A03" w:rsidRPr="005056F7" w:rsidRDefault="00D46A03" w:rsidP="00D46A03">
      <w:pPr>
        <w:rPr>
          <w:lang w:val="fr-CA"/>
        </w:rPr>
      </w:pPr>
      <w:r w:rsidRPr="005056F7">
        <w:rPr>
          <w:lang w:val="fr-CA"/>
        </w:rPr>
        <w:t>*</w:t>
      </w:r>
      <w:r w:rsidRPr="005056F7">
        <w:rPr>
          <w:lang w:val="fr-CA"/>
        </w:rPr>
        <w:tab/>
        <w:t xml:space="preserve">Astérisque </w:t>
      </w:r>
      <w:r w:rsidRPr="005056F7">
        <w:rPr>
          <w:lang w:val="fr-CA"/>
        </w:rPr>
        <w:tab/>
      </w:r>
      <w:r w:rsidRPr="005056F7">
        <w:rPr>
          <w:lang w:val="fr-CA"/>
        </w:rPr>
        <w:tab/>
      </w:r>
      <w:r w:rsidR="00AB266B" w:rsidRPr="005056F7">
        <w:rPr>
          <w:lang w:val="fr-CA"/>
        </w:rPr>
        <w:tab/>
      </w:r>
      <w:r w:rsidR="00AB266B" w:rsidRPr="005056F7">
        <w:rPr>
          <w:lang w:val="fr-CA"/>
        </w:rPr>
        <w:tab/>
      </w:r>
      <w:r w:rsidR="00AB266B" w:rsidRPr="005056F7">
        <w:rPr>
          <w:lang w:val="fr-CA"/>
        </w:rPr>
        <w:tab/>
      </w:r>
      <w:r w:rsidRPr="005056F7">
        <w:rPr>
          <w:lang w:val="fr-CA"/>
        </w:rPr>
        <w:t>1,6</w:t>
      </w:r>
    </w:p>
    <w:p w14:paraId="2D22067E" w14:textId="5CFC3EF5" w:rsidR="00D46A03" w:rsidRPr="005056F7" w:rsidRDefault="00D46A03" w:rsidP="00D46A03">
      <w:pPr>
        <w:rPr>
          <w:lang w:val="fr-CA"/>
        </w:rPr>
      </w:pPr>
      <w:r w:rsidRPr="005056F7">
        <w:rPr>
          <w:lang w:val="fr-CA"/>
        </w:rPr>
        <w:t>+</w:t>
      </w:r>
      <w:r w:rsidRPr="005056F7">
        <w:rPr>
          <w:lang w:val="fr-CA"/>
        </w:rPr>
        <w:tab/>
        <w:t xml:space="preserve">Signe plus </w:t>
      </w:r>
      <w:r w:rsidRPr="005056F7">
        <w:rPr>
          <w:lang w:val="fr-CA"/>
        </w:rPr>
        <w:tab/>
      </w:r>
      <w:r w:rsidRPr="005056F7">
        <w:rPr>
          <w:lang w:val="fr-CA"/>
        </w:rPr>
        <w:tab/>
      </w:r>
      <w:r w:rsidR="00AB266B" w:rsidRPr="005056F7">
        <w:rPr>
          <w:lang w:val="fr-CA"/>
        </w:rPr>
        <w:tab/>
      </w:r>
      <w:r w:rsidR="00AB266B" w:rsidRPr="005056F7">
        <w:rPr>
          <w:lang w:val="fr-CA"/>
        </w:rPr>
        <w:tab/>
      </w:r>
      <w:r w:rsidR="00AB266B" w:rsidRPr="005056F7">
        <w:rPr>
          <w:lang w:val="fr-CA"/>
        </w:rPr>
        <w:tab/>
      </w:r>
      <w:r w:rsidRPr="005056F7">
        <w:rPr>
          <w:lang w:val="fr-CA"/>
        </w:rPr>
        <w:t>3,4,6</w:t>
      </w:r>
    </w:p>
    <w:p w14:paraId="0D5FEDE3" w14:textId="6AC6C96B" w:rsidR="00D46A03" w:rsidRPr="005056F7" w:rsidRDefault="00D46A03" w:rsidP="00D46A03">
      <w:pPr>
        <w:rPr>
          <w:lang w:val="fr-CA"/>
        </w:rPr>
      </w:pPr>
      <w:r w:rsidRPr="005056F7">
        <w:rPr>
          <w:lang w:val="fr-CA"/>
        </w:rPr>
        <w:t>,</w:t>
      </w:r>
      <w:r w:rsidRPr="005056F7">
        <w:rPr>
          <w:lang w:val="fr-CA"/>
        </w:rPr>
        <w:tab/>
        <w:t xml:space="preserve">Virgule  </w:t>
      </w:r>
      <w:r w:rsidRPr="005056F7">
        <w:rPr>
          <w:lang w:val="fr-CA"/>
        </w:rPr>
        <w:tab/>
      </w:r>
      <w:r w:rsidRPr="005056F7">
        <w:rPr>
          <w:lang w:val="fr-CA"/>
        </w:rPr>
        <w:tab/>
      </w:r>
      <w:r w:rsidR="00AB266B" w:rsidRPr="005056F7">
        <w:rPr>
          <w:lang w:val="fr-CA"/>
        </w:rPr>
        <w:tab/>
      </w:r>
      <w:r w:rsidR="00AB266B" w:rsidRPr="005056F7">
        <w:rPr>
          <w:lang w:val="fr-CA"/>
        </w:rPr>
        <w:tab/>
      </w:r>
      <w:r w:rsidR="00AB266B" w:rsidRPr="005056F7">
        <w:rPr>
          <w:lang w:val="fr-CA"/>
        </w:rPr>
        <w:tab/>
      </w:r>
      <w:r w:rsidRPr="005056F7">
        <w:rPr>
          <w:lang w:val="fr-CA"/>
        </w:rPr>
        <w:t>6</w:t>
      </w:r>
    </w:p>
    <w:p w14:paraId="3435D656" w14:textId="55A98C5F" w:rsidR="00D46A03" w:rsidRPr="005056F7" w:rsidRDefault="00D46A03" w:rsidP="00D46A03">
      <w:pPr>
        <w:rPr>
          <w:lang w:val="fr-CA"/>
        </w:rPr>
      </w:pPr>
      <w:r w:rsidRPr="005056F7">
        <w:rPr>
          <w:lang w:val="fr-CA"/>
        </w:rPr>
        <w:noBreakHyphen/>
      </w:r>
      <w:r w:rsidRPr="005056F7">
        <w:rPr>
          <w:lang w:val="fr-CA"/>
        </w:rPr>
        <w:tab/>
        <w:t xml:space="preserve">Tiret </w:t>
      </w:r>
      <w:r w:rsidRPr="005056F7">
        <w:rPr>
          <w:lang w:val="fr-CA"/>
        </w:rPr>
        <w:tab/>
      </w:r>
      <w:r w:rsidRPr="005056F7">
        <w:rPr>
          <w:lang w:val="fr-CA"/>
        </w:rPr>
        <w:tab/>
      </w:r>
      <w:r w:rsidRPr="005056F7">
        <w:rPr>
          <w:lang w:val="fr-CA"/>
        </w:rPr>
        <w:tab/>
      </w:r>
      <w:r w:rsidR="00AB266B" w:rsidRPr="005056F7">
        <w:rPr>
          <w:lang w:val="fr-CA"/>
        </w:rPr>
        <w:tab/>
      </w:r>
      <w:r w:rsidR="00AB266B" w:rsidRPr="005056F7">
        <w:rPr>
          <w:lang w:val="fr-CA"/>
        </w:rPr>
        <w:tab/>
      </w:r>
      <w:r w:rsidR="00AB266B" w:rsidRPr="005056F7">
        <w:rPr>
          <w:lang w:val="fr-CA"/>
        </w:rPr>
        <w:tab/>
      </w:r>
      <w:r w:rsidRPr="005056F7">
        <w:rPr>
          <w:lang w:val="fr-CA"/>
        </w:rPr>
        <w:t>3,6</w:t>
      </w:r>
    </w:p>
    <w:p w14:paraId="106C75EA" w14:textId="2853FD19" w:rsidR="00D46A03" w:rsidRPr="005056F7" w:rsidRDefault="00D46A03" w:rsidP="00D46A03">
      <w:pPr>
        <w:rPr>
          <w:lang w:val="fr-CA"/>
        </w:rPr>
      </w:pPr>
      <w:r w:rsidRPr="005056F7">
        <w:rPr>
          <w:lang w:val="fr-CA"/>
        </w:rPr>
        <w:t>.</w:t>
      </w:r>
      <w:r w:rsidRPr="005056F7">
        <w:rPr>
          <w:lang w:val="fr-CA"/>
        </w:rPr>
        <w:tab/>
        <w:t xml:space="preserve">Point </w:t>
      </w:r>
      <w:r w:rsidRPr="005056F7">
        <w:rPr>
          <w:lang w:val="fr-CA"/>
        </w:rPr>
        <w:tab/>
      </w:r>
      <w:r w:rsidRPr="005056F7">
        <w:rPr>
          <w:lang w:val="fr-CA"/>
        </w:rPr>
        <w:tab/>
      </w:r>
      <w:r w:rsidRPr="005056F7">
        <w:rPr>
          <w:lang w:val="fr-CA"/>
        </w:rPr>
        <w:tab/>
      </w:r>
      <w:r w:rsidR="00AB266B" w:rsidRPr="005056F7">
        <w:rPr>
          <w:lang w:val="fr-CA"/>
        </w:rPr>
        <w:tab/>
      </w:r>
      <w:r w:rsidR="00AB266B" w:rsidRPr="005056F7">
        <w:rPr>
          <w:lang w:val="fr-CA"/>
        </w:rPr>
        <w:tab/>
      </w:r>
      <w:r w:rsidR="00AB266B" w:rsidRPr="005056F7">
        <w:rPr>
          <w:lang w:val="fr-CA"/>
        </w:rPr>
        <w:tab/>
      </w:r>
      <w:r w:rsidRPr="005056F7">
        <w:rPr>
          <w:lang w:val="fr-CA"/>
        </w:rPr>
        <w:t>4,6</w:t>
      </w:r>
    </w:p>
    <w:p w14:paraId="2BF44F3A" w14:textId="2ECC01ED" w:rsidR="00D46A03" w:rsidRPr="005056F7" w:rsidRDefault="00D46A03" w:rsidP="00D46A03">
      <w:pPr>
        <w:rPr>
          <w:lang w:val="fr-CA"/>
        </w:rPr>
      </w:pPr>
      <w:r w:rsidRPr="005056F7">
        <w:rPr>
          <w:lang w:val="fr-CA"/>
        </w:rPr>
        <w:t>/</w:t>
      </w:r>
      <w:r w:rsidRPr="005056F7">
        <w:rPr>
          <w:lang w:val="fr-CA"/>
        </w:rPr>
        <w:tab/>
        <w:t xml:space="preserve">Barre oblique </w:t>
      </w:r>
      <w:r w:rsidRPr="005056F7">
        <w:rPr>
          <w:lang w:val="fr-CA"/>
        </w:rPr>
        <w:tab/>
      </w:r>
      <w:r w:rsidRPr="005056F7">
        <w:rPr>
          <w:lang w:val="fr-CA"/>
        </w:rPr>
        <w:tab/>
      </w:r>
      <w:r w:rsidR="00AB266B" w:rsidRPr="005056F7">
        <w:rPr>
          <w:lang w:val="fr-CA"/>
        </w:rPr>
        <w:tab/>
      </w:r>
      <w:r w:rsidR="00AB266B" w:rsidRPr="005056F7">
        <w:rPr>
          <w:lang w:val="fr-CA"/>
        </w:rPr>
        <w:tab/>
      </w:r>
      <w:r w:rsidR="00AB266B" w:rsidRPr="005056F7">
        <w:rPr>
          <w:lang w:val="fr-CA"/>
        </w:rPr>
        <w:tab/>
      </w:r>
      <w:r w:rsidRPr="005056F7">
        <w:rPr>
          <w:lang w:val="fr-CA"/>
        </w:rPr>
        <w:t>3,4</w:t>
      </w:r>
    </w:p>
    <w:p w14:paraId="569026E8" w14:textId="3623D019" w:rsidR="00D46A03" w:rsidRPr="005056F7" w:rsidRDefault="00D46A03" w:rsidP="00D46A03">
      <w:pPr>
        <w:rPr>
          <w:lang w:val="fr-CA"/>
        </w:rPr>
      </w:pPr>
      <w:r w:rsidRPr="005056F7">
        <w:rPr>
          <w:lang w:val="fr-CA"/>
        </w:rPr>
        <w:t>:</w:t>
      </w:r>
      <w:r w:rsidRPr="005056F7">
        <w:rPr>
          <w:lang w:val="fr-CA"/>
        </w:rPr>
        <w:tab/>
        <w:t>Deux</w:t>
      </w:r>
      <w:r w:rsidRPr="005056F7">
        <w:rPr>
          <w:lang w:val="fr-CA"/>
        </w:rPr>
        <w:noBreakHyphen/>
        <w:t xml:space="preserve">points </w:t>
      </w:r>
      <w:r w:rsidRPr="005056F7">
        <w:rPr>
          <w:lang w:val="fr-CA"/>
        </w:rPr>
        <w:tab/>
      </w:r>
      <w:r w:rsidRPr="005056F7">
        <w:rPr>
          <w:lang w:val="fr-CA"/>
        </w:rPr>
        <w:tab/>
      </w:r>
      <w:r w:rsidR="00AB266B" w:rsidRPr="005056F7">
        <w:rPr>
          <w:lang w:val="fr-CA"/>
        </w:rPr>
        <w:tab/>
      </w:r>
      <w:r w:rsidR="00AB266B" w:rsidRPr="005056F7">
        <w:rPr>
          <w:lang w:val="fr-CA"/>
        </w:rPr>
        <w:tab/>
      </w:r>
      <w:r w:rsidR="00AB266B" w:rsidRPr="005056F7">
        <w:rPr>
          <w:lang w:val="fr-CA"/>
        </w:rPr>
        <w:tab/>
      </w:r>
      <w:r w:rsidRPr="005056F7">
        <w:rPr>
          <w:lang w:val="fr-CA"/>
        </w:rPr>
        <w:t>1,5,6</w:t>
      </w:r>
    </w:p>
    <w:p w14:paraId="73316D04" w14:textId="59588504" w:rsidR="00D46A03" w:rsidRPr="005056F7" w:rsidRDefault="00D46A03" w:rsidP="00D46A03">
      <w:pPr>
        <w:rPr>
          <w:lang w:val="fr-CA"/>
        </w:rPr>
      </w:pPr>
      <w:r w:rsidRPr="005056F7">
        <w:rPr>
          <w:lang w:val="fr-CA"/>
        </w:rPr>
        <w:t>;</w:t>
      </w:r>
      <w:r w:rsidRPr="005056F7">
        <w:rPr>
          <w:lang w:val="fr-CA"/>
        </w:rPr>
        <w:tab/>
        <w:t>Point</w:t>
      </w:r>
      <w:r w:rsidRPr="005056F7">
        <w:rPr>
          <w:lang w:val="fr-CA"/>
        </w:rPr>
        <w:noBreakHyphen/>
        <w:t xml:space="preserve">virgule </w:t>
      </w:r>
      <w:r w:rsidRPr="005056F7">
        <w:rPr>
          <w:lang w:val="fr-CA"/>
        </w:rPr>
        <w:tab/>
      </w:r>
      <w:r w:rsidRPr="005056F7">
        <w:rPr>
          <w:lang w:val="fr-CA"/>
        </w:rPr>
        <w:tab/>
      </w:r>
      <w:r w:rsidR="00AB266B" w:rsidRPr="005056F7">
        <w:rPr>
          <w:lang w:val="fr-CA"/>
        </w:rPr>
        <w:tab/>
      </w:r>
      <w:r w:rsidR="00AB266B" w:rsidRPr="005056F7">
        <w:rPr>
          <w:lang w:val="fr-CA"/>
        </w:rPr>
        <w:tab/>
      </w:r>
      <w:r w:rsidR="00AB266B" w:rsidRPr="005056F7">
        <w:rPr>
          <w:lang w:val="fr-CA"/>
        </w:rPr>
        <w:tab/>
      </w:r>
      <w:r w:rsidRPr="005056F7">
        <w:rPr>
          <w:lang w:val="fr-CA"/>
        </w:rPr>
        <w:t>5,6</w:t>
      </w:r>
    </w:p>
    <w:p w14:paraId="4A303162" w14:textId="1C501405" w:rsidR="00D46A03" w:rsidRPr="005056F7" w:rsidRDefault="00D46A03" w:rsidP="00D46A03">
      <w:pPr>
        <w:rPr>
          <w:lang w:val="fr-CA"/>
        </w:rPr>
      </w:pPr>
      <w:r w:rsidRPr="005056F7">
        <w:rPr>
          <w:lang w:val="fr-CA"/>
        </w:rPr>
        <w:t>&lt;</w:t>
      </w:r>
      <w:r w:rsidRPr="005056F7">
        <w:rPr>
          <w:lang w:val="fr-CA"/>
        </w:rPr>
        <w:tab/>
        <w:t xml:space="preserve">Inférieur à </w:t>
      </w:r>
      <w:r w:rsidRPr="005056F7">
        <w:rPr>
          <w:lang w:val="fr-CA"/>
        </w:rPr>
        <w:tab/>
      </w:r>
      <w:r w:rsidRPr="005056F7">
        <w:rPr>
          <w:lang w:val="fr-CA"/>
        </w:rPr>
        <w:tab/>
      </w:r>
      <w:r w:rsidR="00AB266B" w:rsidRPr="005056F7">
        <w:rPr>
          <w:lang w:val="fr-CA"/>
        </w:rPr>
        <w:tab/>
      </w:r>
      <w:r w:rsidR="00AB266B" w:rsidRPr="005056F7">
        <w:rPr>
          <w:lang w:val="fr-CA"/>
        </w:rPr>
        <w:tab/>
      </w:r>
      <w:r w:rsidR="00AB266B" w:rsidRPr="005056F7">
        <w:rPr>
          <w:lang w:val="fr-CA"/>
        </w:rPr>
        <w:tab/>
      </w:r>
      <w:r w:rsidRPr="005056F7">
        <w:rPr>
          <w:lang w:val="fr-CA"/>
        </w:rPr>
        <w:t>1,2,6</w:t>
      </w:r>
    </w:p>
    <w:p w14:paraId="35E34B0D" w14:textId="43401EFA" w:rsidR="00D46A03" w:rsidRPr="005056F7" w:rsidRDefault="00D46A03" w:rsidP="00D46A03">
      <w:pPr>
        <w:rPr>
          <w:lang w:val="fr-CA"/>
        </w:rPr>
      </w:pPr>
      <w:r w:rsidRPr="005056F7">
        <w:rPr>
          <w:lang w:val="fr-CA"/>
        </w:rPr>
        <w:t>=</w:t>
      </w:r>
      <w:r w:rsidRPr="005056F7">
        <w:rPr>
          <w:lang w:val="fr-CA"/>
        </w:rPr>
        <w:tab/>
        <w:t xml:space="preserve">Égale </w:t>
      </w:r>
      <w:r w:rsidRPr="005056F7">
        <w:rPr>
          <w:lang w:val="fr-CA"/>
        </w:rPr>
        <w:tab/>
      </w:r>
      <w:r w:rsidRPr="005056F7">
        <w:rPr>
          <w:lang w:val="fr-CA"/>
        </w:rPr>
        <w:tab/>
      </w:r>
      <w:r w:rsidRPr="005056F7">
        <w:rPr>
          <w:lang w:val="fr-CA"/>
        </w:rPr>
        <w:tab/>
      </w:r>
      <w:r w:rsidR="00AB266B" w:rsidRPr="005056F7">
        <w:rPr>
          <w:lang w:val="fr-CA"/>
        </w:rPr>
        <w:tab/>
      </w:r>
      <w:r w:rsidR="00AB266B" w:rsidRPr="005056F7">
        <w:rPr>
          <w:lang w:val="fr-CA"/>
        </w:rPr>
        <w:tab/>
      </w:r>
      <w:r w:rsidR="00AB266B" w:rsidRPr="005056F7">
        <w:rPr>
          <w:lang w:val="fr-CA"/>
        </w:rPr>
        <w:tab/>
      </w:r>
      <w:r w:rsidRPr="005056F7">
        <w:rPr>
          <w:lang w:val="fr-CA"/>
        </w:rPr>
        <w:t>1,2,3,4,5,6</w:t>
      </w:r>
    </w:p>
    <w:p w14:paraId="6BC31261" w14:textId="6686358A" w:rsidR="00D46A03" w:rsidRPr="005056F7" w:rsidRDefault="00D46A03" w:rsidP="00D46A03">
      <w:pPr>
        <w:rPr>
          <w:lang w:val="fr-CA"/>
        </w:rPr>
      </w:pPr>
      <w:r w:rsidRPr="005056F7">
        <w:rPr>
          <w:lang w:val="fr-CA"/>
        </w:rPr>
        <w:t>&gt;</w:t>
      </w:r>
      <w:r w:rsidRPr="005056F7">
        <w:rPr>
          <w:lang w:val="fr-CA"/>
        </w:rPr>
        <w:tab/>
        <w:t xml:space="preserve">Supérieur à </w:t>
      </w:r>
      <w:r w:rsidRPr="005056F7">
        <w:rPr>
          <w:lang w:val="fr-CA"/>
        </w:rPr>
        <w:tab/>
      </w:r>
      <w:r w:rsidRPr="005056F7">
        <w:rPr>
          <w:lang w:val="fr-CA"/>
        </w:rPr>
        <w:tab/>
      </w:r>
      <w:r w:rsidR="00AB266B" w:rsidRPr="005056F7">
        <w:rPr>
          <w:lang w:val="fr-CA"/>
        </w:rPr>
        <w:tab/>
      </w:r>
      <w:r w:rsidR="00AB266B" w:rsidRPr="005056F7">
        <w:rPr>
          <w:lang w:val="fr-CA"/>
        </w:rPr>
        <w:tab/>
      </w:r>
      <w:r w:rsidR="00AB266B" w:rsidRPr="005056F7">
        <w:rPr>
          <w:lang w:val="fr-CA"/>
        </w:rPr>
        <w:tab/>
      </w:r>
      <w:r w:rsidRPr="005056F7">
        <w:rPr>
          <w:lang w:val="fr-CA"/>
        </w:rPr>
        <w:t>3,4,5</w:t>
      </w:r>
    </w:p>
    <w:p w14:paraId="35A4F937" w14:textId="1D758F13" w:rsidR="00D46A03" w:rsidRPr="005056F7" w:rsidRDefault="00D46A03" w:rsidP="00D46A03">
      <w:pPr>
        <w:rPr>
          <w:lang w:val="fr-CA"/>
        </w:rPr>
      </w:pPr>
      <w:r w:rsidRPr="005056F7">
        <w:rPr>
          <w:lang w:val="fr-CA"/>
        </w:rPr>
        <w:t>?</w:t>
      </w:r>
      <w:r w:rsidRPr="005056F7">
        <w:rPr>
          <w:lang w:val="fr-CA"/>
        </w:rPr>
        <w:tab/>
        <w:t xml:space="preserve">Point d'interrogation </w:t>
      </w:r>
      <w:r w:rsidRPr="005056F7">
        <w:rPr>
          <w:lang w:val="fr-CA"/>
        </w:rPr>
        <w:tab/>
      </w:r>
      <w:r w:rsidR="00AB266B" w:rsidRPr="005056F7">
        <w:rPr>
          <w:lang w:val="fr-CA"/>
        </w:rPr>
        <w:tab/>
      </w:r>
      <w:r w:rsidR="00AB266B" w:rsidRPr="005056F7">
        <w:rPr>
          <w:lang w:val="fr-CA"/>
        </w:rPr>
        <w:tab/>
      </w:r>
      <w:r w:rsidR="00AB266B" w:rsidRPr="005056F7">
        <w:rPr>
          <w:lang w:val="fr-CA"/>
        </w:rPr>
        <w:tab/>
      </w:r>
      <w:r w:rsidRPr="005056F7">
        <w:rPr>
          <w:lang w:val="fr-CA"/>
        </w:rPr>
        <w:t>1,4,5,6</w:t>
      </w:r>
    </w:p>
    <w:p w14:paraId="14F99511" w14:textId="08283071" w:rsidR="00D46A03" w:rsidRPr="005056F7" w:rsidRDefault="00D46A03" w:rsidP="00D46A03">
      <w:pPr>
        <w:rPr>
          <w:lang w:val="fr-CA"/>
        </w:rPr>
      </w:pPr>
      <w:r w:rsidRPr="005056F7">
        <w:rPr>
          <w:lang w:val="fr-CA"/>
        </w:rPr>
        <w:lastRenderedPageBreak/>
        <w:t>@</w:t>
      </w:r>
      <w:r w:rsidRPr="005056F7">
        <w:rPr>
          <w:lang w:val="fr-CA"/>
        </w:rPr>
        <w:tab/>
        <w:t xml:space="preserve">Arobase </w:t>
      </w:r>
      <w:r w:rsidRPr="005056F7">
        <w:rPr>
          <w:lang w:val="fr-CA"/>
        </w:rPr>
        <w:tab/>
      </w:r>
      <w:r w:rsidRPr="005056F7">
        <w:rPr>
          <w:lang w:val="fr-CA"/>
        </w:rPr>
        <w:tab/>
      </w:r>
      <w:r w:rsidR="00AB266B" w:rsidRPr="005056F7">
        <w:rPr>
          <w:lang w:val="fr-CA"/>
        </w:rPr>
        <w:tab/>
      </w:r>
      <w:r w:rsidR="00AB266B" w:rsidRPr="005056F7">
        <w:rPr>
          <w:lang w:val="fr-CA"/>
        </w:rPr>
        <w:tab/>
      </w:r>
      <w:r w:rsidR="00AB266B" w:rsidRPr="005056F7">
        <w:rPr>
          <w:lang w:val="fr-CA"/>
        </w:rPr>
        <w:tab/>
      </w:r>
      <w:r w:rsidRPr="005056F7">
        <w:rPr>
          <w:lang w:val="fr-CA"/>
        </w:rPr>
        <w:t>4,7</w:t>
      </w:r>
    </w:p>
    <w:p w14:paraId="45D857BC" w14:textId="65735FC7" w:rsidR="00D46A03" w:rsidRPr="005056F7" w:rsidRDefault="00D46A03" w:rsidP="00D46A03">
      <w:pPr>
        <w:rPr>
          <w:lang w:val="fr-CA"/>
        </w:rPr>
      </w:pPr>
      <w:r w:rsidRPr="005056F7">
        <w:rPr>
          <w:lang w:val="fr-CA"/>
        </w:rPr>
        <w:t>[</w:t>
      </w:r>
      <w:r w:rsidRPr="005056F7">
        <w:rPr>
          <w:lang w:val="fr-CA"/>
        </w:rPr>
        <w:tab/>
        <w:t xml:space="preserve">Crochet gauche </w:t>
      </w:r>
      <w:r w:rsidRPr="005056F7">
        <w:rPr>
          <w:lang w:val="fr-CA"/>
        </w:rPr>
        <w:tab/>
      </w:r>
      <w:r w:rsidR="00AB266B" w:rsidRPr="005056F7">
        <w:rPr>
          <w:lang w:val="fr-CA"/>
        </w:rPr>
        <w:tab/>
      </w:r>
      <w:r w:rsidR="00AB266B" w:rsidRPr="005056F7">
        <w:rPr>
          <w:lang w:val="fr-CA"/>
        </w:rPr>
        <w:tab/>
      </w:r>
      <w:r w:rsidR="00AB266B" w:rsidRPr="005056F7">
        <w:rPr>
          <w:lang w:val="fr-CA"/>
        </w:rPr>
        <w:tab/>
      </w:r>
      <w:r w:rsidRPr="005056F7">
        <w:rPr>
          <w:lang w:val="fr-CA"/>
        </w:rPr>
        <w:t>2,4,6,7</w:t>
      </w:r>
    </w:p>
    <w:p w14:paraId="17AAA7BB" w14:textId="4A649710" w:rsidR="00D46A03" w:rsidRPr="005056F7" w:rsidRDefault="00D46A03" w:rsidP="00D46A03">
      <w:pPr>
        <w:rPr>
          <w:lang w:val="fr-CA"/>
        </w:rPr>
      </w:pPr>
      <w:r w:rsidRPr="005056F7">
        <w:rPr>
          <w:lang w:val="fr-CA"/>
        </w:rPr>
        <w:t>\</w:t>
      </w:r>
      <w:r w:rsidRPr="005056F7">
        <w:rPr>
          <w:lang w:val="fr-CA"/>
        </w:rPr>
        <w:tab/>
        <w:t xml:space="preserve">Barre oblique inversée </w:t>
      </w:r>
      <w:r w:rsidRPr="005056F7">
        <w:rPr>
          <w:lang w:val="fr-CA"/>
        </w:rPr>
        <w:tab/>
      </w:r>
      <w:r w:rsidR="00AB266B" w:rsidRPr="005056F7">
        <w:rPr>
          <w:lang w:val="fr-CA"/>
        </w:rPr>
        <w:tab/>
      </w:r>
      <w:r w:rsidR="00AB266B" w:rsidRPr="005056F7">
        <w:rPr>
          <w:lang w:val="fr-CA"/>
        </w:rPr>
        <w:tab/>
      </w:r>
      <w:r w:rsidR="00AB266B" w:rsidRPr="005056F7">
        <w:rPr>
          <w:lang w:val="fr-CA"/>
        </w:rPr>
        <w:tab/>
      </w:r>
      <w:r w:rsidRPr="005056F7">
        <w:rPr>
          <w:lang w:val="fr-CA"/>
        </w:rPr>
        <w:t>1,2,5,6,7</w:t>
      </w:r>
    </w:p>
    <w:p w14:paraId="08F18202" w14:textId="49B8C05E" w:rsidR="00D46A03" w:rsidRPr="005056F7" w:rsidRDefault="00D46A03" w:rsidP="00D46A03">
      <w:pPr>
        <w:rPr>
          <w:lang w:val="fr-CA"/>
        </w:rPr>
      </w:pPr>
      <w:r w:rsidRPr="005056F7">
        <w:rPr>
          <w:lang w:val="fr-CA"/>
        </w:rPr>
        <w:t>]</w:t>
      </w:r>
      <w:r w:rsidRPr="005056F7">
        <w:rPr>
          <w:lang w:val="fr-CA"/>
        </w:rPr>
        <w:tab/>
        <w:t xml:space="preserve">Crochet droit </w:t>
      </w:r>
      <w:r w:rsidRPr="005056F7">
        <w:rPr>
          <w:lang w:val="fr-CA"/>
        </w:rPr>
        <w:tab/>
      </w:r>
      <w:r w:rsidRPr="005056F7">
        <w:rPr>
          <w:lang w:val="fr-CA"/>
        </w:rPr>
        <w:tab/>
      </w:r>
      <w:r w:rsidR="00AB266B" w:rsidRPr="005056F7">
        <w:rPr>
          <w:lang w:val="fr-CA"/>
        </w:rPr>
        <w:tab/>
      </w:r>
      <w:r w:rsidR="00AB266B" w:rsidRPr="005056F7">
        <w:rPr>
          <w:lang w:val="fr-CA"/>
        </w:rPr>
        <w:tab/>
      </w:r>
      <w:r w:rsidR="00AB266B" w:rsidRPr="005056F7">
        <w:rPr>
          <w:lang w:val="fr-CA"/>
        </w:rPr>
        <w:tab/>
      </w:r>
      <w:r w:rsidRPr="005056F7">
        <w:rPr>
          <w:lang w:val="fr-CA"/>
        </w:rPr>
        <w:t>1,2,4,5,6,7</w:t>
      </w:r>
    </w:p>
    <w:p w14:paraId="34154EBC" w14:textId="4FB21757" w:rsidR="00D46A03" w:rsidRPr="005056F7" w:rsidRDefault="00D46A03" w:rsidP="00D46A03">
      <w:pPr>
        <w:tabs>
          <w:tab w:val="left" w:pos="284"/>
        </w:tabs>
        <w:rPr>
          <w:lang w:val="fr-CA"/>
        </w:rPr>
      </w:pPr>
      <w:r w:rsidRPr="005056F7">
        <w:rPr>
          <w:lang w:val="fr-CA"/>
        </w:rPr>
        <w:t>^</w:t>
      </w:r>
      <w:r w:rsidRPr="005056F7">
        <w:rPr>
          <w:lang w:val="fr-CA"/>
        </w:rPr>
        <w:tab/>
      </w:r>
      <w:r w:rsidRPr="005056F7">
        <w:rPr>
          <w:lang w:val="fr-CA"/>
        </w:rPr>
        <w:tab/>
        <w:t xml:space="preserve">Accent circonflexe </w:t>
      </w:r>
      <w:r w:rsidRPr="005056F7">
        <w:rPr>
          <w:lang w:val="fr-CA"/>
        </w:rPr>
        <w:tab/>
      </w:r>
      <w:r w:rsidR="00AB266B" w:rsidRPr="005056F7">
        <w:rPr>
          <w:lang w:val="fr-CA"/>
        </w:rPr>
        <w:tab/>
      </w:r>
      <w:r w:rsidR="00AB266B" w:rsidRPr="005056F7">
        <w:rPr>
          <w:lang w:val="fr-CA"/>
        </w:rPr>
        <w:tab/>
      </w:r>
      <w:r w:rsidR="00AB266B" w:rsidRPr="005056F7">
        <w:rPr>
          <w:lang w:val="fr-CA"/>
        </w:rPr>
        <w:tab/>
      </w:r>
      <w:r w:rsidRPr="005056F7">
        <w:rPr>
          <w:lang w:val="fr-CA"/>
        </w:rPr>
        <w:t>4,5,7</w:t>
      </w:r>
    </w:p>
    <w:p w14:paraId="307A4B21" w14:textId="6AFAE868" w:rsidR="00D46A03" w:rsidRPr="005056F7" w:rsidRDefault="00D46A03" w:rsidP="00D46A03">
      <w:pPr>
        <w:rPr>
          <w:lang w:val="fr-CA"/>
        </w:rPr>
      </w:pPr>
      <w:r w:rsidRPr="005056F7">
        <w:rPr>
          <w:lang w:val="fr-CA"/>
        </w:rPr>
        <w:t>_</w:t>
      </w:r>
      <w:r w:rsidRPr="005056F7">
        <w:rPr>
          <w:lang w:val="fr-CA"/>
        </w:rPr>
        <w:tab/>
        <w:t xml:space="preserve">Signe de soulignement </w:t>
      </w:r>
      <w:r w:rsidRPr="005056F7">
        <w:rPr>
          <w:lang w:val="fr-CA"/>
        </w:rPr>
        <w:tab/>
      </w:r>
      <w:r w:rsidR="00AB266B" w:rsidRPr="005056F7">
        <w:rPr>
          <w:lang w:val="fr-CA"/>
        </w:rPr>
        <w:tab/>
      </w:r>
      <w:r w:rsidR="00AB266B" w:rsidRPr="005056F7">
        <w:rPr>
          <w:lang w:val="fr-CA"/>
        </w:rPr>
        <w:tab/>
      </w:r>
      <w:r w:rsidR="00AB266B" w:rsidRPr="005056F7">
        <w:rPr>
          <w:lang w:val="fr-CA"/>
        </w:rPr>
        <w:tab/>
      </w:r>
      <w:r w:rsidRPr="005056F7">
        <w:rPr>
          <w:lang w:val="fr-CA"/>
        </w:rPr>
        <w:t>4,5,6</w:t>
      </w:r>
    </w:p>
    <w:p w14:paraId="5EA0F9BE" w14:textId="4F5817E0" w:rsidR="00D46A03" w:rsidRPr="005056F7" w:rsidRDefault="00D46A03" w:rsidP="00D46A03">
      <w:pPr>
        <w:rPr>
          <w:lang w:val="fr-CA"/>
        </w:rPr>
      </w:pPr>
      <w:r w:rsidRPr="005056F7">
        <w:rPr>
          <w:lang w:val="fr-CA"/>
        </w:rPr>
        <w:t>`</w:t>
      </w:r>
      <w:r w:rsidRPr="005056F7">
        <w:rPr>
          <w:lang w:val="fr-CA"/>
        </w:rPr>
        <w:tab/>
        <w:t xml:space="preserve">Accent grave  </w:t>
      </w:r>
      <w:r w:rsidRPr="005056F7">
        <w:rPr>
          <w:lang w:val="fr-CA"/>
        </w:rPr>
        <w:tab/>
      </w:r>
      <w:r w:rsidRPr="005056F7">
        <w:rPr>
          <w:lang w:val="fr-CA"/>
        </w:rPr>
        <w:tab/>
      </w:r>
      <w:r w:rsidR="00AB266B" w:rsidRPr="005056F7">
        <w:rPr>
          <w:lang w:val="fr-CA"/>
        </w:rPr>
        <w:tab/>
      </w:r>
      <w:r w:rsidR="00AB266B" w:rsidRPr="005056F7">
        <w:rPr>
          <w:lang w:val="fr-CA"/>
        </w:rPr>
        <w:tab/>
      </w:r>
      <w:r w:rsidR="00AB266B" w:rsidRPr="005056F7">
        <w:rPr>
          <w:lang w:val="fr-CA"/>
        </w:rPr>
        <w:tab/>
      </w:r>
      <w:r w:rsidRPr="005056F7">
        <w:rPr>
          <w:lang w:val="fr-CA"/>
        </w:rPr>
        <w:t>4</w:t>
      </w:r>
    </w:p>
    <w:p w14:paraId="6099D62C" w14:textId="5A791CC2" w:rsidR="00D46A03" w:rsidRPr="005056F7" w:rsidRDefault="00D46A03" w:rsidP="00D46A03">
      <w:pPr>
        <w:rPr>
          <w:lang w:val="fr-CA"/>
        </w:rPr>
      </w:pPr>
      <w:r w:rsidRPr="005056F7">
        <w:rPr>
          <w:lang w:val="fr-CA"/>
        </w:rPr>
        <w:t>{</w:t>
      </w:r>
      <w:r w:rsidRPr="005056F7">
        <w:rPr>
          <w:lang w:val="fr-CA"/>
        </w:rPr>
        <w:tab/>
        <w:t xml:space="preserve">Accolade gauche </w:t>
      </w:r>
      <w:r w:rsidRPr="005056F7">
        <w:rPr>
          <w:lang w:val="fr-CA"/>
        </w:rPr>
        <w:tab/>
      </w:r>
      <w:r w:rsidR="00AB266B" w:rsidRPr="005056F7">
        <w:rPr>
          <w:lang w:val="fr-CA"/>
        </w:rPr>
        <w:tab/>
      </w:r>
      <w:r w:rsidR="00AB266B" w:rsidRPr="005056F7">
        <w:rPr>
          <w:lang w:val="fr-CA"/>
        </w:rPr>
        <w:tab/>
      </w:r>
      <w:r w:rsidR="00AB266B" w:rsidRPr="005056F7">
        <w:rPr>
          <w:lang w:val="fr-CA"/>
        </w:rPr>
        <w:tab/>
      </w:r>
      <w:r w:rsidRPr="005056F7">
        <w:rPr>
          <w:lang w:val="fr-CA"/>
        </w:rPr>
        <w:t>2,4,6</w:t>
      </w:r>
    </w:p>
    <w:p w14:paraId="08BA4242" w14:textId="617770D9" w:rsidR="00D46A03" w:rsidRPr="005056F7" w:rsidRDefault="00D46A03" w:rsidP="00D46A03">
      <w:pPr>
        <w:rPr>
          <w:lang w:val="fr-CA"/>
        </w:rPr>
      </w:pPr>
      <w:r w:rsidRPr="005056F7">
        <w:rPr>
          <w:lang w:val="fr-CA"/>
        </w:rPr>
        <w:t>|</w:t>
      </w:r>
      <w:r w:rsidRPr="005056F7">
        <w:rPr>
          <w:lang w:val="fr-CA"/>
        </w:rPr>
        <w:tab/>
        <w:t xml:space="preserve">Barre verticale </w:t>
      </w:r>
      <w:r w:rsidRPr="005056F7">
        <w:rPr>
          <w:lang w:val="fr-CA"/>
        </w:rPr>
        <w:tab/>
      </w:r>
      <w:r w:rsidRPr="005056F7">
        <w:rPr>
          <w:lang w:val="fr-CA"/>
        </w:rPr>
        <w:tab/>
      </w:r>
      <w:r w:rsidR="00AB266B" w:rsidRPr="005056F7">
        <w:rPr>
          <w:lang w:val="fr-CA"/>
        </w:rPr>
        <w:tab/>
      </w:r>
      <w:r w:rsidR="00AB266B" w:rsidRPr="005056F7">
        <w:rPr>
          <w:lang w:val="fr-CA"/>
        </w:rPr>
        <w:tab/>
      </w:r>
      <w:r w:rsidRPr="005056F7">
        <w:rPr>
          <w:lang w:val="fr-CA"/>
        </w:rPr>
        <w:t>1,2,5,6</w:t>
      </w:r>
    </w:p>
    <w:p w14:paraId="6C8CA382" w14:textId="3E313077" w:rsidR="00D46A03" w:rsidRPr="005056F7" w:rsidRDefault="00D46A03" w:rsidP="00D46A03">
      <w:pPr>
        <w:tabs>
          <w:tab w:val="left" w:pos="709"/>
        </w:tabs>
        <w:rPr>
          <w:lang w:val="fr-CA"/>
        </w:rPr>
      </w:pPr>
      <w:r w:rsidRPr="005056F7">
        <w:rPr>
          <w:lang w:val="fr-CA"/>
        </w:rPr>
        <w:t>}</w:t>
      </w:r>
      <w:r w:rsidRPr="005056F7">
        <w:rPr>
          <w:lang w:val="fr-CA"/>
        </w:rPr>
        <w:tab/>
        <w:t xml:space="preserve">Accolade droite </w:t>
      </w:r>
      <w:r w:rsidRPr="005056F7">
        <w:rPr>
          <w:lang w:val="fr-CA"/>
        </w:rPr>
        <w:tab/>
      </w:r>
      <w:r w:rsidR="00AB266B" w:rsidRPr="005056F7">
        <w:rPr>
          <w:lang w:val="fr-CA"/>
        </w:rPr>
        <w:tab/>
      </w:r>
      <w:r w:rsidR="00AB266B" w:rsidRPr="005056F7">
        <w:rPr>
          <w:lang w:val="fr-CA"/>
        </w:rPr>
        <w:tab/>
      </w:r>
      <w:r w:rsidRPr="005056F7">
        <w:rPr>
          <w:lang w:val="fr-CA"/>
        </w:rPr>
        <w:t>1,2,4,5,6</w:t>
      </w:r>
    </w:p>
    <w:p w14:paraId="6A69A1A5" w14:textId="001D13D6" w:rsidR="00D46A03" w:rsidRPr="005056F7" w:rsidRDefault="00D46A03" w:rsidP="00D46A03">
      <w:pPr>
        <w:tabs>
          <w:tab w:val="left" w:pos="709"/>
        </w:tabs>
        <w:rPr>
          <w:lang w:val="fr-CA"/>
        </w:rPr>
      </w:pPr>
      <w:r w:rsidRPr="005056F7">
        <w:rPr>
          <w:lang w:val="fr-CA"/>
        </w:rPr>
        <w:t>~</w:t>
      </w:r>
      <w:r w:rsidRPr="005056F7">
        <w:rPr>
          <w:lang w:val="fr-CA"/>
        </w:rPr>
        <w:tab/>
        <w:t xml:space="preserve">Tilde </w:t>
      </w:r>
      <w:r w:rsidRPr="005056F7">
        <w:rPr>
          <w:lang w:val="fr-CA"/>
        </w:rPr>
        <w:tab/>
      </w:r>
      <w:r w:rsidRPr="005056F7">
        <w:rPr>
          <w:lang w:val="fr-CA"/>
        </w:rPr>
        <w:tab/>
      </w:r>
      <w:r w:rsidRPr="005056F7">
        <w:rPr>
          <w:lang w:val="fr-CA"/>
        </w:rPr>
        <w:tab/>
      </w:r>
      <w:r w:rsidR="00AB266B" w:rsidRPr="005056F7">
        <w:rPr>
          <w:lang w:val="fr-CA"/>
        </w:rPr>
        <w:tab/>
      </w:r>
      <w:r w:rsidR="00AB266B" w:rsidRPr="005056F7">
        <w:rPr>
          <w:lang w:val="fr-CA"/>
        </w:rPr>
        <w:tab/>
      </w:r>
      <w:r w:rsidRPr="005056F7">
        <w:rPr>
          <w:lang w:val="fr-CA"/>
        </w:rPr>
        <w:t>4,5</w:t>
      </w:r>
    </w:p>
    <w:p w14:paraId="716B14AD" w14:textId="281B67E2" w:rsidR="00D46A03" w:rsidRPr="005056F7" w:rsidRDefault="00D46A03" w:rsidP="00AB266B">
      <w:pPr>
        <w:tabs>
          <w:tab w:val="left" w:pos="916"/>
          <w:tab w:val="left" w:pos="1832"/>
          <w:tab w:val="left" w:pos="2835"/>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056F7">
        <w:rPr>
          <w:rFonts w:ascii="Calibri" w:eastAsia="Times New Roman" w:hAnsi="Calibri" w:cs="Courier New"/>
          <w:lang w:val="fr-CA" w:eastAsia="en-CA"/>
        </w:rPr>
        <w:t>0</w:t>
      </w:r>
      <w:r w:rsidRPr="005056F7">
        <w:rPr>
          <w:rFonts w:ascii="Calibri" w:eastAsia="Times New Roman" w:hAnsi="Calibri" w:cs="Courier New"/>
          <w:lang w:val="fr-CA" w:eastAsia="en-CA"/>
        </w:rPr>
        <w:tab/>
        <w:t>Zéro</w:t>
      </w:r>
      <w:r w:rsidRPr="005056F7">
        <w:rPr>
          <w:rFonts w:ascii="Calibri" w:eastAsia="Times New Roman" w:hAnsi="Calibri" w:cs="Courier New"/>
          <w:lang w:val="fr-CA" w:eastAsia="en-CA"/>
        </w:rPr>
        <w:tab/>
        <w:t xml:space="preserve">                   </w:t>
      </w:r>
      <w:r w:rsidR="00AB266B"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Pr="005056F7">
        <w:rPr>
          <w:rFonts w:ascii="Calibri" w:eastAsia="Times New Roman" w:hAnsi="Calibri" w:cs="Courier New"/>
          <w:lang w:val="fr-CA" w:eastAsia="en-CA"/>
        </w:rPr>
        <w:t xml:space="preserve">3,5,6              </w:t>
      </w:r>
    </w:p>
    <w:p w14:paraId="3405139B" w14:textId="085B692F" w:rsidR="00D46A03" w:rsidRPr="005056F7" w:rsidRDefault="00D46A03" w:rsidP="00AB266B">
      <w:pPr>
        <w:tabs>
          <w:tab w:val="left" w:pos="916"/>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056F7">
        <w:rPr>
          <w:rFonts w:ascii="Calibri" w:eastAsia="Times New Roman" w:hAnsi="Calibri" w:cs="Courier New"/>
          <w:lang w:val="fr-CA" w:eastAsia="en-CA"/>
        </w:rPr>
        <w:t>1</w:t>
      </w:r>
      <w:r w:rsidRPr="005056F7">
        <w:rPr>
          <w:rFonts w:ascii="Calibri" w:eastAsia="Times New Roman" w:hAnsi="Calibri" w:cs="Courier New"/>
          <w:lang w:val="fr-CA" w:eastAsia="en-CA"/>
        </w:rPr>
        <w:tab/>
        <w:t>Un</w:t>
      </w:r>
      <w:r w:rsidRPr="005056F7">
        <w:rPr>
          <w:rFonts w:ascii="Calibri" w:eastAsia="Times New Roman" w:hAnsi="Calibri" w:cs="Courier New"/>
          <w:lang w:val="fr-CA" w:eastAsia="en-CA"/>
        </w:rPr>
        <w:tab/>
      </w:r>
      <w:r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Pr="005056F7">
        <w:rPr>
          <w:rFonts w:ascii="Calibri" w:eastAsia="Times New Roman" w:hAnsi="Calibri" w:cs="Courier New"/>
          <w:lang w:val="fr-CA" w:eastAsia="en-CA"/>
        </w:rPr>
        <w:t>2</w:t>
      </w:r>
    </w:p>
    <w:p w14:paraId="41CDE45F" w14:textId="5F526511" w:rsidR="00D46A03" w:rsidRPr="005056F7"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056F7">
        <w:rPr>
          <w:rFonts w:ascii="Calibri" w:eastAsia="Times New Roman" w:hAnsi="Calibri" w:cs="Courier New"/>
          <w:lang w:val="fr-CA" w:eastAsia="en-CA"/>
        </w:rPr>
        <w:t>2</w:t>
      </w:r>
      <w:r w:rsidRPr="005056F7">
        <w:rPr>
          <w:rFonts w:ascii="Calibri" w:eastAsia="Times New Roman" w:hAnsi="Calibri" w:cs="Courier New"/>
          <w:lang w:val="fr-CA" w:eastAsia="en-CA"/>
        </w:rPr>
        <w:tab/>
        <w:t>Deux</w:t>
      </w:r>
      <w:r w:rsidRPr="005056F7">
        <w:rPr>
          <w:rFonts w:ascii="Calibri" w:eastAsia="Times New Roman" w:hAnsi="Calibri" w:cs="Courier New"/>
          <w:lang w:val="fr-CA" w:eastAsia="en-CA"/>
        </w:rPr>
        <w:tab/>
      </w:r>
      <w:r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Pr="005056F7">
        <w:rPr>
          <w:rFonts w:ascii="Calibri" w:eastAsia="Times New Roman" w:hAnsi="Calibri" w:cs="Courier New"/>
          <w:lang w:val="fr-CA" w:eastAsia="en-CA"/>
        </w:rPr>
        <w:t xml:space="preserve">2,3             </w:t>
      </w:r>
    </w:p>
    <w:p w14:paraId="12BED9CB" w14:textId="7A781984" w:rsidR="00D46A03" w:rsidRPr="005056F7"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056F7">
        <w:rPr>
          <w:rFonts w:ascii="Calibri" w:eastAsia="Times New Roman" w:hAnsi="Calibri" w:cs="Courier New"/>
          <w:lang w:val="fr-CA" w:eastAsia="en-CA"/>
        </w:rPr>
        <w:t>3</w:t>
      </w:r>
      <w:r w:rsidRPr="005056F7">
        <w:rPr>
          <w:rFonts w:ascii="Calibri" w:eastAsia="Times New Roman" w:hAnsi="Calibri" w:cs="Courier New"/>
          <w:lang w:val="fr-CA" w:eastAsia="en-CA"/>
        </w:rPr>
        <w:tab/>
        <w:t>Trois</w:t>
      </w:r>
      <w:r w:rsidRPr="005056F7">
        <w:rPr>
          <w:rFonts w:ascii="Calibri" w:eastAsia="Times New Roman" w:hAnsi="Calibri" w:cs="Courier New"/>
          <w:lang w:val="fr-CA" w:eastAsia="en-CA"/>
        </w:rPr>
        <w:tab/>
      </w:r>
      <w:r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Pr="005056F7">
        <w:rPr>
          <w:rFonts w:ascii="Calibri" w:eastAsia="Times New Roman" w:hAnsi="Calibri" w:cs="Courier New"/>
          <w:lang w:val="fr-CA" w:eastAsia="en-CA"/>
        </w:rPr>
        <w:t xml:space="preserve">2,5             </w:t>
      </w:r>
    </w:p>
    <w:p w14:paraId="3EB60CF3" w14:textId="4AAEB8D5" w:rsidR="00D46A03" w:rsidRPr="005056F7"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056F7">
        <w:rPr>
          <w:rFonts w:ascii="Calibri" w:eastAsia="Times New Roman" w:hAnsi="Calibri" w:cs="Courier New"/>
          <w:lang w:val="fr-CA" w:eastAsia="en-CA"/>
        </w:rPr>
        <w:t>4</w:t>
      </w:r>
      <w:r w:rsidRPr="005056F7">
        <w:rPr>
          <w:rFonts w:ascii="Calibri" w:eastAsia="Times New Roman" w:hAnsi="Calibri" w:cs="Courier New"/>
          <w:lang w:val="fr-CA" w:eastAsia="en-CA"/>
        </w:rPr>
        <w:tab/>
        <w:t>Quatre</w:t>
      </w:r>
      <w:r w:rsidRPr="005056F7">
        <w:rPr>
          <w:rFonts w:ascii="Calibri" w:eastAsia="Times New Roman" w:hAnsi="Calibri" w:cs="Courier New"/>
          <w:lang w:val="fr-CA" w:eastAsia="en-CA"/>
        </w:rPr>
        <w:tab/>
      </w:r>
      <w:r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Pr="005056F7">
        <w:rPr>
          <w:rFonts w:ascii="Calibri" w:eastAsia="Times New Roman" w:hAnsi="Calibri" w:cs="Courier New"/>
          <w:lang w:val="fr-CA" w:eastAsia="en-CA"/>
        </w:rPr>
        <w:t xml:space="preserve">2,5,6              </w:t>
      </w:r>
    </w:p>
    <w:p w14:paraId="691B95B3" w14:textId="0AD0A5AC" w:rsidR="00D46A03" w:rsidRPr="005056F7"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056F7">
        <w:rPr>
          <w:rFonts w:ascii="Calibri" w:eastAsia="Times New Roman" w:hAnsi="Calibri" w:cs="Courier New"/>
          <w:lang w:val="fr-CA" w:eastAsia="en-CA"/>
        </w:rPr>
        <w:t>5</w:t>
      </w:r>
      <w:r w:rsidRPr="005056F7">
        <w:rPr>
          <w:rFonts w:ascii="Calibri" w:eastAsia="Times New Roman" w:hAnsi="Calibri" w:cs="Courier New"/>
          <w:lang w:val="fr-CA" w:eastAsia="en-CA"/>
        </w:rPr>
        <w:tab/>
        <w:t>Cinq</w:t>
      </w:r>
      <w:r w:rsidRPr="005056F7">
        <w:rPr>
          <w:rFonts w:ascii="Calibri" w:eastAsia="Times New Roman" w:hAnsi="Calibri" w:cs="Courier New"/>
          <w:lang w:val="fr-CA" w:eastAsia="en-CA"/>
        </w:rPr>
        <w:tab/>
      </w:r>
      <w:r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Pr="005056F7">
        <w:rPr>
          <w:rFonts w:ascii="Calibri" w:eastAsia="Times New Roman" w:hAnsi="Calibri" w:cs="Courier New"/>
          <w:lang w:val="fr-CA" w:eastAsia="en-CA"/>
        </w:rPr>
        <w:t xml:space="preserve">2,6            </w:t>
      </w:r>
    </w:p>
    <w:p w14:paraId="624AE28B" w14:textId="5062756F" w:rsidR="00D46A03" w:rsidRPr="005056F7"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056F7">
        <w:rPr>
          <w:rFonts w:ascii="Calibri" w:eastAsia="Times New Roman" w:hAnsi="Calibri" w:cs="Courier New"/>
          <w:lang w:val="fr-CA" w:eastAsia="en-CA"/>
        </w:rPr>
        <w:t>6</w:t>
      </w:r>
      <w:r w:rsidRPr="005056F7">
        <w:rPr>
          <w:rFonts w:ascii="Calibri" w:eastAsia="Times New Roman" w:hAnsi="Calibri" w:cs="Courier New"/>
          <w:lang w:val="fr-CA" w:eastAsia="en-CA"/>
        </w:rPr>
        <w:tab/>
        <w:t>Six</w:t>
      </w:r>
      <w:r w:rsidRPr="005056F7">
        <w:rPr>
          <w:rFonts w:ascii="Calibri" w:eastAsia="Times New Roman" w:hAnsi="Calibri" w:cs="Courier New"/>
          <w:lang w:val="fr-CA" w:eastAsia="en-CA"/>
        </w:rPr>
        <w:tab/>
      </w:r>
      <w:r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Pr="005056F7">
        <w:rPr>
          <w:rFonts w:ascii="Calibri" w:eastAsia="Times New Roman" w:hAnsi="Calibri" w:cs="Courier New"/>
          <w:lang w:val="fr-CA" w:eastAsia="en-CA"/>
        </w:rPr>
        <w:t xml:space="preserve">2,3,5             </w:t>
      </w:r>
    </w:p>
    <w:p w14:paraId="6DE1EBA0" w14:textId="718EE6F9" w:rsidR="00D46A03" w:rsidRPr="005056F7"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056F7">
        <w:rPr>
          <w:rFonts w:ascii="Calibri" w:eastAsia="Times New Roman" w:hAnsi="Calibri" w:cs="Courier New"/>
          <w:lang w:val="fr-CA" w:eastAsia="en-CA"/>
        </w:rPr>
        <w:t>7</w:t>
      </w:r>
      <w:r w:rsidRPr="005056F7">
        <w:rPr>
          <w:rFonts w:ascii="Calibri" w:eastAsia="Times New Roman" w:hAnsi="Calibri" w:cs="Courier New"/>
          <w:lang w:val="fr-CA" w:eastAsia="en-CA"/>
        </w:rPr>
        <w:tab/>
        <w:t>Sept</w:t>
      </w:r>
      <w:r w:rsidRPr="005056F7">
        <w:rPr>
          <w:rFonts w:ascii="Calibri" w:eastAsia="Times New Roman" w:hAnsi="Calibri" w:cs="Courier New"/>
          <w:lang w:val="fr-CA" w:eastAsia="en-CA"/>
        </w:rPr>
        <w:tab/>
      </w:r>
      <w:r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Pr="005056F7">
        <w:rPr>
          <w:rFonts w:ascii="Calibri" w:eastAsia="Times New Roman" w:hAnsi="Calibri" w:cs="Courier New"/>
          <w:lang w:val="fr-CA" w:eastAsia="en-CA"/>
        </w:rPr>
        <w:t xml:space="preserve">2,3,5,6             </w:t>
      </w:r>
    </w:p>
    <w:p w14:paraId="0F194001" w14:textId="34B2E925" w:rsidR="00D46A03" w:rsidRPr="005056F7"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056F7">
        <w:rPr>
          <w:rFonts w:ascii="Calibri" w:eastAsia="Times New Roman" w:hAnsi="Calibri" w:cs="Courier New"/>
          <w:lang w:val="fr-CA" w:eastAsia="en-CA"/>
        </w:rPr>
        <w:t>8</w:t>
      </w:r>
      <w:r w:rsidRPr="005056F7">
        <w:rPr>
          <w:rFonts w:ascii="Calibri" w:eastAsia="Times New Roman" w:hAnsi="Calibri" w:cs="Courier New"/>
          <w:lang w:val="fr-CA" w:eastAsia="en-CA"/>
        </w:rPr>
        <w:tab/>
        <w:t>Huit</w:t>
      </w:r>
      <w:r w:rsidRPr="005056F7">
        <w:rPr>
          <w:rFonts w:ascii="Calibri" w:eastAsia="Times New Roman" w:hAnsi="Calibri" w:cs="Courier New"/>
          <w:lang w:val="fr-CA" w:eastAsia="en-CA"/>
        </w:rPr>
        <w:tab/>
      </w:r>
      <w:r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Pr="005056F7">
        <w:rPr>
          <w:rFonts w:ascii="Calibri" w:eastAsia="Times New Roman" w:hAnsi="Calibri" w:cs="Courier New"/>
          <w:lang w:val="fr-CA" w:eastAsia="en-CA"/>
        </w:rPr>
        <w:t xml:space="preserve">2,3,6              </w:t>
      </w:r>
    </w:p>
    <w:p w14:paraId="56B928F9" w14:textId="79C957BF" w:rsidR="00D46A03" w:rsidRPr="005056F7"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056F7">
        <w:rPr>
          <w:rFonts w:ascii="Calibri" w:eastAsia="Times New Roman" w:hAnsi="Calibri" w:cs="Courier New"/>
          <w:lang w:val="fr-CA" w:eastAsia="en-CA"/>
        </w:rPr>
        <w:t>9</w:t>
      </w:r>
      <w:r w:rsidRPr="005056F7">
        <w:rPr>
          <w:rFonts w:ascii="Calibri" w:eastAsia="Times New Roman" w:hAnsi="Calibri" w:cs="Courier New"/>
          <w:lang w:val="fr-CA" w:eastAsia="en-CA"/>
        </w:rPr>
        <w:tab/>
        <w:t>Neuf</w:t>
      </w:r>
      <w:r w:rsidRPr="005056F7">
        <w:rPr>
          <w:rFonts w:ascii="Calibri" w:eastAsia="Times New Roman" w:hAnsi="Calibri" w:cs="Courier New"/>
          <w:lang w:val="fr-CA" w:eastAsia="en-CA"/>
        </w:rPr>
        <w:tab/>
      </w:r>
      <w:r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Pr="005056F7">
        <w:rPr>
          <w:rFonts w:ascii="Calibri" w:eastAsia="Times New Roman" w:hAnsi="Calibri" w:cs="Courier New"/>
          <w:lang w:val="fr-CA" w:eastAsia="en-CA"/>
        </w:rPr>
        <w:t xml:space="preserve">3,5             </w:t>
      </w:r>
    </w:p>
    <w:p w14:paraId="1865C4A8" w14:textId="53D36889" w:rsidR="00D46A03" w:rsidRPr="00C50DC5"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056F7">
        <w:rPr>
          <w:rFonts w:ascii="Calibri" w:eastAsia="Times New Roman" w:hAnsi="Calibri" w:cs="Courier New"/>
          <w:lang w:val="fr-CA" w:eastAsia="en-CA"/>
        </w:rPr>
        <w:t>A</w:t>
      </w:r>
      <w:r w:rsidRPr="005056F7">
        <w:rPr>
          <w:rFonts w:ascii="Calibri" w:eastAsia="Times New Roman" w:hAnsi="Calibri" w:cs="Courier New"/>
          <w:lang w:val="fr-CA" w:eastAsia="en-CA"/>
        </w:rPr>
        <w:tab/>
        <w:t>a maj.</w:t>
      </w:r>
      <w:r w:rsidRPr="005056F7">
        <w:rPr>
          <w:rFonts w:ascii="Calibri" w:eastAsia="Times New Roman" w:hAnsi="Calibri" w:cs="Courier New"/>
          <w:lang w:val="fr-CA" w:eastAsia="en-CA"/>
        </w:rPr>
        <w:tab/>
      </w:r>
      <w:r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Pr="00C50DC5">
        <w:rPr>
          <w:rFonts w:ascii="Calibri" w:eastAsia="Times New Roman" w:hAnsi="Calibri" w:cs="Courier New"/>
          <w:lang w:val="fr-CA" w:eastAsia="en-CA"/>
        </w:rPr>
        <w:t xml:space="preserve">1,7              </w:t>
      </w:r>
    </w:p>
    <w:p w14:paraId="13361F99" w14:textId="6943A243" w:rsidR="00D46A03" w:rsidRPr="00C50DC5"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C50DC5">
        <w:rPr>
          <w:rFonts w:ascii="Calibri" w:eastAsia="Times New Roman" w:hAnsi="Calibri" w:cs="Courier New"/>
          <w:lang w:val="fr-CA" w:eastAsia="en-CA"/>
        </w:rPr>
        <w:t>B</w:t>
      </w:r>
      <w:r w:rsidRPr="00C50DC5">
        <w:rPr>
          <w:rFonts w:ascii="Calibri" w:eastAsia="Times New Roman" w:hAnsi="Calibri" w:cs="Courier New"/>
          <w:lang w:val="fr-CA" w:eastAsia="en-CA"/>
        </w:rPr>
        <w:tab/>
        <w:t xml:space="preserve">b maj. </w:t>
      </w:r>
      <w:r w:rsidRPr="00C50DC5">
        <w:rPr>
          <w:rFonts w:ascii="Calibri" w:eastAsia="Times New Roman" w:hAnsi="Calibri" w:cs="Courier New"/>
          <w:lang w:val="fr-CA" w:eastAsia="en-CA"/>
        </w:rPr>
        <w:tab/>
      </w:r>
      <w:r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Pr="00C50DC5">
        <w:rPr>
          <w:rFonts w:ascii="Calibri" w:eastAsia="Times New Roman" w:hAnsi="Calibri" w:cs="Courier New"/>
          <w:lang w:val="fr-CA" w:eastAsia="en-CA"/>
        </w:rPr>
        <w:t xml:space="preserve">1,2,7              </w:t>
      </w:r>
    </w:p>
    <w:p w14:paraId="1E66FDC3" w14:textId="4DB3DC91" w:rsidR="00D46A03" w:rsidRPr="00C50DC5"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C50DC5">
        <w:rPr>
          <w:rFonts w:ascii="Calibri" w:eastAsia="Times New Roman" w:hAnsi="Calibri" w:cs="Courier New"/>
          <w:lang w:val="fr-CA" w:eastAsia="en-CA"/>
        </w:rPr>
        <w:t>C</w:t>
      </w:r>
      <w:r w:rsidRPr="00C50DC5">
        <w:rPr>
          <w:rFonts w:ascii="Calibri" w:eastAsia="Times New Roman" w:hAnsi="Calibri" w:cs="Courier New"/>
          <w:lang w:val="fr-CA" w:eastAsia="en-CA"/>
        </w:rPr>
        <w:tab/>
        <w:t xml:space="preserve">c maj. </w:t>
      </w:r>
      <w:r w:rsidRPr="00C50DC5">
        <w:rPr>
          <w:rFonts w:ascii="Calibri" w:eastAsia="Times New Roman" w:hAnsi="Calibri" w:cs="Courier New"/>
          <w:lang w:val="fr-CA" w:eastAsia="en-CA"/>
        </w:rPr>
        <w:tab/>
      </w:r>
      <w:r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Pr="00C50DC5">
        <w:rPr>
          <w:rFonts w:ascii="Calibri" w:eastAsia="Times New Roman" w:hAnsi="Calibri" w:cs="Courier New"/>
          <w:lang w:val="fr-CA" w:eastAsia="en-CA"/>
        </w:rPr>
        <w:t xml:space="preserve">1,4,7              </w:t>
      </w:r>
    </w:p>
    <w:p w14:paraId="7021D8C2" w14:textId="0B87F462" w:rsidR="00D46A03" w:rsidRPr="00C50DC5"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C50DC5">
        <w:rPr>
          <w:rFonts w:ascii="Calibri" w:eastAsia="Times New Roman" w:hAnsi="Calibri" w:cs="Courier New"/>
          <w:lang w:val="fr-CA" w:eastAsia="en-CA"/>
        </w:rPr>
        <w:t>D</w:t>
      </w:r>
      <w:r w:rsidRPr="00C50DC5">
        <w:rPr>
          <w:rFonts w:ascii="Calibri" w:eastAsia="Times New Roman" w:hAnsi="Calibri" w:cs="Courier New"/>
          <w:lang w:val="fr-CA" w:eastAsia="en-CA"/>
        </w:rPr>
        <w:tab/>
        <w:t xml:space="preserve">d maj. </w:t>
      </w:r>
      <w:r w:rsidRPr="00C50DC5">
        <w:rPr>
          <w:rFonts w:ascii="Calibri" w:eastAsia="Times New Roman" w:hAnsi="Calibri" w:cs="Courier New"/>
          <w:lang w:val="fr-CA" w:eastAsia="en-CA"/>
        </w:rPr>
        <w:tab/>
      </w:r>
      <w:r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Pr="00C50DC5">
        <w:rPr>
          <w:rFonts w:ascii="Calibri" w:eastAsia="Times New Roman" w:hAnsi="Calibri" w:cs="Courier New"/>
          <w:lang w:val="fr-CA" w:eastAsia="en-CA"/>
        </w:rPr>
        <w:t xml:space="preserve">1,4,5,7              </w:t>
      </w:r>
    </w:p>
    <w:p w14:paraId="5D859026" w14:textId="7DE21892" w:rsidR="00D46A03" w:rsidRPr="00C50DC5"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C50DC5">
        <w:rPr>
          <w:rFonts w:ascii="Calibri" w:eastAsia="Times New Roman" w:hAnsi="Calibri" w:cs="Courier New"/>
          <w:lang w:val="fr-CA" w:eastAsia="en-CA"/>
        </w:rPr>
        <w:lastRenderedPageBreak/>
        <w:t>E</w:t>
      </w:r>
      <w:r w:rsidRPr="00C50DC5">
        <w:rPr>
          <w:rFonts w:ascii="Calibri" w:eastAsia="Times New Roman" w:hAnsi="Calibri" w:cs="Courier New"/>
          <w:lang w:val="fr-CA" w:eastAsia="en-CA"/>
        </w:rPr>
        <w:tab/>
        <w:t xml:space="preserve">e maj. </w:t>
      </w:r>
      <w:r w:rsidRPr="00C50DC5">
        <w:rPr>
          <w:rFonts w:ascii="Calibri" w:eastAsia="Times New Roman" w:hAnsi="Calibri" w:cs="Courier New"/>
          <w:lang w:val="fr-CA" w:eastAsia="en-CA"/>
        </w:rPr>
        <w:tab/>
      </w:r>
      <w:r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Pr="00C50DC5">
        <w:rPr>
          <w:rFonts w:ascii="Calibri" w:eastAsia="Times New Roman" w:hAnsi="Calibri" w:cs="Courier New"/>
          <w:lang w:val="fr-CA" w:eastAsia="en-CA"/>
        </w:rPr>
        <w:t xml:space="preserve">1,5,7             </w:t>
      </w:r>
    </w:p>
    <w:p w14:paraId="67F7DD71" w14:textId="4F842456" w:rsidR="00D46A03" w:rsidRPr="00C50DC5"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C50DC5">
        <w:rPr>
          <w:rFonts w:ascii="Calibri" w:eastAsia="Times New Roman" w:hAnsi="Calibri" w:cs="Courier New"/>
          <w:lang w:val="fr-CA" w:eastAsia="en-CA"/>
        </w:rPr>
        <w:t>F</w:t>
      </w:r>
      <w:r w:rsidRPr="00C50DC5">
        <w:rPr>
          <w:rFonts w:ascii="Calibri" w:eastAsia="Times New Roman" w:hAnsi="Calibri" w:cs="Courier New"/>
          <w:lang w:val="fr-CA" w:eastAsia="en-CA"/>
        </w:rPr>
        <w:tab/>
        <w:t xml:space="preserve">f maj. </w:t>
      </w:r>
      <w:r w:rsidRPr="00C50DC5">
        <w:rPr>
          <w:rFonts w:ascii="Calibri" w:eastAsia="Times New Roman" w:hAnsi="Calibri" w:cs="Courier New"/>
          <w:lang w:val="fr-CA" w:eastAsia="en-CA"/>
        </w:rPr>
        <w:tab/>
      </w:r>
      <w:r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Pr="00C50DC5">
        <w:rPr>
          <w:rFonts w:ascii="Calibri" w:eastAsia="Times New Roman" w:hAnsi="Calibri" w:cs="Courier New"/>
          <w:lang w:val="fr-CA" w:eastAsia="en-CA"/>
        </w:rPr>
        <w:t xml:space="preserve">1,2,4,7             </w:t>
      </w:r>
    </w:p>
    <w:p w14:paraId="2AF71783" w14:textId="214167FB" w:rsidR="00D46A03" w:rsidRPr="00C50DC5"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C50DC5">
        <w:rPr>
          <w:rFonts w:ascii="Calibri" w:eastAsia="Times New Roman" w:hAnsi="Calibri" w:cs="Courier New"/>
          <w:lang w:val="fr-CA" w:eastAsia="en-CA"/>
        </w:rPr>
        <w:t>G</w:t>
      </w:r>
      <w:r w:rsidRPr="00C50DC5">
        <w:rPr>
          <w:rFonts w:ascii="Calibri" w:eastAsia="Times New Roman" w:hAnsi="Calibri" w:cs="Courier New"/>
          <w:lang w:val="fr-CA" w:eastAsia="en-CA"/>
        </w:rPr>
        <w:tab/>
        <w:t xml:space="preserve">g maj. </w:t>
      </w:r>
      <w:r w:rsidRPr="00C50DC5">
        <w:rPr>
          <w:rFonts w:ascii="Calibri" w:eastAsia="Times New Roman" w:hAnsi="Calibri" w:cs="Courier New"/>
          <w:lang w:val="fr-CA" w:eastAsia="en-CA"/>
        </w:rPr>
        <w:tab/>
      </w:r>
      <w:r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Pr="00C50DC5">
        <w:rPr>
          <w:rFonts w:ascii="Calibri" w:eastAsia="Times New Roman" w:hAnsi="Calibri" w:cs="Courier New"/>
          <w:lang w:val="fr-CA" w:eastAsia="en-CA"/>
        </w:rPr>
        <w:t xml:space="preserve">1,2,4,5,7             </w:t>
      </w:r>
    </w:p>
    <w:p w14:paraId="644DBFCC" w14:textId="355B556B" w:rsidR="00D46A03" w:rsidRPr="00C50DC5"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C50DC5">
        <w:rPr>
          <w:rFonts w:ascii="Calibri" w:eastAsia="Times New Roman" w:hAnsi="Calibri" w:cs="Courier New"/>
          <w:lang w:val="fr-CA" w:eastAsia="en-CA"/>
        </w:rPr>
        <w:t>H</w:t>
      </w:r>
      <w:r w:rsidRPr="00C50DC5">
        <w:rPr>
          <w:rFonts w:ascii="Calibri" w:eastAsia="Times New Roman" w:hAnsi="Calibri" w:cs="Courier New"/>
          <w:lang w:val="fr-CA" w:eastAsia="en-CA"/>
        </w:rPr>
        <w:tab/>
        <w:t xml:space="preserve">h maj. </w:t>
      </w:r>
      <w:r w:rsidRPr="00C50DC5">
        <w:rPr>
          <w:rFonts w:ascii="Calibri" w:eastAsia="Times New Roman" w:hAnsi="Calibri" w:cs="Courier New"/>
          <w:lang w:val="fr-CA" w:eastAsia="en-CA"/>
        </w:rPr>
        <w:tab/>
      </w:r>
      <w:r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Pr="00C50DC5">
        <w:rPr>
          <w:rFonts w:ascii="Calibri" w:eastAsia="Times New Roman" w:hAnsi="Calibri" w:cs="Courier New"/>
          <w:lang w:val="fr-CA" w:eastAsia="en-CA"/>
        </w:rPr>
        <w:t xml:space="preserve">1,2,5,7             </w:t>
      </w:r>
    </w:p>
    <w:p w14:paraId="15C3F2B1" w14:textId="78F42DF4" w:rsidR="00D46A03" w:rsidRPr="00C50DC5"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C50DC5">
        <w:rPr>
          <w:rFonts w:ascii="Calibri" w:eastAsia="Times New Roman" w:hAnsi="Calibri" w:cs="Courier New"/>
          <w:lang w:val="fr-CA" w:eastAsia="en-CA"/>
        </w:rPr>
        <w:t>I</w:t>
      </w:r>
      <w:r w:rsidRPr="00C50DC5">
        <w:rPr>
          <w:rFonts w:ascii="Calibri" w:eastAsia="Times New Roman" w:hAnsi="Calibri" w:cs="Courier New"/>
          <w:lang w:val="fr-CA" w:eastAsia="en-CA"/>
        </w:rPr>
        <w:tab/>
        <w:t xml:space="preserve">I maj. </w:t>
      </w:r>
      <w:r w:rsidRPr="00C50DC5">
        <w:rPr>
          <w:rFonts w:ascii="Calibri" w:eastAsia="Times New Roman" w:hAnsi="Calibri" w:cs="Courier New"/>
          <w:lang w:val="fr-CA" w:eastAsia="en-CA"/>
        </w:rPr>
        <w:tab/>
      </w:r>
      <w:r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Pr="00C50DC5">
        <w:rPr>
          <w:rFonts w:ascii="Calibri" w:eastAsia="Times New Roman" w:hAnsi="Calibri" w:cs="Courier New"/>
          <w:lang w:val="fr-CA" w:eastAsia="en-CA"/>
        </w:rPr>
        <w:t xml:space="preserve">2,4,7      </w:t>
      </w:r>
    </w:p>
    <w:p w14:paraId="19423443" w14:textId="26C9BD4A" w:rsidR="00D46A03" w:rsidRPr="00C50DC5"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C50DC5">
        <w:rPr>
          <w:rFonts w:ascii="Calibri" w:eastAsia="Times New Roman" w:hAnsi="Calibri" w:cs="Courier New"/>
          <w:lang w:val="fr-CA" w:eastAsia="en-CA"/>
        </w:rPr>
        <w:t>J</w:t>
      </w:r>
      <w:r w:rsidRPr="00C50DC5">
        <w:rPr>
          <w:rFonts w:ascii="Calibri" w:eastAsia="Times New Roman" w:hAnsi="Calibri" w:cs="Courier New"/>
          <w:lang w:val="fr-CA" w:eastAsia="en-CA"/>
        </w:rPr>
        <w:tab/>
        <w:t xml:space="preserve">j maj. </w:t>
      </w:r>
      <w:r w:rsidRPr="00C50DC5">
        <w:rPr>
          <w:rFonts w:ascii="Calibri" w:eastAsia="Times New Roman" w:hAnsi="Calibri" w:cs="Courier New"/>
          <w:lang w:val="fr-CA" w:eastAsia="en-CA"/>
        </w:rPr>
        <w:tab/>
      </w:r>
      <w:r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Pr="00C50DC5">
        <w:rPr>
          <w:rFonts w:ascii="Calibri" w:eastAsia="Times New Roman" w:hAnsi="Calibri" w:cs="Courier New"/>
          <w:lang w:val="fr-CA" w:eastAsia="en-CA"/>
        </w:rPr>
        <w:t xml:space="preserve">2,4,5,7             </w:t>
      </w:r>
    </w:p>
    <w:p w14:paraId="1BDBBE84" w14:textId="6701D00B" w:rsidR="00D46A03" w:rsidRPr="00C50DC5"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50DC5">
        <w:rPr>
          <w:rFonts w:ascii="Calibri" w:eastAsia="Times New Roman" w:hAnsi="Calibri" w:cs="Courier New"/>
          <w:lang w:val="fr-CA" w:eastAsia="en-CA"/>
        </w:rPr>
        <w:t>K</w:t>
      </w:r>
      <w:r w:rsidRPr="00C50DC5">
        <w:rPr>
          <w:rFonts w:ascii="Calibri" w:eastAsia="Times New Roman" w:hAnsi="Calibri" w:cs="Courier New"/>
          <w:lang w:val="fr-CA" w:eastAsia="en-CA"/>
        </w:rPr>
        <w:tab/>
        <w:t xml:space="preserve">k maj. </w:t>
      </w:r>
      <w:r w:rsidRPr="00C50DC5">
        <w:rPr>
          <w:rFonts w:ascii="Calibri" w:eastAsia="Times New Roman" w:hAnsi="Calibri" w:cs="Courier New"/>
          <w:lang w:val="fr-CA" w:eastAsia="en-CA"/>
        </w:rPr>
        <w:tab/>
      </w:r>
      <w:r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Pr="00C50DC5">
        <w:rPr>
          <w:rFonts w:ascii="Calibri" w:eastAsia="Times New Roman" w:hAnsi="Calibri" w:cs="Courier New"/>
          <w:lang w:val="es-ES" w:eastAsia="en-CA"/>
        </w:rPr>
        <w:t xml:space="preserve">1,3,7              </w:t>
      </w:r>
    </w:p>
    <w:p w14:paraId="58288F11" w14:textId="7FAB9ADD" w:rsidR="00D46A03" w:rsidRPr="00C50DC5"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50DC5">
        <w:rPr>
          <w:rFonts w:ascii="Calibri" w:eastAsia="Times New Roman" w:hAnsi="Calibri" w:cs="Courier New"/>
          <w:lang w:val="es-ES" w:eastAsia="en-CA"/>
        </w:rPr>
        <w:t>L</w:t>
      </w:r>
      <w:r w:rsidRPr="00C50DC5">
        <w:rPr>
          <w:rFonts w:ascii="Calibri" w:eastAsia="Times New Roman" w:hAnsi="Calibri" w:cs="Courier New"/>
          <w:lang w:val="es-ES" w:eastAsia="en-CA"/>
        </w:rPr>
        <w:tab/>
        <w:t xml:space="preserve">l maj. </w:t>
      </w:r>
      <w:r w:rsidRPr="00C50DC5">
        <w:rPr>
          <w:rFonts w:ascii="Calibri" w:eastAsia="Times New Roman" w:hAnsi="Calibri" w:cs="Courier New"/>
          <w:lang w:val="es-ES" w:eastAsia="en-CA"/>
        </w:rPr>
        <w:tab/>
      </w:r>
      <w:r w:rsidRPr="00C50DC5">
        <w:rPr>
          <w:rFonts w:ascii="Calibri" w:eastAsia="Times New Roman" w:hAnsi="Calibri" w:cs="Courier New"/>
          <w:lang w:val="es-ES" w:eastAsia="en-CA"/>
        </w:rPr>
        <w:tab/>
      </w:r>
      <w:r w:rsidR="00AB266B" w:rsidRPr="00C50DC5">
        <w:rPr>
          <w:rFonts w:ascii="Calibri" w:eastAsia="Times New Roman" w:hAnsi="Calibri" w:cs="Courier New"/>
          <w:lang w:val="es-ES" w:eastAsia="en-CA"/>
        </w:rPr>
        <w:tab/>
      </w:r>
      <w:r w:rsidR="00AB266B" w:rsidRPr="00C50DC5">
        <w:rPr>
          <w:rFonts w:ascii="Calibri" w:eastAsia="Times New Roman" w:hAnsi="Calibri" w:cs="Courier New"/>
          <w:lang w:val="es-ES" w:eastAsia="en-CA"/>
        </w:rPr>
        <w:tab/>
      </w:r>
      <w:r w:rsidRPr="00C50DC5">
        <w:rPr>
          <w:rFonts w:ascii="Calibri" w:eastAsia="Times New Roman" w:hAnsi="Calibri" w:cs="Courier New"/>
          <w:lang w:val="es-ES" w:eastAsia="en-CA"/>
        </w:rPr>
        <w:t xml:space="preserve">1,2,3,7        </w:t>
      </w:r>
    </w:p>
    <w:p w14:paraId="27055319" w14:textId="2860761F" w:rsidR="00D46A03" w:rsidRPr="00C50DC5"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50DC5">
        <w:rPr>
          <w:rFonts w:ascii="Calibri" w:eastAsia="Times New Roman" w:hAnsi="Calibri" w:cs="Courier New"/>
          <w:lang w:val="es-ES" w:eastAsia="en-CA"/>
        </w:rPr>
        <w:t>M</w:t>
      </w:r>
      <w:r w:rsidRPr="00C50DC5">
        <w:rPr>
          <w:rFonts w:ascii="Calibri" w:eastAsia="Times New Roman" w:hAnsi="Calibri" w:cs="Courier New"/>
          <w:lang w:val="es-ES" w:eastAsia="en-CA"/>
        </w:rPr>
        <w:tab/>
        <w:t xml:space="preserve">m maj. </w:t>
      </w:r>
      <w:r w:rsidRPr="00C50DC5">
        <w:rPr>
          <w:rFonts w:ascii="Calibri" w:eastAsia="Times New Roman" w:hAnsi="Calibri" w:cs="Courier New"/>
          <w:lang w:val="es-ES" w:eastAsia="en-CA"/>
        </w:rPr>
        <w:tab/>
      </w:r>
      <w:r w:rsidRPr="00C50DC5">
        <w:rPr>
          <w:rFonts w:ascii="Calibri" w:eastAsia="Times New Roman" w:hAnsi="Calibri" w:cs="Courier New"/>
          <w:lang w:val="es-ES" w:eastAsia="en-CA"/>
        </w:rPr>
        <w:tab/>
      </w:r>
      <w:r w:rsidR="00AB266B" w:rsidRPr="00C50DC5">
        <w:rPr>
          <w:rFonts w:ascii="Calibri" w:eastAsia="Times New Roman" w:hAnsi="Calibri" w:cs="Courier New"/>
          <w:lang w:val="es-ES" w:eastAsia="en-CA"/>
        </w:rPr>
        <w:tab/>
      </w:r>
      <w:r w:rsidR="00AB266B" w:rsidRPr="00C50DC5">
        <w:rPr>
          <w:rFonts w:ascii="Calibri" w:eastAsia="Times New Roman" w:hAnsi="Calibri" w:cs="Courier New"/>
          <w:lang w:val="es-ES" w:eastAsia="en-CA"/>
        </w:rPr>
        <w:tab/>
      </w:r>
      <w:r w:rsidRPr="00C50DC5">
        <w:rPr>
          <w:rFonts w:ascii="Calibri" w:eastAsia="Times New Roman" w:hAnsi="Calibri" w:cs="Courier New"/>
          <w:lang w:val="es-ES" w:eastAsia="en-CA"/>
        </w:rPr>
        <w:t xml:space="preserve">1,3,4,7              </w:t>
      </w:r>
    </w:p>
    <w:p w14:paraId="1251AA58" w14:textId="7AF024D8" w:rsidR="00D46A03" w:rsidRPr="00C50DC5"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50DC5">
        <w:rPr>
          <w:rFonts w:ascii="Calibri" w:eastAsia="Times New Roman" w:hAnsi="Calibri" w:cs="Courier New"/>
          <w:lang w:val="es-ES" w:eastAsia="en-CA"/>
        </w:rPr>
        <w:t>N</w:t>
      </w:r>
      <w:r w:rsidRPr="00C50DC5">
        <w:rPr>
          <w:rFonts w:ascii="Calibri" w:eastAsia="Times New Roman" w:hAnsi="Calibri" w:cs="Courier New"/>
          <w:lang w:val="es-ES" w:eastAsia="en-CA"/>
        </w:rPr>
        <w:tab/>
        <w:t xml:space="preserve">n maj. </w:t>
      </w:r>
      <w:r w:rsidRPr="00C50DC5">
        <w:rPr>
          <w:rFonts w:ascii="Calibri" w:eastAsia="Times New Roman" w:hAnsi="Calibri" w:cs="Courier New"/>
          <w:lang w:val="es-ES" w:eastAsia="en-CA"/>
        </w:rPr>
        <w:tab/>
      </w:r>
      <w:r w:rsidRPr="00C50DC5">
        <w:rPr>
          <w:rFonts w:ascii="Calibri" w:eastAsia="Times New Roman" w:hAnsi="Calibri" w:cs="Courier New"/>
          <w:lang w:val="es-ES" w:eastAsia="en-CA"/>
        </w:rPr>
        <w:tab/>
      </w:r>
      <w:r w:rsidR="00AB266B" w:rsidRPr="00C50DC5">
        <w:rPr>
          <w:rFonts w:ascii="Calibri" w:eastAsia="Times New Roman" w:hAnsi="Calibri" w:cs="Courier New"/>
          <w:lang w:val="es-ES" w:eastAsia="en-CA"/>
        </w:rPr>
        <w:tab/>
      </w:r>
      <w:r w:rsidR="00AB266B" w:rsidRPr="00C50DC5">
        <w:rPr>
          <w:rFonts w:ascii="Calibri" w:eastAsia="Times New Roman" w:hAnsi="Calibri" w:cs="Courier New"/>
          <w:lang w:val="es-ES" w:eastAsia="en-CA"/>
        </w:rPr>
        <w:tab/>
      </w:r>
      <w:r w:rsidRPr="00C50DC5">
        <w:rPr>
          <w:rFonts w:ascii="Calibri" w:eastAsia="Times New Roman" w:hAnsi="Calibri" w:cs="Courier New"/>
          <w:lang w:val="es-ES" w:eastAsia="en-CA"/>
        </w:rPr>
        <w:t>1,3,4,5,7</w:t>
      </w:r>
    </w:p>
    <w:p w14:paraId="6200B7A6" w14:textId="60D06398" w:rsidR="00D46A03" w:rsidRPr="00C50DC5"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C50DC5">
        <w:rPr>
          <w:rFonts w:ascii="Calibri" w:eastAsia="Times New Roman" w:hAnsi="Calibri" w:cs="Courier New"/>
          <w:lang w:val="es-ES" w:eastAsia="en-CA"/>
        </w:rPr>
        <w:t>O</w:t>
      </w:r>
      <w:r w:rsidRPr="00C50DC5">
        <w:rPr>
          <w:rFonts w:ascii="Calibri" w:eastAsia="Times New Roman" w:hAnsi="Calibri" w:cs="Courier New"/>
          <w:lang w:val="es-ES" w:eastAsia="en-CA"/>
        </w:rPr>
        <w:tab/>
        <w:t xml:space="preserve">o maj. </w:t>
      </w:r>
      <w:r w:rsidRPr="00C50DC5">
        <w:rPr>
          <w:rFonts w:ascii="Calibri" w:eastAsia="Times New Roman" w:hAnsi="Calibri" w:cs="Courier New"/>
          <w:lang w:val="es-ES" w:eastAsia="en-CA"/>
        </w:rPr>
        <w:tab/>
      </w:r>
      <w:r w:rsidRPr="00C50DC5">
        <w:rPr>
          <w:rFonts w:ascii="Calibri" w:eastAsia="Times New Roman" w:hAnsi="Calibri" w:cs="Courier New"/>
          <w:lang w:val="es-ES" w:eastAsia="en-CA"/>
        </w:rPr>
        <w:tab/>
      </w:r>
      <w:r w:rsidR="00AB266B" w:rsidRPr="00C50DC5">
        <w:rPr>
          <w:rFonts w:ascii="Calibri" w:eastAsia="Times New Roman" w:hAnsi="Calibri" w:cs="Courier New"/>
          <w:lang w:val="es-ES" w:eastAsia="en-CA"/>
        </w:rPr>
        <w:tab/>
      </w:r>
      <w:r w:rsidR="00AB266B" w:rsidRPr="00C50DC5">
        <w:rPr>
          <w:rFonts w:ascii="Calibri" w:eastAsia="Times New Roman" w:hAnsi="Calibri" w:cs="Courier New"/>
          <w:lang w:val="es-ES" w:eastAsia="en-CA"/>
        </w:rPr>
        <w:tab/>
      </w:r>
      <w:r w:rsidRPr="00C50DC5">
        <w:rPr>
          <w:rFonts w:ascii="Calibri" w:eastAsia="Times New Roman" w:hAnsi="Calibri" w:cs="Courier New"/>
          <w:lang w:val="fr-CA" w:eastAsia="en-CA"/>
        </w:rPr>
        <w:t xml:space="preserve">1,3,5,7             </w:t>
      </w:r>
    </w:p>
    <w:p w14:paraId="509258A9" w14:textId="7FB16E88" w:rsidR="00D46A03" w:rsidRPr="00C50DC5"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C50DC5">
        <w:rPr>
          <w:rFonts w:ascii="Calibri" w:eastAsia="Times New Roman" w:hAnsi="Calibri" w:cs="Courier New"/>
          <w:lang w:val="fr-CA" w:eastAsia="en-CA"/>
        </w:rPr>
        <w:t>P</w:t>
      </w:r>
      <w:r w:rsidRPr="00C50DC5">
        <w:rPr>
          <w:rFonts w:ascii="Calibri" w:eastAsia="Times New Roman" w:hAnsi="Calibri" w:cs="Courier New"/>
          <w:lang w:val="fr-CA" w:eastAsia="en-CA"/>
        </w:rPr>
        <w:tab/>
        <w:t xml:space="preserve">p maj. </w:t>
      </w:r>
      <w:r w:rsidRPr="00C50DC5">
        <w:rPr>
          <w:rFonts w:ascii="Calibri" w:eastAsia="Times New Roman" w:hAnsi="Calibri" w:cs="Courier New"/>
          <w:lang w:val="fr-CA" w:eastAsia="en-CA"/>
        </w:rPr>
        <w:tab/>
      </w:r>
      <w:r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Pr="00C50DC5">
        <w:rPr>
          <w:rFonts w:ascii="Calibri" w:eastAsia="Times New Roman" w:hAnsi="Calibri" w:cs="Courier New"/>
          <w:lang w:val="fr-CA" w:eastAsia="en-CA"/>
        </w:rPr>
        <w:t xml:space="preserve">1,2,3,4,7              </w:t>
      </w:r>
    </w:p>
    <w:p w14:paraId="196020D1" w14:textId="3F0FD7E6" w:rsidR="00D46A03" w:rsidRPr="00C50DC5"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C50DC5">
        <w:rPr>
          <w:rFonts w:ascii="Calibri" w:eastAsia="Times New Roman" w:hAnsi="Calibri" w:cs="Courier New"/>
          <w:lang w:val="fr-CA" w:eastAsia="en-CA"/>
        </w:rPr>
        <w:t>Q</w:t>
      </w:r>
      <w:r w:rsidRPr="00C50DC5">
        <w:rPr>
          <w:rFonts w:ascii="Calibri" w:eastAsia="Times New Roman" w:hAnsi="Calibri" w:cs="Courier New"/>
          <w:lang w:val="fr-CA" w:eastAsia="en-CA"/>
        </w:rPr>
        <w:tab/>
        <w:t xml:space="preserve">q maj. </w:t>
      </w:r>
      <w:r w:rsidRPr="00C50DC5">
        <w:rPr>
          <w:rFonts w:ascii="Calibri" w:eastAsia="Times New Roman" w:hAnsi="Calibri" w:cs="Courier New"/>
          <w:lang w:val="fr-CA" w:eastAsia="en-CA"/>
        </w:rPr>
        <w:tab/>
      </w:r>
      <w:r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Pr="00C50DC5">
        <w:rPr>
          <w:rFonts w:ascii="Calibri" w:eastAsia="Times New Roman" w:hAnsi="Calibri" w:cs="Courier New"/>
          <w:lang w:val="fr-CA" w:eastAsia="en-CA"/>
        </w:rPr>
        <w:t>1,2,3,4,5,7</w:t>
      </w:r>
    </w:p>
    <w:p w14:paraId="17D7A81A" w14:textId="1C1BF74B" w:rsidR="00D46A03" w:rsidRPr="00C50DC5"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C50DC5">
        <w:rPr>
          <w:rFonts w:ascii="Calibri" w:eastAsia="Times New Roman" w:hAnsi="Calibri" w:cs="Courier New"/>
          <w:lang w:val="fr-CA" w:eastAsia="en-CA"/>
        </w:rPr>
        <w:t>R</w:t>
      </w:r>
      <w:r w:rsidRPr="00C50DC5">
        <w:rPr>
          <w:rFonts w:ascii="Calibri" w:eastAsia="Times New Roman" w:hAnsi="Calibri" w:cs="Courier New"/>
          <w:lang w:val="fr-CA" w:eastAsia="en-CA"/>
        </w:rPr>
        <w:tab/>
        <w:t xml:space="preserve">r maj. </w:t>
      </w:r>
      <w:r w:rsidRPr="00C50DC5">
        <w:rPr>
          <w:rFonts w:ascii="Calibri" w:eastAsia="Times New Roman" w:hAnsi="Calibri" w:cs="Courier New"/>
          <w:lang w:val="fr-CA" w:eastAsia="en-CA"/>
        </w:rPr>
        <w:tab/>
      </w:r>
      <w:r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Pr="00C50DC5">
        <w:rPr>
          <w:rFonts w:ascii="Calibri" w:eastAsia="Times New Roman" w:hAnsi="Calibri" w:cs="Courier New"/>
          <w:lang w:val="fr-CA" w:eastAsia="en-CA"/>
        </w:rPr>
        <w:t xml:space="preserve">1,2,3,5,7       </w:t>
      </w:r>
    </w:p>
    <w:p w14:paraId="4758AD6F" w14:textId="02A4F48B" w:rsidR="00D46A03" w:rsidRPr="005056F7"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C50DC5">
        <w:rPr>
          <w:rFonts w:ascii="Calibri" w:eastAsia="Times New Roman" w:hAnsi="Calibri" w:cs="Courier New"/>
          <w:lang w:val="fr-CA" w:eastAsia="en-CA"/>
        </w:rPr>
        <w:t>S</w:t>
      </w:r>
      <w:r w:rsidRPr="00C50DC5">
        <w:rPr>
          <w:rFonts w:ascii="Calibri" w:eastAsia="Times New Roman" w:hAnsi="Calibri" w:cs="Courier New"/>
          <w:lang w:val="fr-CA" w:eastAsia="en-CA"/>
        </w:rPr>
        <w:tab/>
        <w:t xml:space="preserve">s maj. </w:t>
      </w:r>
      <w:r w:rsidRPr="00C50DC5">
        <w:rPr>
          <w:rFonts w:ascii="Calibri" w:eastAsia="Times New Roman" w:hAnsi="Calibri" w:cs="Courier New"/>
          <w:lang w:val="fr-CA" w:eastAsia="en-CA"/>
        </w:rPr>
        <w:tab/>
      </w:r>
      <w:r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Pr="005056F7">
        <w:rPr>
          <w:rFonts w:ascii="Calibri" w:eastAsia="Times New Roman" w:hAnsi="Calibri" w:cs="Courier New"/>
          <w:lang w:val="fr-CA" w:eastAsia="en-CA"/>
        </w:rPr>
        <w:t xml:space="preserve">2,3,4,7            </w:t>
      </w:r>
    </w:p>
    <w:p w14:paraId="300259CF" w14:textId="5998AF8B" w:rsidR="00D46A03" w:rsidRPr="005056F7"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056F7">
        <w:rPr>
          <w:rFonts w:ascii="Calibri" w:eastAsia="Times New Roman" w:hAnsi="Calibri" w:cs="Courier New"/>
          <w:lang w:val="fr-CA" w:eastAsia="en-CA"/>
        </w:rPr>
        <w:t>T</w:t>
      </w:r>
      <w:r w:rsidRPr="005056F7">
        <w:rPr>
          <w:rFonts w:ascii="Calibri" w:eastAsia="Times New Roman" w:hAnsi="Calibri" w:cs="Courier New"/>
          <w:lang w:val="fr-CA" w:eastAsia="en-CA"/>
        </w:rPr>
        <w:tab/>
        <w:t xml:space="preserve">t maj. </w:t>
      </w:r>
      <w:r w:rsidRPr="005056F7">
        <w:rPr>
          <w:rFonts w:ascii="Calibri" w:eastAsia="Times New Roman" w:hAnsi="Calibri" w:cs="Courier New"/>
          <w:lang w:val="fr-CA" w:eastAsia="en-CA"/>
        </w:rPr>
        <w:tab/>
      </w:r>
      <w:r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Pr="005056F7">
        <w:rPr>
          <w:rFonts w:ascii="Calibri" w:eastAsia="Times New Roman" w:hAnsi="Calibri" w:cs="Courier New"/>
          <w:lang w:val="fr-CA" w:eastAsia="en-CA"/>
        </w:rPr>
        <w:t>2,3,4,5,7</w:t>
      </w:r>
    </w:p>
    <w:p w14:paraId="653C35E9" w14:textId="191E5754" w:rsidR="00D46A03" w:rsidRPr="00C50DC5"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056F7">
        <w:rPr>
          <w:rFonts w:ascii="Calibri" w:eastAsia="Times New Roman" w:hAnsi="Calibri" w:cs="Courier New"/>
          <w:lang w:val="fr-CA" w:eastAsia="en-CA"/>
        </w:rPr>
        <w:t>U</w:t>
      </w:r>
      <w:r w:rsidRPr="005056F7">
        <w:rPr>
          <w:rFonts w:ascii="Calibri" w:eastAsia="Times New Roman" w:hAnsi="Calibri" w:cs="Courier New"/>
          <w:lang w:val="fr-CA" w:eastAsia="en-CA"/>
        </w:rPr>
        <w:tab/>
        <w:t xml:space="preserve">u maj. </w:t>
      </w:r>
      <w:r w:rsidRPr="005056F7">
        <w:rPr>
          <w:rFonts w:ascii="Calibri" w:eastAsia="Times New Roman" w:hAnsi="Calibri" w:cs="Courier New"/>
          <w:lang w:val="fr-CA" w:eastAsia="en-CA"/>
        </w:rPr>
        <w:tab/>
      </w:r>
      <w:r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Pr="00C50DC5">
        <w:rPr>
          <w:rFonts w:ascii="Calibri" w:eastAsia="Times New Roman" w:hAnsi="Calibri" w:cs="Courier New"/>
          <w:lang w:val="fr-CA" w:eastAsia="en-CA"/>
        </w:rPr>
        <w:t>1,3,6,7</w:t>
      </w:r>
    </w:p>
    <w:p w14:paraId="51ED1212" w14:textId="3CEF4E51" w:rsidR="00D46A03" w:rsidRPr="00C50DC5"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C50DC5">
        <w:rPr>
          <w:rFonts w:ascii="Calibri" w:eastAsia="Times New Roman" w:hAnsi="Calibri" w:cs="Courier New"/>
          <w:lang w:val="fr-CA" w:eastAsia="en-CA"/>
        </w:rPr>
        <w:t>V</w:t>
      </w:r>
      <w:r w:rsidRPr="00C50DC5">
        <w:rPr>
          <w:rFonts w:ascii="Calibri" w:eastAsia="Times New Roman" w:hAnsi="Calibri" w:cs="Courier New"/>
          <w:lang w:val="fr-CA" w:eastAsia="en-CA"/>
        </w:rPr>
        <w:tab/>
        <w:t xml:space="preserve">v maj. </w:t>
      </w:r>
      <w:r w:rsidRPr="00C50DC5">
        <w:rPr>
          <w:rFonts w:ascii="Calibri" w:eastAsia="Times New Roman" w:hAnsi="Calibri" w:cs="Courier New"/>
          <w:lang w:val="fr-CA" w:eastAsia="en-CA"/>
        </w:rPr>
        <w:tab/>
      </w:r>
      <w:r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Pr="00C50DC5">
        <w:rPr>
          <w:rFonts w:ascii="Calibri" w:eastAsia="Times New Roman" w:hAnsi="Calibri" w:cs="Courier New"/>
          <w:lang w:val="fr-CA" w:eastAsia="en-CA"/>
        </w:rPr>
        <w:t>1,2,3,6,7</w:t>
      </w:r>
    </w:p>
    <w:p w14:paraId="0EDB21FF" w14:textId="5D30A086" w:rsidR="00D46A03" w:rsidRPr="00C50DC5"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C50DC5">
        <w:rPr>
          <w:rFonts w:ascii="Calibri" w:eastAsia="Times New Roman" w:hAnsi="Calibri" w:cs="Courier New"/>
          <w:lang w:val="fr-CA" w:eastAsia="en-CA"/>
        </w:rPr>
        <w:t>W</w:t>
      </w:r>
      <w:r w:rsidRPr="00C50DC5">
        <w:rPr>
          <w:rFonts w:ascii="Calibri" w:eastAsia="Times New Roman" w:hAnsi="Calibri" w:cs="Courier New"/>
          <w:lang w:val="fr-CA" w:eastAsia="en-CA"/>
        </w:rPr>
        <w:tab/>
        <w:t xml:space="preserve">w maj. </w:t>
      </w:r>
      <w:r w:rsidRPr="00C50DC5">
        <w:rPr>
          <w:rFonts w:ascii="Calibri" w:eastAsia="Times New Roman" w:hAnsi="Calibri" w:cs="Courier New"/>
          <w:lang w:val="fr-CA" w:eastAsia="en-CA"/>
        </w:rPr>
        <w:tab/>
      </w:r>
      <w:r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Pr="00C50DC5">
        <w:rPr>
          <w:rFonts w:ascii="Calibri" w:eastAsia="Times New Roman" w:hAnsi="Calibri" w:cs="Courier New"/>
          <w:lang w:val="fr-CA" w:eastAsia="en-CA"/>
        </w:rPr>
        <w:t>2,4,5,6,7</w:t>
      </w:r>
    </w:p>
    <w:p w14:paraId="07B3E4DE" w14:textId="4BF7E7A2" w:rsidR="00D46A03" w:rsidRPr="00C50DC5"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C50DC5">
        <w:rPr>
          <w:rFonts w:ascii="Calibri" w:eastAsia="Times New Roman" w:hAnsi="Calibri" w:cs="Courier New"/>
          <w:lang w:val="fr-CA" w:eastAsia="en-CA"/>
        </w:rPr>
        <w:t>X</w:t>
      </w:r>
      <w:r w:rsidRPr="00C50DC5">
        <w:rPr>
          <w:rFonts w:ascii="Calibri" w:eastAsia="Times New Roman" w:hAnsi="Calibri" w:cs="Courier New"/>
          <w:lang w:val="fr-CA" w:eastAsia="en-CA"/>
        </w:rPr>
        <w:tab/>
        <w:t xml:space="preserve">x maj. </w:t>
      </w:r>
      <w:r w:rsidRPr="00C50DC5">
        <w:rPr>
          <w:rFonts w:ascii="Calibri" w:eastAsia="Times New Roman" w:hAnsi="Calibri" w:cs="Courier New"/>
          <w:lang w:val="fr-CA" w:eastAsia="en-CA"/>
        </w:rPr>
        <w:tab/>
      </w:r>
      <w:r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Pr="00C50DC5">
        <w:rPr>
          <w:rFonts w:ascii="Calibri" w:eastAsia="Times New Roman" w:hAnsi="Calibri" w:cs="Courier New"/>
          <w:lang w:val="fr-CA" w:eastAsia="en-CA"/>
        </w:rPr>
        <w:t>1,3,4,6,7</w:t>
      </w:r>
    </w:p>
    <w:p w14:paraId="1B5FD917" w14:textId="501B1E3E" w:rsidR="00D46A03" w:rsidRPr="005056F7" w:rsidRDefault="00D46A03" w:rsidP="00D46A03">
      <w:pPr>
        <w:rPr>
          <w:lang w:val="fr-CA"/>
        </w:rPr>
      </w:pPr>
      <w:r w:rsidRPr="00C50DC5">
        <w:rPr>
          <w:rFonts w:ascii="Calibri" w:eastAsia="Times New Roman" w:hAnsi="Calibri" w:cs="Courier New"/>
          <w:lang w:val="fr-CA" w:eastAsia="en-CA"/>
        </w:rPr>
        <w:t>Y</w:t>
      </w:r>
      <w:r w:rsidRPr="00C50DC5">
        <w:rPr>
          <w:rFonts w:ascii="Calibri" w:eastAsia="Times New Roman" w:hAnsi="Calibri" w:cs="Courier New"/>
          <w:lang w:val="fr-CA" w:eastAsia="en-CA"/>
        </w:rPr>
        <w:tab/>
        <w:t xml:space="preserve">    y maj. </w:t>
      </w:r>
      <w:r w:rsidRPr="00C50DC5">
        <w:rPr>
          <w:rFonts w:ascii="Calibri" w:eastAsia="Times New Roman" w:hAnsi="Calibri" w:cs="Courier New"/>
          <w:lang w:val="fr-CA" w:eastAsia="en-CA"/>
        </w:rPr>
        <w:tab/>
        <w:t xml:space="preserve">            </w:t>
      </w:r>
      <w:r w:rsidR="00AB266B"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t xml:space="preserve">      </w:t>
      </w:r>
      <w:r w:rsidRPr="005056F7">
        <w:rPr>
          <w:rFonts w:ascii="Calibri" w:eastAsia="Times New Roman" w:hAnsi="Calibri" w:cs="Courier New"/>
          <w:lang w:val="fr-CA" w:eastAsia="en-CA"/>
        </w:rPr>
        <w:t>1,3,4,5,6,7</w:t>
      </w:r>
    </w:p>
    <w:p w14:paraId="471802EC" w14:textId="7122C8BC" w:rsidR="00D46A03" w:rsidRPr="005056F7"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056F7">
        <w:rPr>
          <w:rFonts w:ascii="Calibri" w:eastAsia="Times New Roman" w:hAnsi="Calibri" w:cs="Courier New"/>
          <w:lang w:val="fr-CA" w:eastAsia="en-CA"/>
        </w:rPr>
        <w:t>Z</w:t>
      </w:r>
      <w:r w:rsidRPr="005056F7">
        <w:rPr>
          <w:rFonts w:ascii="Calibri" w:eastAsia="Times New Roman" w:hAnsi="Calibri" w:cs="Courier New"/>
          <w:lang w:val="fr-CA" w:eastAsia="en-CA"/>
        </w:rPr>
        <w:tab/>
        <w:t xml:space="preserve">z maj. </w:t>
      </w:r>
      <w:r w:rsidRPr="005056F7">
        <w:rPr>
          <w:rFonts w:ascii="Calibri" w:eastAsia="Times New Roman" w:hAnsi="Calibri" w:cs="Courier New"/>
          <w:lang w:val="fr-CA" w:eastAsia="en-CA"/>
        </w:rPr>
        <w:tab/>
      </w:r>
      <w:r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Pr="005056F7">
        <w:rPr>
          <w:rFonts w:ascii="Calibri" w:eastAsia="Times New Roman" w:hAnsi="Calibri" w:cs="Courier New"/>
          <w:lang w:val="fr-CA" w:eastAsia="en-CA"/>
        </w:rPr>
        <w:t xml:space="preserve">1,3,5,6,7          </w:t>
      </w:r>
    </w:p>
    <w:p w14:paraId="7F350114" w14:textId="09ABEF6A" w:rsidR="00D46A03" w:rsidRPr="005056F7"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056F7">
        <w:rPr>
          <w:rFonts w:ascii="Calibri" w:eastAsia="Times New Roman" w:hAnsi="Calibri" w:cs="Courier New"/>
          <w:lang w:val="fr-CA" w:eastAsia="en-CA"/>
        </w:rPr>
        <w:t>a</w:t>
      </w:r>
      <w:r w:rsidRPr="005056F7">
        <w:rPr>
          <w:rFonts w:ascii="Calibri" w:eastAsia="Times New Roman" w:hAnsi="Calibri" w:cs="Courier New"/>
          <w:lang w:val="fr-CA" w:eastAsia="en-CA"/>
        </w:rPr>
        <w:tab/>
        <w:t xml:space="preserve">a min. </w:t>
      </w:r>
      <w:r w:rsidRPr="005056F7">
        <w:rPr>
          <w:rFonts w:ascii="Calibri" w:eastAsia="Times New Roman" w:hAnsi="Calibri" w:cs="Courier New"/>
          <w:lang w:val="fr-CA" w:eastAsia="en-CA"/>
        </w:rPr>
        <w:tab/>
      </w:r>
      <w:r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Pr="005056F7">
        <w:rPr>
          <w:rFonts w:ascii="Calibri" w:eastAsia="Times New Roman" w:hAnsi="Calibri" w:cs="Courier New"/>
          <w:lang w:val="fr-CA" w:eastAsia="en-CA"/>
        </w:rPr>
        <w:t>1</w:t>
      </w:r>
    </w:p>
    <w:p w14:paraId="2F776B4E" w14:textId="0D15A6D9" w:rsidR="00D46A03" w:rsidRPr="005056F7"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056F7">
        <w:rPr>
          <w:rFonts w:ascii="Calibri" w:eastAsia="Times New Roman" w:hAnsi="Calibri" w:cs="Courier New"/>
          <w:lang w:val="fr-CA" w:eastAsia="en-CA"/>
        </w:rPr>
        <w:t xml:space="preserve">b </w:t>
      </w:r>
      <w:r w:rsidRPr="005056F7">
        <w:rPr>
          <w:rFonts w:ascii="Calibri" w:eastAsia="Times New Roman" w:hAnsi="Calibri" w:cs="Courier New"/>
          <w:lang w:val="fr-CA" w:eastAsia="en-CA"/>
        </w:rPr>
        <w:tab/>
        <w:t xml:space="preserve">b min. </w:t>
      </w:r>
      <w:r w:rsidRPr="005056F7">
        <w:rPr>
          <w:rFonts w:ascii="Calibri" w:eastAsia="Times New Roman" w:hAnsi="Calibri" w:cs="Courier New"/>
          <w:lang w:val="fr-CA" w:eastAsia="en-CA"/>
        </w:rPr>
        <w:tab/>
      </w:r>
      <w:r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Pr="005056F7">
        <w:rPr>
          <w:rFonts w:ascii="Calibri" w:eastAsia="Times New Roman" w:hAnsi="Calibri" w:cs="Courier New"/>
          <w:lang w:val="fr-CA" w:eastAsia="en-CA"/>
        </w:rPr>
        <w:t xml:space="preserve">1,2              </w:t>
      </w:r>
    </w:p>
    <w:p w14:paraId="135C5FBD" w14:textId="4EB65B9A" w:rsidR="00D46A03" w:rsidRPr="005056F7"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056F7">
        <w:rPr>
          <w:rFonts w:ascii="Calibri" w:eastAsia="Times New Roman" w:hAnsi="Calibri" w:cs="Courier New"/>
          <w:lang w:val="fr-CA" w:eastAsia="en-CA"/>
        </w:rPr>
        <w:t>c</w:t>
      </w:r>
      <w:r w:rsidRPr="005056F7">
        <w:rPr>
          <w:rFonts w:ascii="Calibri" w:eastAsia="Times New Roman" w:hAnsi="Calibri" w:cs="Courier New"/>
          <w:lang w:val="fr-CA" w:eastAsia="en-CA"/>
        </w:rPr>
        <w:tab/>
        <w:t xml:space="preserve">c min. </w:t>
      </w:r>
      <w:r w:rsidRPr="005056F7">
        <w:rPr>
          <w:rFonts w:ascii="Calibri" w:eastAsia="Times New Roman" w:hAnsi="Calibri" w:cs="Courier New"/>
          <w:lang w:val="fr-CA" w:eastAsia="en-CA"/>
        </w:rPr>
        <w:tab/>
      </w:r>
      <w:r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Pr="005056F7">
        <w:rPr>
          <w:rFonts w:ascii="Calibri" w:eastAsia="Times New Roman" w:hAnsi="Calibri" w:cs="Courier New"/>
          <w:lang w:val="fr-CA" w:eastAsia="en-CA"/>
        </w:rPr>
        <w:t xml:space="preserve">1,4              </w:t>
      </w:r>
    </w:p>
    <w:p w14:paraId="59D18550" w14:textId="1E556D1E" w:rsidR="00D46A03" w:rsidRPr="005056F7"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056F7">
        <w:rPr>
          <w:rFonts w:ascii="Calibri" w:eastAsia="Times New Roman" w:hAnsi="Calibri" w:cs="Courier New"/>
          <w:lang w:val="fr-CA" w:eastAsia="en-CA"/>
        </w:rPr>
        <w:lastRenderedPageBreak/>
        <w:t>d</w:t>
      </w:r>
      <w:r w:rsidRPr="005056F7">
        <w:rPr>
          <w:rFonts w:ascii="Calibri" w:eastAsia="Times New Roman" w:hAnsi="Calibri" w:cs="Courier New"/>
          <w:lang w:val="fr-CA" w:eastAsia="en-CA"/>
        </w:rPr>
        <w:tab/>
        <w:t xml:space="preserve">d min. </w:t>
      </w:r>
      <w:r w:rsidRPr="005056F7">
        <w:rPr>
          <w:rFonts w:ascii="Calibri" w:eastAsia="Times New Roman" w:hAnsi="Calibri" w:cs="Courier New"/>
          <w:lang w:val="fr-CA" w:eastAsia="en-CA"/>
        </w:rPr>
        <w:tab/>
      </w:r>
      <w:r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Pr="005056F7">
        <w:rPr>
          <w:rFonts w:ascii="Calibri" w:eastAsia="Times New Roman" w:hAnsi="Calibri" w:cs="Courier New"/>
          <w:lang w:val="fr-CA" w:eastAsia="en-CA"/>
        </w:rPr>
        <w:t xml:space="preserve">1,4,5              </w:t>
      </w:r>
    </w:p>
    <w:p w14:paraId="55F43BFB" w14:textId="36F269C7" w:rsidR="00D46A03" w:rsidRPr="00C50DC5"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C50DC5">
        <w:rPr>
          <w:rFonts w:ascii="Calibri" w:eastAsia="Times New Roman" w:hAnsi="Calibri" w:cs="Courier New"/>
          <w:lang w:val="fr-CA" w:eastAsia="en-CA"/>
        </w:rPr>
        <w:t>e</w:t>
      </w:r>
      <w:r w:rsidRPr="00C50DC5">
        <w:rPr>
          <w:rFonts w:ascii="Calibri" w:eastAsia="Times New Roman" w:hAnsi="Calibri" w:cs="Courier New"/>
          <w:lang w:val="fr-CA" w:eastAsia="en-CA"/>
        </w:rPr>
        <w:tab/>
        <w:t xml:space="preserve">e min. </w:t>
      </w:r>
      <w:r w:rsidRPr="00C50DC5">
        <w:rPr>
          <w:rFonts w:ascii="Calibri" w:eastAsia="Times New Roman" w:hAnsi="Calibri" w:cs="Courier New"/>
          <w:lang w:val="fr-CA" w:eastAsia="en-CA"/>
        </w:rPr>
        <w:tab/>
      </w:r>
      <w:r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Pr="00C50DC5">
        <w:rPr>
          <w:rFonts w:ascii="Calibri" w:eastAsia="Times New Roman" w:hAnsi="Calibri" w:cs="Courier New"/>
          <w:lang w:val="fr-CA" w:eastAsia="en-CA"/>
        </w:rPr>
        <w:t xml:space="preserve">1,5             </w:t>
      </w:r>
    </w:p>
    <w:p w14:paraId="15ADF7EF" w14:textId="3DE065F8" w:rsidR="00D46A03" w:rsidRPr="00C50DC5"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C50DC5">
        <w:rPr>
          <w:rFonts w:ascii="Calibri" w:eastAsia="Times New Roman" w:hAnsi="Calibri" w:cs="Courier New"/>
          <w:lang w:val="fr-CA" w:eastAsia="en-CA"/>
        </w:rPr>
        <w:t>f</w:t>
      </w:r>
      <w:r w:rsidRPr="00C50DC5">
        <w:rPr>
          <w:rFonts w:ascii="Calibri" w:eastAsia="Times New Roman" w:hAnsi="Calibri" w:cs="Courier New"/>
          <w:lang w:val="fr-CA" w:eastAsia="en-CA"/>
        </w:rPr>
        <w:tab/>
        <w:t xml:space="preserve">f min. </w:t>
      </w:r>
      <w:r w:rsidRPr="00C50DC5">
        <w:rPr>
          <w:rFonts w:ascii="Calibri" w:eastAsia="Times New Roman" w:hAnsi="Calibri" w:cs="Courier New"/>
          <w:lang w:val="fr-CA" w:eastAsia="en-CA"/>
        </w:rPr>
        <w:tab/>
      </w:r>
      <w:r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Pr="00C50DC5">
        <w:rPr>
          <w:rFonts w:ascii="Calibri" w:eastAsia="Times New Roman" w:hAnsi="Calibri" w:cs="Courier New"/>
          <w:lang w:val="fr-CA" w:eastAsia="en-CA"/>
        </w:rPr>
        <w:t xml:space="preserve">1,2,4             </w:t>
      </w:r>
    </w:p>
    <w:p w14:paraId="4E0D46F1" w14:textId="037427AA" w:rsidR="00D46A03" w:rsidRPr="00C50DC5"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C50DC5">
        <w:rPr>
          <w:rFonts w:ascii="Calibri" w:eastAsia="Times New Roman" w:hAnsi="Calibri" w:cs="Courier New"/>
          <w:lang w:val="fr-CA" w:eastAsia="en-CA"/>
        </w:rPr>
        <w:t>g</w:t>
      </w:r>
      <w:r w:rsidRPr="00C50DC5">
        <w:rPr>
          <w:rFonts w:ascii="Calibri" w:eastAsia="Times New Roman" w:hAnsi="Calibri" w:cs="Courier New"/>
          <w:lang w:val="fr-CA" w:eastAsia="en-CA"/>
        </w:rPr>
        <w:tab/>
        <w:t xml:space="preserve">g min. </w:t>
      </w:r>
      <w:r w:rsidRPr="00C50DC5">
        <w:rPr>
          <w:rFonts w:ascii="Calibri" w:eastAsia="Times New Roman" w:hAnsi="Calibri" w:cs="Courier New"/>
          <w:lang w:val="fr-CA" w:eastAsia="en-CA"/>
        </w:rPr>
        <w:tab/>
      </w:r>
      <w:r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Pr="00C50DC5">
        <w:rPr>
          <w:rFonts w:ascii="Calibri" w:eastAsia="Times New Roman" w:hAnsi="Calibri" w:cs="Courier New"/>
          <w:lang w:val="fr-CA" w:eastAsia="en-CA"/>
        </w:rPr>
        <w:t xml:space="preserve">1,2,4,5             </w:t>
      </w:r>
    </w:p>
    <w:p w14:paraId="6E677173" w14:textId="325DAA72" w:rsidR="00D46A03" w:rsidRPr="00C50DC5"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C50DC5">
        <w:rPr>
          <w:rFonts w:ascii="Calibri" w:eastAsia="Times New Roman" w:hAnsi="Calibri" w:cs="Courier New"/>
          <w:lang w:val="fr-CA" w:eastAsia="en-CA"/>
        </w:rPr>
        <w:t>h</w:t>
      </w:r>
      <w:r w:rsidRPr="00C50DC5">
        <w:rPr>
          <w:rFonts w:ascii="Calibri" w:eastAsia="Times New Roman" w:hAnsi="Calibri" w:cs="Courier New"/>
          <w:lang w:val="fr-CA" w:eastAsia="en-CA"/>
        </w:rPr>
        <w:tab/>
        <w:t xml:space="preserve">h min. </w:t>
      </w:r>
      <w:r w:rsidRPr="00C50DC5">
        <w:rPr>
          <w:rFonts w:ascii="Calibri" w:eastAsia="Times New Roman" w:hAnsi="Calibri" w:cs="Courier New"/>
          <w:lang w:val="fr-CA" w:eastAsia="en-CA"/>
        </w:rPr>
        <w:tab/>
      </w:r>
      <w:r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Pr="00C50DC5">
        <w:rPr>
          <w:rFonts w:ascii="Calibri" w:eastAsia="Times New Roman" w:hAnsi="Calibri" w:cs="Courier New"/>
          <w:lang w:val="fr-CA" w:eastAsia="en-CA"/>
        </w:rPr>
        <w:t xml:space="preserve">1,2,5             </w:t>
      </w:r>
    </w:p>
    <w:p w14:paraId="11784A2F" w14:textId="6B60A01B" w:rsidR="00D46A03" w:rsidRPr="00C50DC5"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C50DC5">
        <w:rPr>
          <w:rFonts w:ascii="Calibri" w:eastAsia="Times New Roman" w:hAnsi="Calibri" w:cs="Courier New"/>
          <w:lang w:val="fr-CA" w:eastAsia="en-CA"/>
        </w:rPr>
        <w:t>i</w:t>
      </w:r>
      <w:r w:rsidRPr="00C50DC5">
        <w:rPr>
          <w:rFonts w:ascii="Calibri" w:eastAsia="Times New Roman" w:hAnsi="Calibri" w:cs="Courier New"/>
          <w:lang w:val="fr-CA" w:eastAsia="en-CA"/>
        </w:rPr>
        <w:tab/>
        <w:t xml:space="preserve">i min. </w:t>
      </w:r>
      <w:r w:rsidRPr="00C50DC5">
        <w:rPr>
          <w:rFonts w:ascii="Calibri" w:eastAsia="Times New Roman" w:hAnsi="Calibri" w:cs="Courier New"/>
          <w:lang w:val="fr-CA" w:eastAsia="en-CA"/>
        </w:rPr>
        <w:tab/>
      </w:r>
      <w:r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Pr="00C50DC5">
        <w:rPr>
          <w:rFonts w:ascii="Calibri" w:eastAsia="Times New Roman" w:hAnsi="Calibri" w:cs="Courier New"/>
          <w:lang w:val="fr-CA" w:eastAsia="en-CA"/>
        </w:rPr>
        <w:t xml:space="preserve">2,4             </w:t>
      </w:r>
    </w:p>
    <w:p w14:paraId="4EC294DC" w14:textId="7B8BB1B3" w:rsidR="00D46A03" w:rsidRPr="005056F7"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C50DC5">
        <w:rPr>
          <w:rFonts w:ascii="Calibri" w:eastAsia="Times New Roman" w:hAnsi="Calibri" w:cs="Courier New"/>
          <w:lang w:val="fr-CA" w:eastAsia="en-CA"/>
        </w:rPr>
        <w:t>j</w:t>
      </w:r>
      <w:r w:rsidRPr="00C50DC5">
        <w:rPr>
          <w:rFonts w:ascii="Calibri" w:eastAsia="Times New Roman" w:hAnsi="Calibri" w:cs="Courier New"/>
          <w:lang w:val="fr-CA" w:eastAsia="en-CA"/>
        </w:rPr>
        <w:tab/>
        <w:t xml:space="preserve">j min. </w:t>
      </w:r>
      <w:r w:rsidRPr="00C50DC5">
        <w:rPr>
          <w:rFonts w:ascii="Calibri" w:eastAsia="Times New Roman" w:hAnsi="Calibri" w:cs="Courier New"/>
          <w:lang w:val="fr-CA" w:eastAsia="en-CA"/>
        </w:rPr>
        <w:tab/>
      </w:r>
      <w:r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Pr="005056F7">
        <w:rPr>
          <w:rFonts w:ascii="Calibri" w:eastAsia="Times New Roman" w:hAnsi="Calibri" w:cs="Courier New"/>
          <w:lang w:val="fr-CA" w:eastAsia="en-CA"/>
        </w:rPr>
        <w:t xml:space="preserve">2,4,5             </w:t>
      </w:r>
    </w:p>
    <w:p w14:paraId="19D5A712" w14:textId="1396450C" w:rsidR="00D46A03" w:rsidRPr="005056F7"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056F7">
        <w:rPr>
          <w:rFonts w:ascii="Calibri" w:eastAsia="Times New Roman" w:hAnsi="Calibri" w:cs="Courier New"/>
          <w:lang w:val="fr-CA" w:eastAsia="en-CA"/>
        </w:rPr>
        <w:t>k</w:t>
      </w:r>
      <w:r w:rsidRPr="005056F7">
        <w:rPr>
          <w:rFonts w:ascii="Calibri" w:eastAsia="Times New Roman" w:hAnsi="Calibri" w:cs="Courier New"/>
          <w:lang w:val="fr-CA" w:eastAsia="en-CA"/>
        </w:rPr>
        <w:tab/>
        <w:t xml:space="preserve">k min. </w:t>
      </w:r>
      <w:r w:rsidRPr="005056F7">
        <w:rPr>
          <w:rFonts w:ascii="Calibri" w:eastAsia="Times New Roman" w:hAnsi="Calibri" w:cs="Courier New"/>
          <w:lang w:val="fr-CA" w:eastAsia="en-CA"/>
        </w:rPr>
        <w:tab/>
      </w:r>
      <w:r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Pr="005056F7">
        <w:rPr>
          <w:rFonts w:ascii="Calibri" w:eastAsia="Times New Roman" w:hAnsi="Calibri" w:cs="Courier New"/>
          <w:lang w:val="fr-CA" w:eastAsia="en-CA"/>
        </w:rPr>
        <w:t xml:space="preserve">1,3              </w:t>
      </w:r>
    </w:p>
    <w:p w14:paraId="34772DA3" w14:textId="61AE6521" w:rsidR="00D46A03" w:rsidRPr="005056F7"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056F7">
        <w:rPr>
          <w:rFonts w:ascii="Calibri" w:eastAsia="Times New Roman" w:hAnsi="Calibri" w:cs="Courier New"/>
          <w:lang w:val="fr-CA" w:eastAsia="en-CA"/>
        </w:rPr>
        <w:t>l</w:t>
      </w:r>
      <w:r w:rsidRPr="005056F7">
        <w:rPr>
          <w:rFonts w:ascii="Calibri" w:eastAsia="Times New Roman" w:hAnsi="Calibri" w:cs="Courier New"/>
          <w:lang w:val="fr-CA" w:eastAsia="en-CA"/>
        </w:rPr>
        <w:tab/>
        <w:t xml:space="preserve">l min. </w:t>
      </w:r>
      <w:r w:rsidRPr="005056F7">
        <w:rPr>
          <w:rFonts w:ascii="Calibri" w:eastAsia="Times New Roman" w:hAnsi="Calibri" w:cs="Courier New"/>
          <w:lang w:val="fr-CA" w:eastAsia="en-CA"/>
        </w:rPr>
        <w:tab/>
      </w:r>
      <w:r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Pr="005056F7">
        <w:rPr>
          <w:rFonts w:ascii="Calibri" w:eastAsia="Times New Roman" w:hAnsi="Calibri" w:cs="Courier New"/>
          <w:lang w:val="fr-CA" w:eastAsia="en-CA"/>
        </w:rPr>
        <w:t xml:space="preserve">1,2,3              </w:t>
      </w:r>
    </w:p>
    <w:p w14:paraId="5B1EA6B9" w14:textId="66515400" w:rsidR="00D46A03" w:rsidRPr="005056F7"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056F7">
        <w:rPr>
          <w:rFonts w:ascii="Calibri" w:eastAsia="Times New Roman" w:hAnsi="Calibri" w:cs="Courier New"/>
          <w:lang w:val="fr-CA" w:eastAsia="en-CA"/>
        </w:rPr>
        <w:t>m</w:t>
      </w:r>
      <w:r w:rsidRPr="005056F7">
        <w:rPr>
          <w:rFonts w:ascii="Calibri" w:eastAsia="Times New Roman" w:hAnsi="Calibri" w:cs="Courier New"/>
          <w:lang w:val="fr-CA" w:eastAsia="en-CA"/>
        </w:rPr>
        <w:tab/>
        <w:t xml:space="preserve">m min. </w:t>
      </w:r>
      <w:r w:rsidRPr="005056F7">
        <w:rPr>
          <w:rFonts w:ascii="Calibri" w:eastAsia="Times New Roman" w:hAnsi="Calibri" w:cs="Courier New"/>
          <w:lang w:val="fr-CA" w:eastAsia="en-CA"/>
        </w:rPr>
        <w:tab/>
      </w:r>
      <w:r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Pr="005056F7">
        <w:rPr>
          <w:rFonts w:ascii="Calibri" w:eastAsia="Times New Roman" w:hAnsi="Calibri" w:cs="Courier New"/>
          <w:lang w:val="fr-CA" w:eastAsia="en-CA"/>
        </w:rPr>
        <w:t xml:space="preserve">1,3,4              </w:t>
      </w:r>
    </w:p>
    <w:p w14:paraId="41EEDF3F" w14:textId="652344CF" w:rsidR="00D46A03" w:rsidRPr="005056F7"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056F7">
        <w:rPr>
          <w:rFonts w:ascii="Calibri" w:eastAsia="Times New Roman" w:hAnsi="Calibri" w:cs="Courier New"/>
          <w:lang w:val="fr-CA" w:eastAsia="en-CA"/>
        </w:rPr>
        <w:t>n</w:t>
      </w:r>
      <w:r w:rsidRPr="005056F7">
        <w:rPr>
          <w:rFonts w:ascii="Calibri" w:eastAsia="Times New Roman" w:hAnsi="Calibri" w:cs="Courier New"/>
          <w:lang w:val="fr-CA" w:eastAsia="en-CA"/>
        </w:rPr>
        <w:tab/>
        <w:t xml:space="preserve">n min. </w:t>
      </w:r>
      <w:r w:rsidRPr="005056F7">
        <w:rPr>
          <w:rFonts w:ascii="Calibri" w:eastAsia="Times New Roman" w:hAnsi="Calibri" w:cs="Courier New"/>
          <w:lang w:val="fr-CA" w:eastAsia="en-CA"/>
        </w:rPr>
        <w:tab/>
      </w:r>
      <w:r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Pr="005056F7">
        <w:rPr>
          <w:rFonts w:ascii="Calibri" w:eastAsia="Times New Roman" w:hAnsi="Calibri" w:cs="Courier New"/>
          <w:lang w:val="fr-CA" w:eastAsia="en-CA"/>
        </w:rPr>
        <w:t xml:space="preserve">1,3,4,5              </w:t>
      </w:r>
    </w:p>
    <w:p w14:paraId="03F75E24" w14:textId="2D35DEB3" w:rsidR="00D46A03" w:rsidRPr="00C50DC5"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C50DC5">
        <w:rPr>
          <w:rFonts w:ascii="Calibri" w:eastAsia="Times New Roman" w:hAnsi="Calibri" w:cs="Courier New"/>
          <w:lang w:val="fr-CA" w:eastAsia="en-CA"/>
        </w:rPr>
        <w:t>o</w:t>
      </w:r>
      <w:r w:rsidRPr="00C50DC5">
        <w:rPr>
          <w:rFonts w:ascii="Calibri" w:eastAsia="Times New Roman" w:hAnsi="Calibri" w:cs="Courier New"/>
          <w:lang w:val="fr-CA" w:eastAsia="en-CA"/>
        </w:rPr>
        <w:tab/>
        <w:t xml:space="preserve">o min. </w:t>
      </w:r>
      <w:r w:rsidRPr="00C50DC5">
        <w:rPr>
          <w:rFonts w:ascii="Calibri" w:eastAsia="Times New Roman" w:hAnsi="Calibri" w:cs="Courier New"/>
          <w:lang w:val="fr-CA" w:eastAsia="en-CA"/>
        </w:rPr>
        <w:tab/>
      </w:r>
      <w:r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Pr="00C50DC5">
        <w:rPr>
          <w:rFonts w:ascii="Calibri" w:eastAsia="Times New Roman" w:hAnsi="Calibri" w:cs="Courier New"/>
          <w:lang w:val="fr-CA" w:eastAsia="en-CA"/>
        </w:rPr>
        <w:t xml:space="preserve">1,3,5            </w:t>
      </w:r>
    </w:p>
    <w:p w14:paraId="43E32DEB" w14:textId="40B2F2F2" w:rsidR="00D46A03" w:rsidRPr="005056F7"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C50DC5">
        <w:rPr>
          <w:rFonts w:ascii="Calibri" w:eastAsia="Times New Roman" w:hAnsi="Calibri" w:cs="Courier New"/>
          <w:lang w:val="fr-CA" w:eastAsia="en-CA"/>
        </w:rPr>
        <w:t>p</w:t>
      </w:r>
      <w:r w:rsidRPr="00C50DC5">
        <w:rPr>
          <w:rFonts w:ascii="Calibri" w:eastAsia="Times New Roman" w:hAnsi="Calibri" w:cs="Courier New"/>
          <w:lang w:val="fr-CA" w:eastAsia="en-CA"/>
        </w:rPr>
        <w:tab/>
        <w:t xml:space="preserve">p min. </w:t>
      </w:r>
      <w:r w:rsidRPr="00C50DC5">
        <w:rPr>
          <w:rFonts w:ascii="Calibri" w:eastAsia="Times New Roman" w:hAnsi="Calibri" w:cs="Courier New"/>
          <w:lang w:val="fr-CA" w:eastAsia="en-CA"/>
        </w:rPr>
        <w:tab/>
      </w:r>
      <w:r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Pr="005056F7">
        <w:rPr>
          <w:rFonts w:ascii="Calibri" w:eastAsia="Times New Roman" w:hAnsi="Calibri" w:cs="Courier New"/>
          <w:lang w:val="fr-CA" w:eastAsia="en-CA"/>
        </w:rPr>
        <w:t xml:space="preserve">1,2,3,4              </w:t>
      </w:r>
    </w:p>
    <w:p w14:paraId="7D657BF7" w14:textId="3A5A2CBD" w:rsidR="00D46A03" w:rsidRPr="000E2EF7"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056F7">
        <w:rPr>
          <w:rFonts w:ascii="Calibri" w:eastAsia="Times New Roman" w:hAnsi="Calibri" w:cs="Courier New"/>
          <w:lang w:val="fr-CA" w:eastAsia="en-CA"/>
        </w:rPr>
        <w:t>q</w:t>
      </w:r>
      <w:r w:rsidRPr="005056F7">
        <w:rPr>
          <w:rFonts w:ascii="Calibri" w:eastAsia="Times New Roman" w:hAnsi="Calibri" w:cs="Courier New"/>
          <w:lang w:val="fr-CA" w:eastAsia="en-CA"/>
        </w:rPr>
        <w:tab/>
        <w:t xml:space="preserve">q min. </w:t>
      </w:r>
      <w:r w:rsidRPr="005056F7">
        <w:rPr>
          <w:rFonts w:ascii="Calibri" w:eastAsia="Times New Roman" w:hAnsi="Calibri" w:cs="Courier New"/>
          <w:lang w:val="fr-CA" w:eastAsia="en-CA"/>
        </w:rPr>
        <w:tab/>
      </w:r>
      <w:r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Pr="000E2EF7">
        <w:rPr>
          <w:rFonts w:ascii="Calibri" w:eastAsia="Times New Roman" w:hAnsi="Calibri" w:cs="Courier New"/>
          <w:lang w:val="fr-CA" w:eastAsia="en-CA"/>
        </w:rPr>
        <w:t xml:space="preserve">1,2,3,4,5              </w:t>
      </w:r>
    </w:p>
    <w:p w14:paraId="3951ACA4" w14:textId="4C0B1200" w:rsidR="00D46A03" w:rsidRPr="000E2EF7"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E2EF7">
        <w:rPr>
          <w:rFonts w:ascii="Calibri" w:eastAsia="Times New Roman" w:hAnsi="Calibri" w:cs="Courier New"/>
          <w:lang w:val="fr-CA" w:eastAsia="en-CA"/>
        </w:rPr>
        <w:t>r</w:t>
      </w:r>
      <w:r w:rsidRPr="000E2EF7">
        <w:rPr>
          <w:rFonts w:ascii="Calibri" w:eastAsia="Times New Roman" w:hAnsi="Calibri" w:cs="Courier New"/>
          <w:lang w:val="fr-CA" w:eastAsia="en-CA"/>
        </w:rPr>
        <w:tab/>
        <w:t xml:space="preserve">r min. </w:t>
      </w:r>
      <w:r w:rsidRPr="000E2EF7">
        <w:rPr>
          <w:rFonts w:ascii="Calibri" w:eastAsia="Times New Roman" w:hAnsi="Calibri" w:cs="Courier New"/>
          <w:lang w:val="fr-CA" w:eastAsia="en-CA"/>
        </w:rPr>
        <w:tab/>
      </w:r>
      <w:r w:rsidRPr="000E2EF7">
        <w:rPr>
          <w:rFonts w:ascii="Calibri" w:eastAsia="Times New Roman" w:hAnsi="Calibri" w:cs="Courier New"/>
          <w:lang w:val="fr-CA" w:eastAsia="en-CA"/>
        </w:rPr>
        <w:tab/>
      </w:r>
      <w:r w:rsidR="00AB266B" w:rsidRPr="000E2EF7">
        <w:rPr>
          <w:rFonts w:ascii="Calibri" w:eastAsia="Times New Roman" w:hAnsi="Calibri" w:cs="Courier New"/>
          <w:lang w:val="fr-CA" w:eastAsia="en-CA"/>
        </w:rPr>
        <w:tab/>
      </w:r>
      <w:r w:rsidR="00AB266B" w:rsidRPr="000E2EF7">
        <w:rPr>
          <w:rFonts w:ascii="Calibri" w:eastAsia="Times New Roman" w:hAnsi="Calibri" w:cs="Courier New"/>
          <w:lang w:val="fr-CA" w:eastAsia="en-CA"/>
        </w:rPr>
        <w:tab/>
      </w:r>
      <w:r w:rsidRPr="000E2EF7">
        <w:rPr>
          <w:rFonts w:ascii="Calibri" w:eastAsia="Times New Roman" w:hAnsi="Calibri" w:cs="Courier New"/>
          <w:lang w:val="fr-CA" w:eastAsia="en-CA"/>
        </w:rPr>
        <w:t xml:space="preserve">1,2,3,5             </w:t>
      </w:r>
    </w:p>
    <w:p w14:paraId="0D58D770" w14:textId="26E936B1" w:rsidR="00D46A03" w:rsidRPr="005056F7"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E2EF7">
        <w:rPr>
          <w:rFonts w:ascii="Calibri" w:eastAsia="Times New Roman" w:hAnsi="Calibri" w:cs="Courier New"/>
          <w:lang w:val="fr-CA" w:eastAsia="en-CA"/>
        </w:rPr>
        <w:t>s</w:t>
      </w:r>
      <w:r w:rsidRPr="000E2EF7">
        <w:rPr>
          <w:rFonts w:ascii="Calibri" w:eastAsia="Times New Roman" w:hAnsi="Calibri" w:cs="Courier New"/>
          <w:lang w:val="fr-CA" w:eastAsia="en-CA"/>
        </w:rPr>
        <w:tab/>
        <w:t xml:space="preserve">s min. </w:t>
      </w:r>
      <w:r w:rsidRPr="000E2EF7">
        <w:rPr>
          <w:rFonts w:ascii="Calibri" w:eastAsia="Times New Roman" w:hAnsi="Calibri" w:cs="Courier New"/>
          <w:lang w:val="fr-CA" w:eastAsia="en-CA"/>
        </w:rPr>
        <w:tab/>
      </w:r>
      <w:r w:rsidRPr="000E2EF7">
        <w:rPr>
          <w:rFonts w:ascii="Calibri" w:eastAsia="Times New Roman" w:hAnsi="Calibri" w:cs="Courier New"/>
          <w:lang w:val="fr-CA" w:eastAsia="en-CA"/>
        </w:rPr>
        <w:tab/>
      </w:r>
      <w:r w:rsidR="00AB266B" w:rsidRPr="000E2EF7">
        <w:rPr>
          <w:rFonts w:ascii="Calibri" w:eastAsia="Times New Roman" w:hAnsi="Calibri" w:cs="Courier New"/>
          <w:lang w:val="fr-CA" w:eastAsia="en-CA"/>
        </w:rPr>
        <w:tab/>
      </w:r>
      <w:r w:rsidR="00AB266B" w:rsidRPr="000E2EF7">
        <w:rPr>
          <w:rFonts w:ascii="Calibri" w:eastAsia="Times New Roman" w:hAnsi="Calibri" w:cs="Courier New"/>
          <w:lang w:val="fr-CA" w:eastAsia="en-CA"/>
        </w:rPr>
        <w:tab/>
      </w:r>
      <w:r w:rsidRPr="005056F7">
        <w:rPr>
          <w:rFonts w:ascii="Calibri" w:eastAsia="Times New Roman" w:hAnsi="Calibri" w:cs="Courier New"/>
          <w:lang w:val="fr-CA" w:eastAsia="en-CA"/>
        </w:rPr>
        <w:t xml:space="preserve">2,3,4             </w:t>
      </w:r>
    </w:p>
    <w:p w14:paraId="244D9E95" w14:textId="525A969D" w:rsidR="00D46A03" w:rsidRPr="005056F7"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056F7">
        <w:rPr>
          <w:rFonts w:ascii="Calibri" w:eastAsia="Times New Roman" w:hAnsi="Calibri" w:cs="Courier New"/>
          <w:lang w:val="fr-CA" w:eastAsia="en-CA"/>
        </w:rPr>
        <w:t>t</w:t>
      </w:r>
      <w:r w:rsidRPr="005056F7">
        <w:rPr>
          <w:rFonts w:ascii="Calibri" w:eastAsia="Times New Roman" w:hAnsi="Calibri" w:cs="Courier New"/>
          <w:lang w:val="fr-CA" w:eastAsia="en-CA"/>
        </w:rPr>
        <w:tab/>
        <w:t xml:space="preserve">t min. </w:t>
      </w:r>
      <w:r w:rsidRPr="005056F7">
        <w:rPr>
          <w:rFonts w:ascii="Calibri" w:eastAsia="Times New Roman" w:hAnsi="Calibri" w:cs="Courier New"/>
          <w:lang w:val="fr-CA" w:eastAsia="en-CA"/>
        </w:rPr>
        <w:tab/>
      </w:r>
      <w:r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Pr="005056F7">
        <w:rPr>
          <w:rFonts w:ascii="Calibri" w:eastAsia="Times New Roman" w:hAnsi="Calibri" w:cs="Courier New"/>
          <w:lang w:val="fr-CA" w:eastAsia="en-CA"/>
        </w:rPr>
        <w:t xml:space="preserve">2,3,4,5       </w:t>
      </w:r>
    </w:p>
    <w:p w14:paraId="50C98B20" w14:textId="543AA9C0" w:rsidR="00D46A03" w:rsidRPr="00C50DC5"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C50DC5">
        <w:rPr>
          <w:rFonts w:ascii="Calibri" w:eastAsia="Times New Roman" w:hAnsi="Calibri" w:cs="Courier New"/>
          <w:lang w:val="fr-CA" w:eastAsia="en-CA"/>
        </w:rPr>
        <w:t>u</w:t>
      </w:r>
      <w:r w:rsidRPr="00C50DC5">
        <w:rPr>
          <w:rFonts w:ascii="Calibri" w:eastAsia="Times New Roman" w:hAnsi="Calibri" w:cs="Courier New"/>
          <w:lang w:val="fr-CA" w:eastAsia="en-CA"/>
        </w:rPr>
        <w:tab/>
        <w:t xml:space="preserve">u min. </w:t>
      </w:r>
      <w:r w:rsidRPr="00C50DC5">
        <w:rPr>
          <w:rFonts w:ascii="Calibri" w:eastAsia="Times New Roman" w:hAnsi="Calibri" w:cs="Courier New"/>
          <w:lang w:val="fr-CA" w:eastAsia="en-CA"/>
        </w:rPr>
        <w:tab/>
      </w:r>
      <w:r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Pr="00C50DC5">
        <w:rPr>
          <w:rFonts w:ascii="Calibri" w:eastAsia="Times New Roman" w:hAnsi="Calibri" w:cs="Courier New"/>
          <w:lang w:val="fr-CA" w:eastAsia="en-CA"/>
        </w:rPr>
        <w:t xml:space="preserve">1,3,6              </w:t>
      </w:r>
    </w:p>
    <w:p w14:paraId="5EEB3206" w14:textId="2EA4670C" w:rsidR="00D46A03" w:rsidRPr="005056F7"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C50DC5">
        <w:rPr>
          <w:rFonts w:ascii="Calibri" w:eastAsia="Times New Roman" w:hAnsi="Calibri" w:cs="Courier New"/>
          <w:lang w:val="fr-CA" w:eastAsia="en-CA"/>
        </w:rPr>
        <w:t>v</w:t>
      </w:r>
      <w:r w:rsidRPr="00C50DC5">
        <w:rPr>
          <w:rFonts w:ascii="Calibri" w:eastAsia="Times New Roman" w:hAnsi="Calibri" w:cs="Courier New"/>
          <w:lang w:val="fr-CA" w:eastAsia="en-CA"/>
        </w:rPr>
        <w:tab/>
        <w:t xml:space="preserve">v min. </w:t>
      </w:r>
      <w:r w:rsidRPr="00C50DC5">
        <w:rPr>
          <w:rFonts w:ascii="Calibri" w:eastAsia="Times New Roman" w:hAnsi="Calibri" w:cs="Courier New"/>
          <w:lang w:val="fr-CA" w:eastAsia="en-CA"/>
        </w:rPr>
        <w:tab/>
      </w:r>
      <w:r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Pr="005056F7">
        <w:rPr>
          <w:rFonts w:ascii="Calibri" w:eastAsia="Times New Roman" w:hAnsi="Calibri" w:cs="Courier New"/>
          <w:lang w:val="fr-CA" w:eastAsia="en-CA"/>
        </w:rPr>
        <w:t>1,2,3,6</w:t>
      </w:r>
    </w:p>
    <w:p w14:paraId="7FEB037E" w14:textId="70D209BC" w:rsidR="00D46A03" w:rsidRPr="005056F7"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056F7">
        <w:rPr>
          <w:rFonts w:ascii="Calibri" w:eastAsia="Times New Roman" w:hAnsi="Calibri" w:cs="Courier New"/>
          <w:lang w:val="fr-CA" w:eastAsia="en-CA"/>
        </w:rPr>
        <w:t>w</w:t>
      </w:r>
      <w:r w:rsidRPr="005056F7">
        <w:rPr>
          <w:rFonts w:ascii="Calibri" w:eastAsia="Times New Roman" w:hAnsi="Calibri" w:cs="Courier New"/>
          <w:lang w:val="fr-CA" w:eastAsia="en-CA"/>
        </w:rPr>
        <w:tab/>
        <w:t xml:space="preserve">w min. </w:t>
      </w:r>
      <w:r w:rsidRPr="005056F7">
        <w:rPr>
          <w:rFonts w:ascii="Calibri" w:eastAsia="Times New Roman" w:hAnsi="Calibri" w:cs="Courier New"/>
          <w:lang w:val="fr-CA" w:eastAsia="en-CA"/>
        </w:rPr>
        <w:tab/>
      </w:r>
      <w:r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Pr="005056F7">
        <w:rPr>
          <w:rFonts w:ascii="Calibri" w:eastAsia="Times New Roman" w:hAnsi="Calibri" w:cs="Courier New"/>
          <w:lang w:val="fr-CA" w:eastAsia="en-CA"/>
        </w:rPr>
        <w:t xml:space="preserve">2,4,5,6              </w:t>
      </w:r>
    </w:p>
    <w:p w14:paraId="75F1E784" w14:textId="722B0D3E" w:rsidR="00D46A03" w:rsidRPr="005056F7"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056F7">
        <w:rPr>
          <w:rFonts w:ascii="Calibri" w:eastAsia="Times New Roman" w:hAnsi="Calibri" w:cs="Courier New"/>
          <w:lang w:val="fr-CA" w:eastAsia="en-CA"/>
        </w:rPr>
        <w:t>x</w:t>
      </w:r>
      <w:r w:rsidRPr="005056F7">
        <w:rPr>
          <w:rFonts w:ascii="Calibri" w:eastAsia="Times New Roman" w:hAnsi="Calibri" w:cs="Courier New"/>
          <w:lang w:val="fr-CA" w:eastAsia="en-CA"/>
        </w:rPr>
        <w:tab/>
        <w:t xml:space="preserve">x min. </w:t>
      </w:r>
      <w:r w:rsidRPr="005056F7">
        <w:rPr>
          <w:rFonts w:ascii="Calibri" w:eastAsia="Times New Roman" w:hAnsi="Calibri" w:cs="Courier New"/>
          <w:lang w:val="fr-CA" w:eastAsia="en-CA"/>
        </w:rPr>
        <w:tab/>
      </w:r>
      <w:r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00AB266B" w:rsidRPr="005056F7">
        <w:rPr>
          <w:rFonts w:ascii="Calibri" w:eastAsia="Times New Roman" w:hAnsi="Calibri" w:cs="Courier New"/>
          <w:lang w:val="fr-CA" w:eastAsia="en-CA"/>
        </w:rPr>
        <w:tab/>
      </w:r>
      <w:r w:rsidRPr="005056F7">
        <w:rPr>
          <w:rFonts w:ascii="Calibri" w:eastAsia="Times New Roman" w:hAnsi="Calibri" w:cs="Courier New"/>
          <w:lang w:val="fr-CA" w:eastAsia="en-CA"/>
        </w:rPr>
        <w:t xml:space="preserve">1,3,4,6        </w:t>
      </w:r>
    </w:p>
    <w:p w14:paraId="5C4B9EC6" w14:textId="619DDD24" w:rsidR="00D46A03" w:rsidRPr="00C50DC5"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C50DC5">
        <w:rPr>
          <w:rFonts w:ascii="Calibri" w:eastAsia="Times New Roman" w:hAnsi="Calibri" w:cs="Courier New"/>
          <w:lang w:val="fr-CA" w:eastAsia="en-CA"/>
        </w:rPr>
        <w:t>y</w:t>
      </w:r>
      <w:r w:rsidRPr="00C50DC5">
        <w:rPr>
          <w:rFonts w:ascii="Calibri" w:eastAsia="Times New Roman" w:hAnsi="Calibri" w:cs="Courier New"/>
          <w:lang w:val="fr-CA" w:eastAsia="en-CA"/>
        </w:rPr>
        <w:tab/>
        <w:t xml:space="preserve">y min. </w:t>
      </w:r>
      <w:r w:rsidRPr="00C50DC5">
        <w:rPr>
          <w:rFonts w:ascii="Calibri" w:eastAsia="Times New Roman" w:hAnsi="Calibri" w:cs="Courier New"/>
          <w:lang w:val="fr-CA" w:eastAsia="en-CA"/>
        </w:rPr>
        <w:tab/>
      </w:r>
      <w:r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Pr="00C50DC5">
        <w:rPr>
          <w:rFonts w:ascii="Calibri" w:eastAsia="Times New Roman" w:hAnsi="Calibri" w:cs="Courier New"/>
          <w:lang w:val="fr-CA" w:eastAsia="en-CA"/>
        </w:rPr>
        <w:t xml:space="preserve">1,3,4,5,6              </w:t>
      </w:r>
    </w:p>
    <w:p w14:paraId="5C16FA74" w14:textId="3A2B9387" w:rsidR="00D46A03" w:rsidRPr="005056F7" w:rsidRDefault="00D46A03" w:rsidP="00D4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C50DC5">
        <w:rPr>
          <w:rFonts w:ascii="Calibri" w:eastAsia="Times New Roman" w:hAnsi="Calibri" w:cs="Courier New"/>
          <w:lang w:val="fr-CA" w:eastAsia="en-CA"/>
        </w:rPr>
        <w:t>z</w:t>
      </w:r>
      <w:r w:rsidRPr="00C50DC5">
        <w:rPr>
          <w:rFonts w:ascii="Calibri" w:eastAsia="Times New Roman" w:hAnsi="Calibri" w:cs="Courier New"/>
          <w:lang w:val="fr-CA" w:eastAsia="en-CA"/>
        </w:rPr>
        <w:tab/>
        <w:t xml:space="preserve">z min. </w:t>
      </w:r>
      <w:r w:rsidRPr="00C50DC5">
        <w:rPr>
          <w:rFonts w:ascii="Calibri" w:eastAsia="Times New Roman" w:hAnsi="Calibri" w:cs="Courier New"/>
          <w:lang w:val="fr-CA" w:eastAsia="en-CA"/>
        </w:rPr>
        <w:tab/>
      </w:r>
      <w:r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00AB266B" w:rsidRPr="00C50DC5">
        <w:rPr>
          <w:rFonts w:ascii="Calibri" w:eastAsia="Times New Roman" w:hAnsi="Calibri" w:cs="Courier New"/>
          <w:lang w:val="fr-CA" w:eastAsia="en-CA"/>
        </w:rPr>
        <w:tab/>
      </w:r>
      <w:r w:rsidRPr="005056F7">
        <w:rPr>
          <w:rFonts w:ascii="Calibri" w:eastAsia="Times New Roman" w:hAnsi="Calibri" w:cs="Courier New"/>
          <w:lang w:val="fr-CA" w:eastAsia="en-CA"/>
        </w:rPr>
        <w:t xml:space="preserve">1,3,5,6             </w:t>
      </w:r>
    </w:p>
    <w:p w14:paraId="09B69BDE" w14:textId="1C2727AE" w:rsidR="0044181F" w:rsidRPr="005056F7" w:rsidRDefault="0044181F" w:rsidP="00441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056F7">
        <w:rPr>
          <w:rFonts w:ascii="Calibri" w:eastAsia="Times New Roman" w:hAnsi="Calibri" w:cs="Courier New"/>
          <w:lang w:val="fr-CA" w:eastAsia="en-CA"/>
        </w:rPr>
        <w:t xml:space="preserve">            </w:t>
      </w:r>
    </w:p>
    <w:p w14:paraId="2C2FD543" w14:textId="2CB6FC28" w:rsidR="00353234" w:rsidRPr="005056F7" w:rsidRDefault="00686C86" w:rsidP="00686C86">
      <w:pPr>
        <w:pStyle w:val="Titre1"/>
        <w:numPr>
          <w:ilvl w:val="0"/>
          <w:numId w:val="0"/>
        </w:numPr>
        <w:rPr>
          <w:lang w:val="fr-CA"/>
        </w:rPr>
      </w:pPr>
      <w:bookmarkStart w:id="362" w:name="_Toc119399692"/>
      <w:r w:rsidRPr="005056F7">
        <w:rPr>
          <w:lang w:val="fr-CA"/>
        </w:rPr>
        <w:lastRenderedPageBreak/>
        <w:t xml:space="preserve">Annexe </w:t>
      </w:r>
      <w:r w:rsidR="00C5337A" w:rsidRPr="005056F7">
        <w:rPr>
          <w:lang w:val="fr-CA"/>
        </w:rPr>
        <w:t>D</w:t>
      </w:r>
      <w:r w:rsidRPr="005056F7">
        <w:rPr>
          <w:lang w:val="fr-CA"/>
        </w:rPr>
        <w:t xml:space="preserve"> – </w:t>
      </w:r>
      <w:r w:rsidR="00353234" w:rsidRPr="005056F7">
        <w:rPr>
          <w:lang w:val="fr-CA"/>
        </w:rPr>
        <w:t>Lire les documents imprimés avec KNFB Reader</w:t>
      </w:r>
      <w:r w:rsidRPr="005056F7">
        <w:rPr>
          <w:lang w:val="fr-CA"/>
        </w:rPr>
        <w:t xml:space="preserve"> </w:t>
      </w:r>
      <w:r w:rsidR="00296A95" w:rsidRPr="005056F7">
        <w:rPr>
          <w:lang w:val="fr-CA"/>
        </w:rPr>
        <w:t>(disponible uniquement pour les appareils achetés avant 2022)</w:t>
      </w:r>
      <w:bookmarkEnd w:id="362"/>
    </w:p>
    <w:p w14:paraId="42153A9D" w14:textId="77777777" w:rsidR="00353234" w:rsidRPr="005056F7" w:rsidRDefault="00353234" w:rsidP="00353234">
      <w:pPr>
        <w:rPr>
          <w:lang w:val="fr-CA"/>
        </w:rPr>
      </w:pPr>
      <w:r w:rsidRPr="005056F7">
        <w:rPr>
          <w:lang w:val="fr-CA"/>
        </w:rPr>
        <w:t xml:space="preserve">L’application KNFB Reader vous permet de lire une grande variété de documents imprimés quelques secondes après avoir pris une photo. Il s’agit d’une façon pratique de lire les mémos, livres, magazines, la plupart des menus de restaurants, et pratiquement tout autre document imprimé à partir d’un ordinateur personnel. </w:t>
      </w:r>
    </w:p>
    <w:p w14:paraId="4376799E" w14:textId="77777777" w:rsidR="00353234" w:rsidRPr="005056F7" w:rsidRDefault="00353234" w:rsidP="00353234">
      <w:pPr>
        <w:rPr>
          <w:lang w:val="fr-CA"/>
        </w:rPr>
      </w:pPr>
      <w:r w:rsidRPr="005056F7">
        <w:rPr>
          <w:lang w:val="fr-CA"/>
        </w:rPr>
        <w:t>Veuillez noter que la précision de la reconnaissance de caractères dépend de plusieurs facteurs dont l’éclairage ambiant, la qualité du texte, la police, etc. Les meilleurs résultats surviendront avec un éclairage adéquat et des imprimés classiques en noir sur blanc.</w:t>
      </w:r>
    </w:p>
    <w:p w14:paraId="33248169" w14:textId="6E13181C" w:rsidR="00353234" w:rsidRPr="005056F7" w:rsidRDefault="00353234" w:rsidP="00353234">
      <w:pPr>
        <w:rPr>
          <w:lang w:val="fr-CA"/>
        </w:rPr>
      </w:pPr>
      <w:r w:rsidRPr="005056F7">
        <w:rPr>
          <w:lang w:val="fr-CA"/>
        </w:rPr>
        <w:t>AVERTISSEMENT : L’application KNFB Reader a été optimisée pour l’utilisation sur le</w:t>
      </w:r>
      <w:r w:rsidR="009E4536" w:rsidRPr="005056F7">
        <w:rPr>
          <w:lang w:val="fr-CA"/>
        </w:rPr>
        <w:t xml:space="preserve"> </w:t>
      </w:r>
      <w:r w:rsidR="009627CB" w:rsidRPr="005056F7">
        <w:rPr>
          <w:lang w:val="fr-CA"/>
        </w:rPr>
        <w:t>BrailleNote</w:t>
      </w:r>
      <w:r w:rsidRPr="005056F7">
        <w:rPr>
          <w:lang w:val="fr-CA"/>
        </w:rPr>
        <w:t xml:space="preserve"> Touch. Par contre, elle est également offerte à prix coûtant dans le Play Store de Google. Toute mise à jour à la version</w:t>
      </w:r>
      <w:r w:rsidR="009E4536" w:rsidRPr="005056F7">
        <w:rPr>
          <w:lang w:val="fr-CA"/>
        </w:rPr>
        <w:t xml:space="preserve"> </w:t>
      </w:r>
      <w:r w:rsidR="009627CB" w:rsidRPr="005056F7">
        <w:rPr>
          <w:lang w:val="fr-CA"/>
        </w:rPr>
        <w:t>BrailleNote</w:t>
      </w:r>
      <w:r w:rsidRPr="005056F7">
        <w:rPr>
          <w:lang w:val="fr-CA"/>
        </w:rPr>
        <w:t xml:space="preserve"> Touch de l’application KNFB Reader sera distribuée par HumanWare en partenariat avec KNFB technologies. Ces mises à jour peuvent survenir à des moments différents des mises à jour de la version Play Store de l’application. De plus, le guide d’utilisation complet de KNFB Reader trouvé sur l’application est généralisé pour tous les appareils mobiles. Il n’est pas recommandé, par exemple, de placer votre</w:t>
      </w:r>
      <w:r w:rsidR="009E4536" w:rsidRPr="005056F7">
        <w:rPr>
          <w:lang w:val="fr-CA"/>
        </w:rPr>
        <w:t xml:space="preserve"> </w:t>
      </w:r>
      <w:r w:rsidR="009627CB" w:rsidRPr="005056F7">
        <w:rPr>
          <w:lang w:val="fr-CA"/>
        </w:rPr>
        <w:t>BrailleNote</w:t>
      </w:r>
      <w:r w:rsidRPr="005056F7">
        <w:rPr>
          <w:lang w:val="fr-CA"/>
        </w:rPr>
        <w:t xml:space="preserve"> Touch sur un support de lecture qui n’a pas été adapté à cet effet. Cette option est disponible seulement pour certains téléphones intelligents ayant des supports spécialement conçus pour la fonction de capture d’image.</w:t>
      </w:r>
    </w:p>
    <w:p w14:paraId="1A8558E9" w14:textId="77777777" w:rsidR="00353234" w:rsidRPr="005056F7" w:rsidRDefault="00353234" w:rsidP="00686C86">
      <w:pPr>
        <w:pStyle w:val="Titre2"/>
        <w:numPr>
          <w:ilvl w:val="0"/>
          <w:numId w:val="0"/>
        </w:numPr>
        <w:rPr>
          <w:lang w:val="fr-CA"/>
        </w:rPr>
      </w:pPr>
      <w:bookmarkStart w:id="363" w:name="_Toc119399693"/>
      <w:r w:rsidRPr="005056F7">
        <w:rPr>
          <w:lang w:val="fr-CA"/>
        </w:rPr>
        <w:t>Lancer KNFB Reader</w:t>
      </w:r>
      <w:bookmarkEnd w:id="363"/>
    </w:p>
    <w:p w14:paraId="08B0AC3A" w14:textId="77777777" w:rsidR="00353234" w:rsidRPr="005056F7" w:rsidRDefault="00353234" w:rsidP="00353234">
      <w:pPr>
        <w:pStyle w:val="Corpsdetexte"/>
        <w:rPr>
          <w:lang w:val="fr-CA"/>
        </w:rPr>
      </w:pPr>
      <w:r w:rsidRPr="005056F7">
        <w:rPr>
          <w:lang w:val="fr-CA"/>
        </w:rPr>
        <w:t>Pour lancer KNFB Reader, accédez au menu principal, appuyez sur K ou sélectionnez KNFB Reader et appuyez sur ENTRÉE ou sur l’un des curseurs éclair.</w:t>
      </w:r>
    </w:p>
    <w:p w14:paraId="7CCBEEC7" w14:textId="77777777" w:rsidR="00353234" w:rsidRPr="005056F7" w:rsidRDefault="00353234" w:rsidP="00686C86">
      <w:pPr>
        <w:pStyle w:val="Titre2"/>
        <w:numPr>
          <w:ilvl w:val="0"/>
          <w:numId w:val="0"/>
        </w:numPr>
        <w:rPr>
          <w:lang w:val="fr-CA"/>
        </w:rPr>
      </w:pPr>
      <w:bookmarkStart w:id="364" w:name="_Toc119399694"/>
      <w:r w:rsidRPr="005056F7">
        <w:rPr>
          <w:lang w:val="fr-CA"/>
        </w:rPr>
        <w:t>Prendre une photo, lire, et enregistrer des documents</w:t>
      </w:r>
      <w:bookmarkEnd w:id="364"/>
    </w:p>
    <w:p w14:paraId="369453F6" w14:textId="6B6DD757" w:rsidR="00353234" w:rsidRPr="005056F7" w:rsidRDefault="00353234" w:rsidP="00353234">
      <w:pPr>
        <w:rPr>
          <w:lang w:val="fr-CA"/>
        </w:rPr>
      </w:pPr>
      <w:r w:rsidRPr="005056F7">
        <w:rPr>
          <w:lang w:val="fr-CA"/>
        </w:rPr>
        <w:t>Lorsque l’application KNFB Reader est lancée, vous vous retrouverez dans l’écran de capture d’image. Avec l’écran vers le haut, placez votre</w:t>
      </w:r>
      <w:r w:rsidR="009E4536" w:rsidRPr="005056F7">
        <w:rPr>
          <w:lang w:val="fr-CA"/>
        </w:rPr>
        <w:t xml:space="preserve"> </w:t>
      </w:r>
      <w:r w:rsidR="009627CB" w:rsidRPr="005056F7">
        <w:rPr>
          <w:lang w:val="fr-CA"/>
        </w:rPr>
        <w:t>BrailleNote</w:t>
      </w:r>
      <w:r w:rsidRPr="005056F7">
        <w:rPr>
          <w:lang w:val="fr-CA"/>
        </w:rPr>
        <w:t xml:space="preserve"> Touch sur le document dans la même orientation que le document et en plaçant la caméra au centre du document. Ensuite, soulevez votre Touch verticalement à une distance appropriée du document; à environ 7 à 12 cm au-dessus du document. </w:t>
      </w:r>
    </w:p>
    <w:p w14:paraId="7365CE05" w14:textId="2A4EF231" w:rsidR="00353234" w:rsidRPr="005056F7" w:rsidRDefault="00353234" w:rsidP="00353234">
      <w:pPr>
        <w:rPr>
          <w:lang w:val="fr-CA"/>
        </w:rPr>
      </w:pPr>
      <w:r w:rsidRPr="005056F7">
        <w:rPr>
          <w:lang w:val="fr-CA"/>
        </w:rPr>
        <w:t xml:space="preserve">Pour prendre une photo, avec le focus sur le bouton « Prendre une photo », appuyez simplement sur l’un des curseurs éclair. Vous pouvez également appuyez sur le bouton Action situé sur le côté droit de </w:t>
      </w:r>
      <w:r w:rsidRPr="005056F7">
        <w:rPr>
          <w:lang w:val="fr-CA"/>
        </w:rPr>
        <w:lastRenderedPageBreak/>
        <w:t>votre Touch. Vous entendrez un déclic sonore vous indiquant que la photo a été prise. Pour de meilleurs résultats, évitez de bouger le</w:t>
      </w:r>
      <w:r w:rsidR="009E4536" w:rsidRPr="005056F7">
        <w:rPr>
          <w:lang w:val="fr-CA"/>
        </w:rPr>
        <w:t xml:space="preserve"> </w:t>
      </w:r>
      <w:r w:rsidR="009627CB" w:rsidRPr="005056F7">
        <w:rPr>
          <w:lang w:val="fr-CA"/>
        </w:rPr>
        <w:t>BrailleNote</w:t>
      </w:r>
      <w:r w:rsidRPr="005056F7">
        <w:rPr>
          <w:lang w:val="fr-CA"/>
        </w:rPr>
        <w:t xml:space="preserve"> Touch lorsque la photo est prise. </w:t>
      </w:r>
    </w:p>
    <w:p w14:paraId="239D84DD" w14:textId="14C8B098" w:rsidR="00353234" w:rsidRPr="005056F7" w:rsidRDefault="00353234" w:rsidP="00353234">
      <w:pPr>
        <w:rPr>
          <w:lang w:val="fr-CA"/>
        </w:rPr>
      </w:pPr>
      <w:r w:rsidRPr="005056F7">
        <w:rPr>
          <w:lang w:val="fr-CA"/>
        </w:rPr>
        <w:t>Lorsque le texte est reconnu, il sera affiché en</w:t>
      </w:r>
      <w:r w:rsidR="009E4536" w:rsidRPr="005056F7">
        <w:rPr>
          <w:lang w:val="fr-CA"/>
        </w:rPr>
        <w:t xml:space="preserve"> braille</w:t>
      </w:r>
      <w:r w:rsidR="006A3865" w:rsidRPr="005056F7">
        <w:rPr>
          <w:lang w:val="fr-CA"/>
        </w:rPr>
        <w:t xml:space="preserve"> </w:t>
      </w:r>
      <w:r w:rsidRPr="005056F7">
        <w:rPr>
          <w:lang w:val="fr-CA"/>
        </w:rPr>
        <w:t>sur l’afficheur. Déplacez-vous avec les touches de façade Gauche ou Droite ou appuyez sur ESPACE avec les Points 1 ou 4 pour vous déplacer de ligne en ligne à travers le contenu.</w:t>
      </w:r>
    </w:p>
    <w:p w14:paraId="6CFECD40" w14:textId="77777777" w:rsidR="00353234" w:rsidRPr="005056F7" w:rsidRDefault="00353234" w:rsidP="00353234">
      <w:pPr>
        <w:rPr>
          <w:lang w:val="fr-CA"/>
        </w:rPr>
      </w:pPr>
      <w:r w:rsidRPr="005056F7">
        <w:rPr>
          <w:lang w:val="fr-CA"/>
        </w:rPr>
        <w:t>Vous pouvez enregistrer le document en sélectionnant le bouton Enregistrer le document dans le coin supérieur droit de l’écran, ou en utilisant la navigation par première lettre en appuyant sur E.</w:t>
      </w:r>
    </w:p>
    <w:p w14:paraId="06150E95" w14:textId="77777777" w:rsidR="00353234" w:rsidRPr="005056F7" w:rsidRDefault="00353234" w:rsidP="00353234">
      <w:pPr>
        <w:pStyle w:val="Corpsdetexte"/>
        <w:rPr>
          <w:lang w:val="fr-CA"/>
        </w:rPr>
      </w:pPr>
      <w:r w:rsidRPr="005056F7">
        <w:rPr>
          <w:lang w:val="fr-CA"/>
        </w:rPr>
        <w:t>Pour accéder au guide d’utilisation complet de KNFB Reader, sélectionnez l’explorateur de fichiers et appuyez sur ENTRÉE ou sur l’un des curseurs éclair. Pour quitter le guide d’utilisation, appuyez simplement sur Retour.</w:t>
      </w:r>
    </w:p>
    <w:p w14:paraId="45280BB5" w14:textId="77777777" w:rsidR="00DB6BBF" w:rsidRPr="005056F7" w:rsidRDefault="00DB6BBF" w:rsidP="00DB6BBF">
      <w:pPr>
        <w:tabs>
          <w:tab w:val="left" w:pos="4962"/>
        </w:tabs>
        <w:rPr>
          <w:lang w:val="fr-CA"/>
        </w:rPr>
      </w:pPr>
    </w:p>
    <w:p w14:paraId="22E419CC" w14:textId="31780310" w:rsidR="00C741B7" w:rsidRPr="005056F7" w:rsidRDefault="00C741B7" w:rsidP="00C741B7">
      <w:pPr>
        <w:pStyle w:val="Titre1"/>
        <w:numPr>
          <w:ilvl w:val="0"/>
          <w:numId w:val="0"/>
        </w:numPr>
        <w:ind w:left="851" w:hanging="851"/>
        <w:rPr>
          <w:lang w:val="fr-CA"/>
        </w:rPr>
      </w:pPr>
      <w:bookmarkStart w:id="365" w:name="_Toc450644704"/>
      <w:bookmarkStart w:id="366" w:name="_Toc119399695"/>
      <w:r w:rsidRPr="005056F7">
        <w:rPr>
          <w:lang w:val="fr-CA"/>
        </w:rPr>
        <w:t>A</w:t>
      </w:r>
      <w:r w:rsidR="00D549AC" w:rsidRPr="005056F7">
        <w:rPr>
          <w:lang w:val="fr-CA"/>
        </w:rPr>
        <w:t>nnexe</w:t>
      </w:r>
      <w:r w:rsidR="00DB6BBF" w:rsidRPr="005056F7">
        <w:rPr>
          <w:lang w:val="fr-CA"/>
        </w:rPr>
        <w:t xml:space="preserve"> </w:t>
      </w:r>
      <w:r w:rsidR="00C5337A" w:rsidRPr="005056F7">
        <w:rPr>
          <w:lang w:val="fr-CA"/>
        </w:rPr>
        <w:t>E</w:t>
      </w:r>
      <w:r w:rsidRPr="005056F7">
        <w:rPr>
          <w:lang w:val="fr-CA"/>
        </w:rPr>
        <w:t xml:space="preserve"> – </w:t>
      </w:r>
      <w:bookmarkStart w:id="367" w:name="safety_and_maintenance"/>
      <w:r w:rsidR="00D549AC" w:rsidRPr="005056F7">
        <w:rPr>
          <w:lang w:val="fr-CA"/>
        </w:rPr>
        <w:t>Sécurité et m</w:t>
      </w:r>
      <w:r w:rsidRPr="005056F7">
        <w:rPr>
          <w:lang w:val="fr-CA"/>
        </w:rPr>
        <w:t>aintenance</w:t>
      </w:r>
      <w:bookmarkEnd w:id="315"/>
      <w:bookmarkEnd w:id="365"/>
      <w:bookmarkEnd w:id="367"/>
      <w:bookmarkEnd w:id="366"/>
      <w:r w:rsidR="00F66099" w:rsidRPr="005056F7">
        <w:rPr>
          <w:lang w:val="fr-CA"/>
        </w:rPr>
        <w:fldChar w:fldCharType="begin"/>
      </w:r>
      <w:r w:rsidR="00F66099" w:rsidRPr="005056F7">
        <w:rPr>
          <w:lang w:val="fr-CA"/>
        </w:rPr>
        <w:instrText xml:space="preserve"> XE "Sécurité et maintenance" </w:instrText>
      </w:r>
      <w:r w:rsidR="00F66099" w:rsidRPr="005056F7">
        <w:rPr>
          <w:lang w:val="fr-CA"/>
        </w:rPr>
        <w:fldChar w:fldCharType="end"/>
      </w:r>
    </w:p>
    <w:p w14:paraId="0CD541D9" w14:textId="30087949" w:rsidR="003F0961" w:rsidRPr="005056F7" w:rsidRDefault="002A7F1F" w:rsidP="00316C6A">
      <w:pPr>
        <w:pStyle w:val="Titre2"/>
        <w:numPr>
          <w:ilvl w:val="0"/>
          <w:numId w:val="0"/>
        </w:numPr>
        <w:rPr>
          <w:lang w:val="fr-CA"/>
        </w:rPr>
      </w:pPr>
      <w:bookmarkStart w:id="368" w:name="_Toc119399696"/>
      <w:r w:rsidRPr="005056F7">
        <w:rPr>
          <w:lang w:val="fr-CA"/>
        </w:rPr>
        <w:t>Soins généraux</w:t>
      </w:r>
      <w:bookmarkEnd w:id="368"/>
    </w:p>
    <w:p w14:paraId="09BA4E38" w14:textId="34AA5B98" w:rsidR="00A94F7C" w:rsidRPr="005056F7" w:rsidRDefault="00137834" w:rsidP="003F0961">
      <w:pPr>
        <w:pStyle w:val="Corpsdetexte"/>
        <w:rPr>
          <w:lang w:val="fr-CA"/>
        </w:rPr>
      </w:pPr>
      <w:r w:rsidRPr="005056F7">
        <w:rPr>
          <w:lang w:val="fr-CA"/>
        </w:rPr>
        <w:t xml:space="preserve">Tenir à l’écart des aliments et </w:t>
      </w:r>
      <w:r w:rsidR="00722F6C" w:rsidRPr="005056F7">
        <w:rPr>
          <w:lang w:val="fr-CA"/>
        </w:rPr>
        <w:t>breuvages</w:t>
      </w:r>
      <w:r w:rsidRPr="005056F7">
        <w:rPr>
          <w:lang w:val="fr-CA"/>
        </w:rPr>
        <w:t xml:space="preserve">. Nous recommandons de nettoyer l’étui périodiquement avec un tissu humide. Ne pas utiliser de produits nettoyants. </w:t>
      </w:r>
    </w:p>
    <w:p w14:paraId="6AFE7669" w14:textId="58A64731" w:rsidR="00316C6A" w:rsidRPr="005056F7" w:rsidRDefault="006A506B" w:rsidP="00316C6A">
      <w:pPr>
        <w:pStyle w:val="Titre2"/>
        <w:numPr>
          <w:ilvl w:val="0"/>
          <w:numId w:val="0"/>
        </w:numPr>
        <w:rPr>
          <w:lang w:val="fr-CA"/>
        </w:rPr>
      </w:pPr>
      <w:bookmarkStart w:id="369" w:name="braille_display_care"/>
      <w:bookmarkStart w:id="370" w:name="_Toc450644706"/>
      <w:bookmarkStart w:id="371" w:name="_Toc119399697"/>
      <w:r w:rsidRPr="005056F7">
        <w:rPr>
          <w:lang w:val="fr-CA"/>
        </w:rPr>
        <w:t>Entretien</w:t>
      </w:r>
      <w:r w:rsidR="00C538C9" w:rsidRPr="005056F7">
        <w:rPr>
          <w:lang w:val="fr-CA"/>
        </w:rPr>
        <w:t xml:space="preserve"> de l’afficheur</w:t>
      </w:r>
      <w:r w:rsidR="009E4536" w:rsidRPr="005056F7">
        <w:rPr>
          <w:lang w:val="fr-CA"/>
        </w:rPr>
        <w:t xml:space="preserve"> braille</w:t>
      </w:r>
      <w:bookmarkEnd w:id="369"/>
      <w:bookmarkEnd w:id="370"/>
      <w:bookmarkEnd w:id="371"/>
    </w:p>
    <w:p w14:paraId="1A74A67B" w14:textId="0D866361" w:rsidR="009B2FBC" w:rsidRPr="005056F7" w:rsidRDefault="006075DB" w:rsidP="00316C6A">
      <w:pPr>
        <w:pStyle w:val="Corpsdetexte"/>
        <w:rPr>
          <w:lang w:val="fr-CA"/>
        </w:rPr>
      </w:pPr>
      <w:r w:rsidRPr="005056F7">
        <w:rPr>
          <w:lang w:val="fr-CA"/>
        </w:rPr>
        <w:t>Chaque cellule de l’afficheur</w:t>
      </w:r>
      <w:r w:rsidR="009E4536" w:rsidRPr="005056F7">
        <w:rPr>
          <w:lang w:val="fr-CA"/>
        </w:rPr>
        <w:t xml:space="preserve"> braille</w:t>
      </w:r>
      <w:r w:rsidR="006A3865" w:rsidRPr="005056F7">
        <w:rPr>
          <w:lang w:val="fr-CA"/>
        </w:rPr>
        <w:t xml:space="preserve"> </w:t>
      </w:r>
      <w:r w:rsidR="00073E2B" w:rsidRPr="005056F7">
        <w:rPr>
          <w:lang w:val="fr-CA"/>
        </w:rPr>
        <w:t>contient</w:t>
      </w:r>
      <w:r w:rsidRPr="005056F7">
        <w:rPr>
          <w:lang w:val="fr-CA"/>
        </w:rPr>
        <w:t xml:space="preserve"> huit épingles. Sur chaque épingle se trouve un cristal spécial qui lève l’épingle pour former un point et qui descend l’épingle lorsqu’il n’y a pas de point. Ces épingles doivent pouvoir bouger librement. </w:t>
      </w:r>
      <w:r w:rsidR="009B2FBC" w:rsidRPr="005056F7">
        <w:rPr>
          <w:lang w:val="fr-CA"/>
        </w:rPr>
        <w:t xml:space="preserve">Avec </w:t>
      </w:r>
      <w:r w:rsidR="002D2F78" w:rsidRPr="005056F7">
        <w:rPr>
          <w:lang w:val="fr-CA"/>
        </w:rPr>
        <w:t xml:space="preserve">une </w:t>
      </w:r>
      <w:r w:rsidR="009B2FBC" w:rsidRPr="005056F7">
        <w:rPr>
          <w:lang w:val="fr-CA"/>
        </w:rPr>
        <w:t>utilisation normale de l’appareil, la saleté s’accumulera inévitablement sur l’afficheur</w:t>
      </w:r>
      <w:r w:rsidR="009E4536" w:rsidRPr="005056F7">
        <w:rPr>
          <w:lang w:val="fr-CA"/>
        </w:rPr>
        <w:t xml:space="preserve"> braille</w:t>
      </w:r>
      <w:r w:rsidR="006A3865" w:rsidRPr="005056F7">
        <w:rPr>
          <w:lang w:val="fr-CA"/>
        </w:rPr>
        <w:t xml:space="preserve"> </w:t>
      </w:r>
      <w:r w:rsidR="009B2FBC" w:rsidRPr="005056F7">
        <w:rPr>
          <w:lang w:val="fr-CA"/>
        </w:rPr>
        <w:t xml:space="preserve">et autour des curseurs éclair. </w:t>
      </w:r>
      <w:r w:rsidRPr="005056F7">
        <w:rPr>
          <w:lang w:val="fr-CA"/>
        </w:rPr>
        <w:t xml:space="preserve">Pour empêcher </w:t>
      </w:r>
      <w:r w:rsidR="009B2FBC" w:rsidRPr="005056F7">
        <w:rPr>
          <w:lang w:val="fr-CA"/>
        </w:rPr>
        <w:t>l</w:t>
      </w:r>
      <w:r w:rsidRPr="005056F7">
        <w:rPr>
          <w:lang w:val="fr-CA"/>
        </w:rPr>
        <w:t xml:space="preserve">es épingles de se bloquer, l’afficheur et les curseurs éclair </w:t>
      </w:r>
      <w:r w:rsidR="009B2FBC" w:rsidRPr="005056F7">
        <w:rPr>
          <w:lang w:val="fr-CA"/>
        </w:rPr>
        <w:t>devront être nettoyés périodiquement. Nettoyer l’afficheur</w:t>
      </w:r>
      <w:r w:rsidR="009E4536" w:rsidRPr="005056F7">
        <w:rPr>
          <w:lang w:val="fr-CA"/>
        </w:rPr>
        <w:t xml:space="preserve"> braille</w:t>
      </w:r>
      <w:r w:rsidR="006A3865" w:rsidRPr="005056F7">
        <w:rPr>
          <w:lang w:val="fr-CA"/>
        </w:rPr>
        <w:t xml:space="preserve"> </w:t>
      </w:r>
      <w:r w:rsidR="009B2FBC" w:rsidRPr="005056F7">
        <w:rPr>
          <w:lang w:val="fr-CA"/>
        </w:rPr>
        <w:t xml:space="preserve">n’est pas facile. Nous recommandons </w:t>
      </w:r>
      <w:r w:rsidR="00073E2B" w:rsidRPr="005056F7">
        <w:rPr>
          <w:lang w:val="fr-CA"/>
        </w:rPr>
        <w:t>d’envoyer</w:t>
      </w:r>
      <w:r w:rsidR="009B2FBC" w:rsidRPr="005056F7">
        <w:rPr>
          <w:lang w:val="fr-CA"/>
        </w:rPr>
        <w:t xml:space="preserve"> votre</w:t>
      </w:r>
      <w:r w:rsidR="009E4536" w:rsidRPr="005056F7">
        <w:rPr>
          <w:lang w:val="fr-CA"/>
        </w:rPr>
        <w:t xml:space="preserve"> </w:t>
      </w:r>
      <w:r w:rsidR="009627CB" w:rsidRPr="005056F7">
        <w:rPr>
          <w:lang w:val="fr-CA"/>
        </w:rPr>
        <w:t>BrailleNote</w:t>
      </w:r>
      <w:r w:rsidR="009B2FBC" w:rsidRPr="005056F7">
        <w:rPr>
          <w:lang w:val="fr-CA"/>
        </w:rPr>
        <w:t xml:space="preserve"> Touch à un service de maintenance autorisé à chaque douze mois pour faire nettoyer l’afficheur</w:t>
      </w:r>
      <w:r w:rsidR="009E4536" w:rsidRPr="005056F7">
        <w:rPr>
          <w:lang w:val="fr-CA"/>
        </w:rPr>
        <w:t xml:space="preserve"> braille.</w:t>
      </w:r>
      <w:r w:rsidR="009B2FBC" w:rsidRPr="005056F7">
        <w:rPr>
          <w:lang w:val="fr-CA"/>
        </w:rPr>
        <w:t xml:space="preserve"> </w:t>
      </w:r>
    </w:p>
    <w:p w14:paraId="4CA21786" w14:textId="4D82A5B8" w:rsidR="009B2FBC" w:rsidRPr="005056F7" w:rsidRDefault="009B2FBC" w:rsidP="00316C6A">
      <w:pPr>
        <w:pStyle w:val="Corpsdetexte"/>
        <w:rPr>
          <w:lang w:val="fr-CA"/>
        </w:rPr>
      </w:pPr>
      <w:r w:rsidRPr="005056F7">
        <w:rPr>
          <w:lang w:val="fr-CA"/>
        </w:rPr>
        <w:t>Toujours s’assurer que vos mains soi</w:t>
      </w:r>
      <w:r w:rsidR="00DA394A" w:rsidRPr="005056F7">
        <w:rPr>
          <w:lang w:val="fr-CA"/>
        </w:rPr>
        <w:t>ent</w:t>
      </w:r>
      <w:r w:rsidRPr="005056F7">
        <w:rPr>
          <w:lang w:val="fr-CA"/>
        </w:rPr>
        <w:t xml:space="preserve"> propres est une bonne façon de minimiser les problèmes avec votre afficheur</w:t>
      </w:r>
      <w:r w:rsidR="009E4536" w:rsidRPr="005056F7">
        <w:rPr>
          <w:lang w:val="fr-CA"/>
        </w:rPr>
        <w:t xml:space="preserve"> braille.</w:t>
      </w:r>
      <w:r w:rsidRPr="005056F7">
        <w:rPr>
          <w:lang w:val="fr-CA"/>
        </w:rPr>
        <w:t xml:space="preserve"> Nous recommandons d’essuyer la surface de l’afficheur</w:t>
      </w:r>
      <w:r w:rsidR="009E4536" w:rsidRPr="005056F7">
        <w:rPr>
          <w:lang w:val="fr-CA"/>
        </w:rPr>
        <w:t xml:space="preserve"> braille</w:t>
      </w:r>
      <w:r w:rsidR="006A3865" w:rsidRPr="005056F7">
        <w:rPr>
          <w:lang w:val="fr-CA"/>
        </w:rPr>
        <w:t xml:space="preserve"> </w:t>
      </w:r>
      <w:r w:rsidRPr="005056F7">
        <w:rPr>
          <w:lang w:val="fr-CA"/>
        </w:rPr>
        <w:t xml:space="preserve">en utilisant un linge doux et humide. </w:t>
      </w:r>
      <w:r w:rsidR="000F1CB1" w:rsidRPr="005056F7">
        <w:rPr>
          <w:szCs w:val="24"/>
          <w:lang w:val="fr-CA"/>
        </w:rPr>
        <w:t>Tordez le linge pour enlever l’humidité excessive</w:t>
      </w:r>
      <w:r w:rsidR="000F1CB1" w:rsidRPr="005056F7">
        <w:rPr>
          <w:lang w:val="fr-CA"/>
        </w:rPr>
        <w:t xml:space="preserve">. </w:t>
      </w:r>
      <w:r w:rsidRPr="005056F7">
        <w:rPr>
          <w:lang w:val="fr-CA"/>
        </w:rPr>
        <w:t>Utilisez le linge seulement avec de l’eau.</w:t>
      </w:r>
    </w:p>
    <w:p w14:paraId="61F39085" w14:textId="5CD92716" w:rsidR="004B5623" w:rsidRPr="005056F7" w:rsidRDefault="004B5623" w:rsidP="00C03637">
      <w:pPr>
        <w:pStyle w:val="Titre2"/>
        <w:numPr>
          <w:ilvl w:val="0"/>
          <w:numId w:val="0"/>
        </w:numPr>
        <w:rPr>
          <w:lang w:val="fr-CA"/>
        </w:rPr>
      </w:pPr>
      <w:bookmarkStart w:id="372" w:name="_Toc450644708"/>
      <w:bookmarkStart w:id="373" w:name="_Toc119399698"/>
      <w:r w:rsidRPr="005056F7">
        <w:rPr>
          <w:lang w:val="fr-CA"/>
        </w:rPr>
        <w:t>Avertissement d’Industrie Canada</w:t>
      </w:r>
      <w:bookmarkEnd w:id="373"/>
    </w:p>
    <w:p w14:paraId="1FEB3BA9" w14:textId="77777777" w:rsidR="004B5623" w:rsidRPr="005056F7" w:rsidRDefault="004B5623" w:rsidP="004B5623">
      <w:pPr>
        <w:rPr>
          <w:lang w:val="fr-CA"/>
        </w:rPr>
      </w:pPr>
      <w:r w:rsidRPr="005056F7">
        <w:rPr>
          <w:lang w:val="fr-CA"/>
        </w:rPr>
        <w:t>Le présent appareil est conforme aux CNR d'Industrie Canada applicables aux appareils radio exempts de licence. L'exploitation est autorisée aux deux conditions suivantes : (1) l'appareil ne doit pas produire de brouillage, et (2) l'utilisateur de l'appareil doit accepter tout brouillage radioélectrique subi, même si le brouillage est susceptible d'en compromettre le fonctionnement.</w:t>
      </w:r>
    </w:p>
    <w:p w14:paraId="035B4D5D" w14:textId="77777777" w:rsidR="003C6B5C" w:rsidRPr="005056F7" w:rsidRDefault="003C6B5C" w:rsidP="00EB282D">
      <w:pPr>
        <w:pStyle w:val="Titre2"/>
        <w:numPr>
          <w:ilvl w:val="0"/>
          <w:numId w:val="0"/>
        </w:numPr>
        <w:spacing w:line="276" w:lineRule="auto"/>
        <w:ind w:left="1134" w:hanging="1134"/>
        <w:rPr>
          <w:lang w:val="fr-CA"/>
        </w:rPr>
      </w:pPr>
      <w:bookmarkStart w:id="374" w:name="_Toc119399699"/>
      <w:r w:rsidRPr="005056F7">
        <w:rPr>
          <w:lang w:val="fr-CA"/>
        </w:rPr>
        <w:lastRenderedPageBreak/>
        <w:t>Conformément aux règlements d’Industrie Canada :</w:t>
      </w:r>
      <w:bookmarkEnd w:id="374"/>
    </w:p>
    <w:p w14:paraId="60B3AC98" w14:textId="603797F3" w:rsidR="003C6B5C" w:rsidRPr="005056F7" w:rsidRDefault="003C6B5C" w:rsidP="00EB282D">
      <w:pPr>
        <w:autoSpaceDE w:val="0"/>
        <w:autoSpaceDN w:val="0"/>
        <w:adjustRightInd w:val="0"/>
        <w:spacing w:after="0"/>
        <w:rPr>
          <w:rFonts w:cs="Arial"/>
          <w:iCs/>
          <w:szCs w:val="32"/>
          <w:lang w:val="fr-CA"/>
        </w:rPr>
      </w:pPr>
      <w:r w:rsidRPr="005056F7">
        <w:rPr>
          <w:rFonts w:cs="Arial"/>
          <w:iCs/>
          <w:szCs w:val="32"/>
          <w:lang w:val="fr-CA"/>
        </w:rPr>
        <w:t>Cet appareil est conforme avec</w:t>
      </w:r>
      <w:r w:rsidR="007B62B8" w:rsidRPr="005056F7">
        <w:rPr>
          <w:rFonts w:cs="Arial"/>
          <w:iCs/>
          <w:szCs w:val="32"/>
          <w:lang w:val="fr-CA"/>
        </w:rPr>
        <w:t xml:space="preserve"> le code de sécurité de</w:t>
      </w:r>
      <w:r w:rsidRPr="005056F7">
        <w:rPr>
          <w:rFonts w:cs="Arial"/>
          <w:iCs/>
          <w:szCs w:val="32"/>
          <w:lang w:val="fr-CA"/>
        </w:rPr>
        <w:t xml:space="preserve"> Santé Canada. Le programme d’installation de cet appareil doit s’assurer que les rayonnements RF ne soient pas émis au-delà de l’exigence de Santé Canada.</w:t>
      </w:r>
      <w:r w:rsidRPr="005056F7">
        <w:rPr>
          <w:rFonts w:cs="Arial"/>
          <w:szCs w:val="32"/>
          <w:lang w:val="fr-CA"/>
        </w:rPr>
        <w:t xml:space="preserve"> Les changements ou </w:t>
      </w:r>
      <w:r w:rsidRPr="005056F7">
        <w:rPr>
          <w:rStyle w:val="hps"/>
          <w:rFonts w:cs="Arial"/>
          <w:szCs w:val="32"/>
          <w:lang w:val="fr-CA"/>
        </w:rPr>
        <w:t>modifications non expressément approuvés</w:t>
      </w:r>
      <w:r w:rsidRPr="005056F7">
        <w:rPr>
          <w:rFonts w:cs="Arial"/>
          <w:szCs w:val="32"/>
          <w:lang w:val="fr-CA"/>
        </w:rPr>
        <w:t xml:space="preserve"> </w:t>
      </w:r>
      <w:r w:rsidRPr="005056F7">
        <w:rPr>
          <w:rStyle w:val="hps"/>
          <w:rFonts w:cs="Arial"/>
          <w:szCs w:val="32"/>
          <w:lang w:val="fr-CA"/>
        </w:rPr>
        <w:t>par la partie responsable</w:t>
      </w:r>
      <w:r w:rsidRPr="005056F7">
        <w:rPr>
          <w:rFonts w:cs="Arial"/>
          <w:szCs w:val="32"/>
          <w:lang w:val="fr-CA"/>
        </w:rPr>
        <w:t xml:space="preserve"> </w:t>
      </w:r>
      <w:r w:rsidRPr="005056F7">
        <w:rPr>
          <w:rStyle w:val="hps"/>
          <w:rFonts w:cs="Arial"/>
          <w:szCs w:val="32"/>
          <w:lang w:val="fr-CA"/>
        </w:rPr>
        <w:t>de la conformité pourraient</w:t>
      </w:r>
      <w:r w:rsidRPr="005056F7">
        <w:rPr>
          <w:rFonts w:cs="Arial"/>
          <w:szCs w:val="32"/>
          <w:lang w:val="fr-CA"/>
        </w:rPr>
        <w:t xml:space="preserve"> </w:t>
      </w:r>
      <w:r w:rsidRPr="005056F7">
        <w:rPr>
          <w:rStyle w:val="hps"/>
          <w:rFonts w:cs="Arial"/>
          <w:szCs w:val="32"/>
          <w:lang w:val="fr-CA"/>
        </w:rPr>
        <w:t>annuler l'autorité</w:t>
      </w:r>
      <w:r w:rsidRPr="005056F7">
        <w:rPr>
          <w:rFonts w:cs="Arial"/>
          <w:szCs w:val="32"/>
          <w:lang w:val="fr-CA"/>
        </w:rPr>
        <w:t xml:space="preserve"> </w:t>
      </w:r>
      <w:r w:rsidRPr="005056F7">
        <w:rPr>
          <w:rStyle w:val="hps"/>
          <w:rFonts w:cs="Arial"/>
          <w:szCs w:val="32"/>
          <w:lang w:val="fr-CA"/>
        </w:rPr>
        <w:t>de l'utilisateur</w:t>
      </w:r>
      <w:r w:rsidRPr="005056F7">
        <w:rPr>
          <w:rFonts w:cs="Arial"/>
          <w:szCs w:val="32"/>
          <w:lang w:val="fr-CA"/>
        </w:rPr>
        <w:t xml:space="preserve"> </w:t>
      </w:r>
      <w:r w:rsidRPr="005056F7">
        <w:rPr>
          <w:rStyle w:val="hps"/>
          <w:rFonts w:cs="Arial"/>
          <w:szCs w:val="32"/>
          <w:lang w:val="fr-CA"/>
        </w:rPr>
        <w:t>à utiliser cet équipement</w:t>
      </w:r>
      <w:r w:rsidRPr="005056F7">
        <w:rPr>
          <w:rFonts w:cs="Arial"/>
          <w:szCs w:val="32"/>
          <w:lang w:val="fr-CA"/>
        </w:rPr>
        <w:t>.</w:t>
      </w:r>
    </w:p>
    <w:p w14:paraId="7B1C2F9B" w14:textId="77777777" w:rsidR="003C6B5C" w:rsidRPr="005056F7" w:rsidRDefault="003C6B5C" w:rsidP="00EB282D">
      <w:pPr>
        <w:pStyle w:val="Corpsdetexte"/>
        <w:rPr>
          <w:lang w:val="fr-CA"/>
        </w:rPr>
      </w:pPr>
    </w:p>
    <w:p w14:paraId="183CA4BB" w14:textId="2FAF288E" w:rsidR="004B5623" w:rsidRPr="005056F7" w:rsidRDefault="004B5623" w:rsidP="00EB282D">
      <w:pPr>
        <w:rPr>
          <w:rFonts w:ascii="Calibri" w:hAnsi="Calibri" w:cs="Times New Roman"/>
          <w:lang w:val="fr-CA"/>
        </w:rPr>
      </w:pPr>
      <w:r w:rsidRPr="005056F7">
        <w:rPr>
          <w:lang w:val="fr-CA"/>
        </w:rPr>
        <w:t>Notices en anglais de la FCC et Industrie Canada :</w:t>
      </w:r>
    </w:p>
    <w:p w14:paraId="53C5214E" w14:textId="21F037FA" w:rsidR="00C03637" w:rsidRPr="00C50DC5" w:rsidRDefault="00C03637" w:rsidP="00EB282D">
      <w:pPr>
        <w:pStyle w:val="Titre2"/>
        <w:numPr>
          <w:ilvl w:val="0"/>
          <w:numId w:val="0"/>
        </w:numPr>
        <w:spacing w:line="276" w:lineRule="auto"/>
        <w:rPr>
          <w:lang w:val="fr-CA"/>
        </w:rPr>
      </w:pPr>
      <w:bookmarkStart w:id="375" w:name="_Toc450644709"/>
      <w:bookmarkStart w:id="376" w:name="_Toc119399700"/>
      <w:bookmarkEnd w:id="372"/>
      <w:r w:rsidRPr="00C50DC5">
        <w:rPr>
          <w:lang w:val="fr-CA"/>
        </w:rPr>
        <w:t>FCC Warning:</w:t>
      </w:r>
      <w:bookmarkEnd w:id="375"/>
      <w:bookmarkEnd w:id="376"/>
    </w:p>
    <w:p w14:paraId="4C9B8C92" w14:textId="77777777" w:rsidR="00C03637" w:rsidRPr="00C50DC5" w:rsidRDefault="00C03637" w:rsidP="00C03637">
      <w:pPr>
        <w:pStyle w:val="Corpsdetexte"/>
        <w:rPr>
          <w:lang w:val="fr-CA"/>
        </w:rPr>
      </w:pPr>
      <w:r w:rsidRPr="00C50DC5">
        <w:rPr>
          <w:lang w:val="fr-CA"/>
        </w:rPr>
        <w:t>This equipment has been tested and found to comply with the limits for a Class B digital device, pursuant to part 15 of the Federal Communications Commission (FCC) Rules. These limits are designed to provide reasonable protection against harmful interference in a residential installation. This equipment generates and can radiate radio frequency energy and, if not installed and used in accordance with the instructions, may cause harmful interference to radio communications. However, there is no guarantee that interference will not occur in a particular installation. If this equipment causes harmful interference to radio or television reception, which can be determined by turning the equipment off and on, you are encouraged to try to correct the interference by one or more of the following measures:</w:t>
      </w:r>
    </w:p>
    <w:p w14:paraId="066C91B6" w14:textId="77777777" w:rsidR="00C03637" w:rsidRPr="00C50DC5" w:rsidRDefault="00C03637" w:rsidP="00C03637">
      <w:pPr>
        <w:pStyle w:val="Corpsdetexte"/>
        <w:rPr>
          <w:lang w:val="fr-CA"/>
        </w:rPr>
      </w:pPr>
      <w:r w:rsidRPr="00C50DC5">
        <w:rPr>
          <w:lang w:val="fr-CA"/>
        </w:rPr>
        <w:t>•</w:t>
      </w:r>
      <w:r w:rsidRPr="00C50DC5">
        <w:rPr>
          <w:lang w:val="fr-CA"/>
        </w:rPr>
        <w:tab/>
        <w:t>Reorient or relocate the receiving antenna.</w:t>
      </w:r>
    </w:p>
    <w:p w14:paraId="0E1EB056" w14:textId="77777777" w:rsidR="00C03637" w:rsidRPr="00C50DC5" w:rsidRDefault="00C03637" w:rsidP="00C03637">
      <w:pPr>
        <w:pStyle w:val="Corpsdetexte"/>
        <w:rPr>
          <w:lang w:val="fr-CA"/>
        </w:rPr>
      </w:pPr>
      <w:r w:rsidRPr="00C50DC5">
        <w:rPr>
          <w:lang w:val="fr-CA"/>
        </w:rPr>
        <w:t>•</w:t>
      </w:r>
      <w:r w:rsidRPr="00C50DC5">
        <w:rPr>
          <w:lang w:val="fr-CA"/>
        </w:rPr>
        <w:tab/>
        <w:t>Increase the space between the equipment and receiver.</w:t>
      </w:r>
    </w:p>
    <w:p w14:paraId="4A5F9614" w14:textId="77777777" w:rsidR="00C03637" w:rsidRPr="00C50DC5" w:rsidRDefault="00C03637" w:rsidP="00C03637">
      <w:pPr>
        <w:pStyle w:val="Corpsdetexte"/>
        <w:rPr>
          <w:lang w:val="fr-CA"/>
        </w:rPr>
      </w:pPr>
      <w:r w:rsidRPr="00C50DC5">
        <w:rPr>
          <w:lang w:val="fr-CA"/>
        </w:rPr>
        <w:t>•</w:t>
      </w:r>
      <w:r w:rsidRPr="00C50DC5">
        <w:rPr>
          <w:lang w:val="fr-CA"/>
        </w:rPr>
        <w:tab/>
        <w:t>Connect the equipment to an outlet on a circuit different from that to which the receiver is connected.</w:t>
      </w:r>
    </w:p>
    <w:p w14:paraId="1A3C5BE2" w14:textId="500D5801" w:rsidR="00C03637" w:rsidRPr="00C50DC5" w:rsidRDefault="00C03637" w:rsidP="00C03637">
      <w:pPr>
        <w:pStyle w:val="Corpsdetexte"/>
        <w:rPr>
          <w:lang w:val="fr-CA"/>
        </w:rPr>
      </w:pPr>
      <w:r w:rsidRPr="00C50DC5">
        <w:rPr>
          <w:lang w:val="fr-CA"/>
        </w:rPr>
        <w:t>•</w:t>
      </w:r>
      <w:r w:rsidRPr="00C50DC5">
        <w:rPr>
          <w:lang w:val="fr-CA"/>
        </w:rPr>
        <w:tab/>
        <w:t>Consult your dealer or an experienced radio/TV technician for help.</w:t>
      </w:r>
    </w:p>
    <w:p w14:paraId="3DFDE893" w14:textId="77777777" w:rsidR="004B5623" w:rsidRPr="00C50DC5" w:rsidRDefault="004B5623" w:rsidP="004B5623">
      <w:pPr>
        <w:pStyle w:val="Titre2"/>
        <w:numPr>
          <w:ilvl w:val="0"/>
          <w:numId w:val="0"/>
        </w:numPr>
        <w:rPr>
          <w:lang w:val="fr-CA"/>
        </w:rPr>
      </w:pPr>
      <w:bookmarkStart w:id="377" w:name="_Toc450644707"/>
      <w:bookmarkStart w:id="378" w:name="_Toc450644710"/>
      <w:bookmarkStart w:id="379" w:name="_Toc119399701"/>
      <w:r w:rsidRPr="00C50DC5">
        <w:rPr>
          <w:lang w:val="fr-CA"/>
        </w:rPr>
        <w:t>FCC / Industry Canada Two Part Statement:</w:t>
      </w:r>
      <w:bookmarkEnd w:id="377"/>
      <w:bookmarkEnd w:id="379"/>
    </w:p>
    <w:p w14:paraId="50D031A2" w14:textId="77777777" w:rsidR="004B5623" w:rsidRPr="00C50DC5" w:rsidRDefault="004B5623" w:rsidP="004B5623">
      <w:pPr>
        <w:pStyle w:val="Corpsdetexte"/>
        <w:rPr>
          <w:lang w:val="fr-CA"/>
        </w:rPr>
      </w:pPr>
      <w:r w:rsidRPr="00C50DC5">
        <w:rPr>
          <w:lang w:val="fr-CA"/>
        </w:rPr>
        <w:t>This device complies with FCC Part 15 and Industry Canada license exempt RSS standard(s). Operation is subject to the following two conditions: (1) this device may not cause interference, and (2) this device must accept any interference, including interference that may cause undesired operation of the device.</w:t>
      </w:r>
    </w:p>
    <w:p w14:paraId="25564D22" w14:textId="77777777" w:rsidR="00641D41" w:rsidRPr="00C50DC5" w:rsidRDefault="00641D41" w:rsidP="00641D41">
      <w:pPr>
        <w:pStyle w:val="Titre2"/>
        <w:numPr>
          <w:ilvl w:val="0"/>
          <w:numId w:val="0"/>
        </w:numPr>
        <w:rPr>
          <w:lang w:val="fr-CA"/>
        </w:rPr>
      </w:pPr>
      <w:bookmarkStart w:id="380" w:name="_Toc119399702"/>
      <w:r w:rsidRPr="00C50DC5">
        <w:rPr>
          <w:lang w:val="fr-CA"/>
        </w:rPr>
        <w:t>Per Industry Canada RSS rules:</w:t>
      </w:r>
      <w:bookmarkEnd w:id="380"/>
    </w:p>
    <w:p w14:paraId="7AD9E4D2" w14:textId="77777777" w:rsidR="00641D41" w:rsidRPr="00C50DC5" w:rsidRDefault="00641D41" w:rsidP="00641D41">
      <w:pPr>
        <w:pStyle w:val="Corpsdetexte"/>
        <w:rPr>
          <w:lang w:val="fr-CA"/>
        </w:rPr>
      </w:pPr>
      <w:r w:rsidRPr="00C50DC5">
        <w:rPr>
          <w:lang w:val="fr-CA"/>
        </w:rPr>
        <w:t>This device complies with Health Canada’s Safety Code. The installer of this device should ensure that RF radiation is not emitted in excess of the Health Canada’s requirement. Changes or modifications not expressly approved by the party responsible for compliance could void the user’s authority to operate the equipment.</w:t>
      </w:r>
    </w:p>
    <w:p w14:paraId="7A39E6C2" w14:textId="048A0174" w:rsidR="00447472" w:rsidRPr="005056F7" w:rsidRDefault="00A94F7C" w:rsidP="008848A8">
      <w:pPr>
        <w:pStyle w:val="Titre2"/>
        <w:numPr>
          <w:ilvl w:val="0"/>
          <w:numId w:val="0"/>
        </w:numPr>
        <w:ind w:left="1134" w:hanging="1134"/>
        <w:rPr>
          <w:lang w:val="fr-CA"/>
        </w:rPr>
      </w:pPr>
      <w:bookmarkStart w:id="381" w:name="_Toc119399703"/>
      <w:r w:rsidRPr="005056F7">
        <w:rPr>
          <w:lang w:val="fr-CA"/>
        </w:rPr>
        <w:lastRenderedPageBreak/>
        <w:t>Consignes de sécurité sur la batterie</w:t>
      </w:r>
      <w:r w:rsidR="00AF6A87" w:rsidRPr="005056F7">
        <w:rPr>
          <w:lang w:val="fr-CA"/>
        </w:rPr>
        <w:t>:</w:t>
      </w:r>
      <w:bookmarkEnd w:id="378"/>
      <w:bookmarkEnd w:id="381"/>
    </w:p>
    <w:p w14:paraId="58E3E702" w14:textId="4A3C2000" w:rsidR="004B3DF0" w:rsidRPr="005056F7" w:rsidRDefault="004B3DF0" w:rsidP="004B3DF0">
      <w:pPr>
        <w:pStyle w:val="Corpsdetexte"/>
        <w:rPr>
          <w:lang w:val="fr-CA"/>
        </w:rPr>
      </w:pPr>
      <w:r w:rsidRPr="005056F7">
        <w:rPr>
          <w:lang w:val="fr-CA"/>
        </w:rPr>
        <w:t>ATTENTION :</w:t>
      </w:r>
    </w:p>
    <w:p w14:paraId="7FA4774A" w14:textId="2E0495BB" w:rsidR="004B3DF0" w:rsidRPr="005056F7" w:rsidRDefault="004B3DF0" w:rsidP="005E253C">
      <w:pPr>
        <w:pStyle w:val="Corpsdetexte"/>
        <w:numPr>
          <w:ilvl w:val="0"/>
          <w:numId w:val="13"/>
        </w:numPr>
        <w:spacing w:after="0" w:line="240" w:lineRule="auto"/>
        <w:rPr>
          <w:lang w:val="fr-CA"/>
        </w:rPr>
      </w:pPr>
      <w:r w:rsidRPr="005056F7">
        <w:rPr>
          <w:lang w:val="fr-CA"/>
        </w:rPr>
        <w:t>Il y a un risque d’explosion si la batterie est remplacée par un type de batterie incorrect.</w:t>
      </w:r>
    </w:p>
    <w:p w14:paraId="7A7678C8" w14:textId="00F0F131" w:rsidR="004B3DF0" w:rsidRPr="005056F7" w:rsidRDefault="004B3DF0" w:rsidP="005E253C">
      <w:pPr>
        <w:pStyle w:val="Corpsdetexte"/>
        <w:numPr>
          <w:ilvl w:val="0"/>
          <w:numId w:val="13"/>
        </w:numPr>
        <w:spacing w:after="0" w:line="240" w:lineRule="auto"/>
        <w:rPr>
          <w:lang w:val="fr-CA"/>
        </w:rPr>
      </w:pPr>
      <w:r w:rsidRPr="005056F7">
        <w:rPr>
          <w:lang w:val="fr-CA"/>
        </w:rPr>
        <w:t>Disposez des batteries usagées selon les instructions ci-dessous.</w:t>
      </w:r>
    </w:p>
    <w:p w14:paraId="4CAA5E3C" w14:textId="18BE459B" w:rsidR="008970BA" w:rsidRPr="005056F7" w:rsidRDefault="00A94F7C" w:rsidP="005E253C">
      <w:pPr>
        <w:pStyle w:val="Corpsdetexte"/>
        <w:numPr>
          <w:ilvl w:val="0"/>
          <w:numId w:val="12"/>
        </w:numPr>
        <w:spacing w:after="0" w:line="240" w:lineRule="auto"/>
        <w:rPr>
          <w:rFonts w:ascii="Calibri" w:eastAsiaTheme="minorEastAsia" w:hAnsi="Calibri" w:cs="Times New Roman"/>
          <w:lang w:val="fr-CA"/>
        </w:rPr>
      </w:pPr>
      <w:r w:rsidRPr="005056F7">
        <w:rPr>
          <w:lang w:val="fr-CA"/>
        </w:rPr>
        <w:t>Ne pas démonter ou modifier la batterie.</w:t>
      </w:r>
    </w:p>
    <w:p w14:paraId="5EB6F941" w14:textId="3EEE03B5" w:rsidR="008970BA" w:rsidRPr="005056F7" w:rsidRDefault="008970BA" w:rsidP="005E253C">
      <w:pPr>
        <w:pStyle w:val="Paragraphedeliste"/>
        <w:numPr>
          <w:ilvl w:val="0"/>
          <w:numId w:val="11"/>
        </w:numPr>
        <w:spacing w:after="0" w:line="240" w:lineRule="auto"/>
        <w:rPr>
          <w:lang w:val="fr-CA"/>
        </w:rPr>
      </w:pPr>
      <w:r w:rsidRPr="005056F7">
        <w:rPr>
          <w:lang w:val="fr-CA"/>
        </w:rPr>
        <w:t>Utilisez seulement le chargeur fourni par HumanWare.</w:t>
      </w:r>
    </w:p>
    <w:p w14:paraId="7358F50E" w14:textId="7C1CB338" w:rsidR="008970BA" w:rsidRPr="005056F7" w:rsidRDefault="008970BA" w:rsidP="005E253C">
      <w:pPr>
        <w:pStyle w:val="Paragraphedeliste"/>
        <w:numPr>
          <w:ilvl w:val="0"/>
          <w:numId w:val="11"/>
        </w:numPr>
        <w:spacing w:after="120" w:line="240" w:lineRule="auto"/>
        <w:rPr>
          <w:lang w:val="fr-CA"/>
        </w:rPr>
      </w:pPr>
      <w:r w:rsidRPr="005056F7">
        <w:rPr>
          <w:lang w:val="fr-CA"/>
        </w:rPr>
        <w:t xml:space="preserve">Il y a un risque de surchauffe, de feu ou d’explosion si la batterie </w:t>
      </w:r>
      <w:r w:rsidR="000F73BE" w:rsidRPr="005056F7">
        <w:rPr>
          <w:lang w:val="fr-CA"/>
        </w:rPr>
        <w:t>entre en contact avec une flamme</w:t>
      </w:r>
      <w:r w:rsidRPr="005056F7">
        <w:rPr>
          <w:lang w:val="fr-CA"/>
        </w:rPr>
        <w:t xml:space="preserve">, est surchauffée, soumise à un impact, mise en contact avec l’eau, ou </w:t>
      </w:r>
      <w:r w:rsidR="00695369" w:rsidRPr="005056F7">
        <w:rPr>
          <w:lang w:val="fr-CA"/>
        </w:rPr>
        <w:t>si</w:t>
      </w:r>
      <w:r w:rsidRPr="005056F7">
        <w:rPr>
          <w:lang w:val="fr-CA"/>
        </w:rPr>
        <w:t xml:space="preserve"> ses terminaux sont court-circuités. </w:t>
      </w:r>
    </w:p>
    <w:p w14:paraId="6B71F3FA" w14:textId="1FCA9C3D" w:rsidR="00695369" w:rsidRPr="005056F7" w:rsidRDefault="00695369" w:rsidP="005E253C">
      <w:pPr>
        <w:pStyle w:val="Paragraphedeliste"/>
        <w:numPr>
          <w:ilvl w:val="0"/>
          <w:numId w:val="11"/>
        </w:numPr>
        <w:spacing w:after="120" w:line="240" w:lineRule="auto"/>
        <w:rPr>
          <w:lang w:val="fr-CA"/>
        </w:rPr>
      </w:pPr>
      <w:r w:rsidRPr="005056F7">
        <w:rPr>
          <w:lang w:val="fr-CA"/>
        </w:rPr>
        <w:t xml:space="preserve">Ne tentez pas de recharger la batterie hors de l’appareil. </w:t>
      </w:r>
    </w:p>
    <w:p w14:paraId="1BB858D4" w14:textId="03649872" w:rsidR="00AF6A87" w:rsidRPr="005056F7" w:rsidRDefault="008970BA" w:rsidP="008848A8">
      <w:pPr>
        <w:pStyle w:val="Titre2"/>
        <w:numPr>
          <w:ilvl w:val="0"/>
          <w:numId w:val="0"/>
        </w:numPr>
        <w:ind w:left="1134" w:hanging="1134"/>
        <w:rPr>
          <w:rFonts w:ascii="Calibri" w:eastAsiaTheme="minorEastAsia" w:hAnsi="Calibri" w:cs="Times New Roman"/>
          <w:lang w:val="fr-CA"/>
        </w:rPr>
      </w:pPr>
      <w:bookmarkStart w:id="382" w:name="_Toc450644711"/>
      <w:bookmarkStart w:id="383" w:name="_Toc119399704"/>
      <w:r w:rsidRPr="005056F7">
        <w:rPr>
          <w:lang w:val="fr-CA"/>
        </w:rPr>
        <w:t>I</w:t>
      </w:r>
      <w:r w:rsidR="00AF6A87" w:rsidRPr="005056F7">
        <w:rPr>
          <w:lang w:val="fr-CA"/>
        </w:rPr>
        <w:t>nstructions</w:t>
      </w:r>
      <w:r w:rsidRPr="005056F7">
        <w:rPr>
          <w:lang w:val="fr-CA"/>
        </w:rPr>
        <w:t xml:space="preserve"> d’élimination</w:t>
      </w:r>
      <w:r w:rsidR="00AF6A87" w:rsidRPr="005056F7">
        <w:rPr>
          <w:lang w:val="fr-CA"/>
        </w:rPr>
        <w:t>:</w:t>
      </w:r>
      <w:bookmarkEnd w:id="382"/>
      <w:bookmarkEnd w:id="383"/>
    </w:p>
    <w:p w14:paraId="178B4AB2" w14:textId="35279BC5" w:rsidR="008970BA" w:rsidRPr="005056F7" w:rsidRDefault="008970BA" w:rsidP="00AF6A87">
      <w:pPr>
        <w:rPr>
          <w:lang w:val="fr-CA"/>
        </w:rPr>
      </w:pPr>
      <w:r w:rsidRPr="005056F7">
        <w:rPr>
          <w:lang w:val="fr-CA"/>
        </w:rPr>
        <w:t>À la fin de la vie utile du</w:t>
      </w:r>
      <w:r w:rsidR="009E4536" w:rsidRPr="005056F7">
        <w:rPr>
          <w:lang w:val="fr-CA"/>
        </w:rPr>
        <w:t xml:space="preserve"> </w:t>
      </w:r>
      <w:r w:rsidR="009627CB" w:rsidRPr="005056F7">
        <w:rPr>
          <w:lang w:val="fr-CA"/>
        </w:rPr>
        <w:t>BrailleNote</w:t>
      </w:r>
      <w:r w:rsidRPr="005056F7">
        <w:rPr>
          <w:lang w:val="fr-CA"/>
        </w:rPr>
        <w:t xml:space="preserve"> Touch, ses composantes internes doivent être éliminées conformément aux lois et règlements des autorités locales.</w:t>
      </w:r>
    </w:p>
    <w:p w14:paraId="0FDE4808" w14:textId="5FEF36CD" w:rsidR="008970BA" w:rsidRPr="005056F7" w:rsidRDefault="008970BA" w:rsidP="00AF6A87">
      <w:pPr>
        <w:rPr>
          <w:lang w:val="fr-CA"/>
        </w:rPr>
      </w:pPr>
      <w:r w:rsidRPr="005056F7">
        <w:rPr>
          <w:lang w:val="fr-CA"/>
        </w:rPr>
        <w:t>Le</w:t>
      </w:r>
      <w:r w:rsidR="009E4536" w:rsidRPr="005056F7">
        <w:rPr>
          <w:lang w:val="fr-CA"/>
        </w:rPr>
        <w:t xml:space="preserve"> </w:t>
      </w:r>
      <w:r w:rsidR="009627CB" w:rsidRPr="005056F7">
        <w:rPr>
          <w:lang w:val="fr-CA"/>
        </w:rPr>
        <w:t>BrailleNote</w:t>
      </w:r>
      <w:r w:rsidRPr="005056F7">
        <w:rPr>
          <w:lang w:val="fr-CA"/>
        </w:rPr>
        <w:t xml:space="preserve"> Touch ne contient pas de matières dangereuses. Pour en disposer, retournez-le à HumanWare ou suivez les consignes locales. </w:t>
      </w:r>
    </w:p>
    <w:p w14:paraId="3F5ADC81" w14:textId="77777777" w:rsidR="00447472" w:rsidRPr="005056F7" w:rsidRDefault="00447472" w:rsidP="00AF6A87">
      <w:pPr>
        <w:pStyle w:val="Corpsdetexte"/>
        <w:rPr>
          <w:lang w:val="fr-CA"/>
        </w:rPr>
      </w:pPr>
    </w:p>
    <w:p w14:paraId="23BE6AA0" w14:textId="0B7CE3E3" w:rsidR="00FB6D93" w:rsidRPr="005056F7" w:rsidRDefault="00DB6BBF" w:rsidP="007B663A">
      <w:pPr>
        <w:pStyle w:val="Titre1"/>
        <w:numPr>
          <w:ilvl w:val="0"/>
          <w:numId w:val="0"/>
        </w:numPr>
        <w:ind w:left="851" w:hanging="851"/>
        <w:rPr>
          <w:lang w:val="fr-CA"/>
        </w:rPr>
      </w:pPr>
      <w:bookmarkStart w:id="384" w:name="_Toc416443732"/>
      <w:bookmarkStart w:id="385" w:name="_Toc450644712"/>
      <w:bookmarkStart w:id="386" w:name="_Toc119399705"/>
      <w:r w:rsidRPr="005056F7">
        <w:rPr>
          <w:lang w:val="fr-CA"/>
        </w:rPr>
        <w:t>A</w:t>
      </w:r>
      <w:r w:rsidR="00D549AC" w:rsidRPr="005056F7">
        <w:rPr>
          <w:lang w:val="fr-CA"/>
        </w:rPr>
        <w:t>nnexe</w:t>
      </w:r>
      <w:r w:rsidRPr="005056F7">
        <w:rPr>
          <w:lang w:val="fr-CA"/>
        </w:rPr>
        <w:t xml:space="preserve"> </w:t>
      </w:r>
      <w:r w:rsidR="00C5337A" w:rsidRPr="005056F7">
        <w:rPr>
          <w:lang w:val="fr-CA"/>
        </w:rPr>
        <w:t>F</w:t>
      </w:r>
      <w:r w:rsidR="007B663A" w:rsidRPr="005056F7">
        <w:rPr>
          <w:lang w:val="fr-CA"/>
        </w:rPr>
        <w:t xml:space="preserve"> – </w:t>
      </w:r>
      <w:bookmarkStart w:id="387" w:name="technical_specifications"/>
      <w:r w:rsidR="00D549AC" w:rsidRPr="005056F7">
        <w:rPr>
          <w:lang w:val="fr-CA"/>
        </w:rPr>
        <w:t>Spécifications techniques</w:t>
      </w:r>
      <w:bookmarkEnd w:id="384"/>
      <w:bookmarkEnd w:id="385"/>
      <w:bookmarkEnd w:id="387"/>
      <w:bookmarkEnd w:id="386"/>
      <w:r w:rsidR="00F66099" w:rsidRPr="005056F7">
        <w:rPr>
          <w:lang w:val="fr-CA"/>
        </w:rPr>
        <w:fldChar w:fldCharType="begin"/>
      </w:r>
      <w:r w:rsidR="00F66099" w:rsidRPr="005056F7">
        <w:rPr>
          <w:lang w:val="fr-CA"/>
        </w:rPr>
        <w:instrText xml:space="preserve"> XE "Spécifications techniques" </w:instrText>
      </w:r>
      <w:r w:rsidR="00F66099" w:rsidRPr="005056F7">
        <w:rPr>
          <w:lang w:val="fr-CA"/>
        </w:rPr>
        <w:fldChar w:fldCharType="end"/>
      </w:r>
    </w:p>
    <w:p w14:paraId="723C13DD" w14:textId="5915340C" w:rsidR="00472134" w:rsidRPr="005056F7" w:rsidRDefault="00666790" w:rsidP="00472134">
      <w:pPr>
        <w:spacing w:after="0" w:line="240" w:lineRule="auto"/>
        <w:jc w:val="both"/>
        <w:rPr>
          <w:lang w:val="fr-CA"/>
        </w:rPr>
      </w:pPr>
      <w:r w:rsidRPr="005056F7">
        <w:rPr>
          <w:lang w:val="fr-CA"/>
        </w:rPr>
        <w:t>Hauteur</w:t>
      </w:r>
      <w:r w:rsidR="00472134" w:rsidRPr="005056F7">
        <w:rPr>
          <w:lang w:val="fr-CA"/>
        </w:rPr>
        <w:t>: 2</w:t>
      </w:r>
      <w:r w:rsidRPr="005056F7">
        <w:rPr>
          <w:lang w:val="fr-CA"/>
        </w:rPr>
        <w:t>,</w:t>
      </w:r>
      <w:r w:rsidR="00472134" w:rsidRPr="005056F7">
        <w:rPr>
          <w:lang w:val="fr-CA"/>
        </w:rPr>
        <w:t>06 cm</w:t>
      </w:r>
      <w:r w:rsidR="00A01754" w:rsidRPr="005056F7">
        <w:rPr>
          <w:lang w:val="fr-CA"/>
        </w:rPr>
        <w:t xml:space="preserve"> (0</w:t>
      </w:r>
      <w:r w:rsidRPr="005056F7">
        <w:rPr>
          <w:lang w:val="fr-CA"/>
        </w:rPr>
        <w:t>,</w:t>
      </w:r>
      <w:r w:rsidR="00A01754" w:rsidRPr="005056F7">
        <w:rPr>
          <w:lang w:val="fr-CA"/>
        </w:rPr>
        <w:t>8</w:t>
      </w:r>
      <w:r w:rsidRPr="005056F7">
        <w:rPr>
          <w:lang w:val="fr-CA"/>
        </w:rPr>
        <w:t xml:space="preserve"> po</w:t>
      </w:r>
      <w:r w:rsidR="00A01754" w:rsidRPr="005056F7">
        <w:rPr>
          <w:lang w:val="fr-CA"/>
        </w:rPr>
        <w:t>)</w:t>
      </w:r>
    </w:p>
    <w:p w14:paraId="05D30C3C" w14:textId="042B14A3" w:rsidR="00472134" w:rsidRPr="005056F7" w:rsidRDefault="00666790" w:rsidP="00472134">
      <w:pPr>
        <w:spacing w:after="0" w:line="240" w:lineRule="auto"/>
        <w:jc w:val="both"/>
        <w:rPr>
          <w:lang w:val="fr-CA"/>
        </w:rPr>
      </w:pPr>
      <w:r w:rsidRPr="005056F7">
        <w:rPr>
          <w:lang w:val="fr-CA"/>
        </w:rPr>
        <w:t>Largeur</w:t>
      </w:r>
      <w:r w:rsidR="00472134" w:rsidRPr="005056F7">
        <w:rPr>
          <w:lang w:val="fr-CA"/>
        </w:rPr>
        <w:t>: 24</w:t>
      </w:r>
      <w:r w:rsidRPr="005056F7">
        <w:rPr>
          <w:lang w:val="fr-CA"/>
        </w:rPr>
        <w:t>,</w:t>
      </w:r>
      <w:r w:rsidR="00472134" w:rsidRPr="005056F7">
        <w:rPr>
          <w:lang w:val="fr-CA"/>
        </w:rPr>
        <w:t>4 cm</w:t>
      </w:r>
      <w:r w:rsidR="00A01754" w:rsidRPr="005056F7">
        <w:rPr>
          <w:lang w:val="fr-CA"/>
        </w:rPr>
        <w:t xml:space="preserve"> (9</w:t>
      </w:r>
      <w:r w:rsidRPr="005056F7">
        <w:rPr>
          <w:lang w:val="fr-CA"/>
        </w:rPr>
        <w:t>,</w:t>
      </w:r>
      <w:r w:rsidR="00A01754" w:rsidRPr="005056F7">
        <w:rPr>
          <w:lang w:val="fr-CA"/>
        </w:rPr>
        <w:t>5</w:t>
      </w:r>
      <w:r w:rsidRPr="005056F7">
        <w:rPr>
          <w:lang w:val="fr-CA"/>
        </w:rPr>
        <w:t xml:space="preserve"> po</w:t>
      </w:r>
      <w:r w:rsidR="00A01754" w:rsidRPr="005056F7">
        <w:rPr>
          <w:lang w:val="fr-CA"/>
        </w:rPr>
        <w:t>)</w:t>
      </w:r>
    </w:p>
    <w:p w14:paraId="0C891285" w14:textId="7C8CEE5B" w:rsidR="00472134" w:rsidRPr="005056F7" w:rsidRDefault="00666790" w:rsidP="00472134">
      <w:pPr>
        <w:spacing w:after="0" w:line="240" w:lineRule="auto"/>
        <w:jc w:val="both"/>
        <w:rPr>
          <w:lang w:val="fr-CA"/>
        </w:rPr>
      </w:pPr>
      <w:r w:rsidRPr="005056F7">
        <w:rPr>
          <w:lang w:val="fr-CA"/>
        </w:rPr>
        <w:t>Profondeur</w:t>
      </w:r>
      <w:r w:rsidR="00472134" w:rsidRPr="005056F7">
        <w:rPr>
          <w:lang w:val="fr-CA"/>
        </w:rPr>
        <w:t>: 16</w:t>
      </w:r>
      <w:r w:rsidRPr="005056F7">
        <w:rPr>
          <w:lang w:val="fr-CA"/>
        </w:rPr>
        <w:t>,</w:t>
      </w:r>
      <w:r w:rsidR="00472134" w:rsidRPr="005056F7">
        <w:rPr>
          <w:lang w:val="fr-CA"/>
        </w:rPr>
        <w:t>2 cm</w:t>
      </w:r>
      <w:r w:rsidR="00A01754" w:rsidRPr="005056F7">
        <w:rPr>
          <w:lang w:val="fr-CA"/>
        </w:rPr>
        <w:t xml:space="preserve"> (6</w:t>
      </w:r>
      <w:r w:rsidRPr="005056F7">
        <w:rPr>
          <w:lang w:val="fr-CA"/>
        </w:rPr>
        <w:t>,</w:t>
      </w:r>
      <w:r w:rsidR="00A01754" w:rsidRPr="005056F7">
        <w:rPr>
          <w:lang w:val="fr-CA"/>
        </w:rPr>
        <w:t>3</w:t>
      </w:r>
      <w:r w:rsidRPr="005056F7">
        <w:rPr>
          <w:lang w:val="fr-CA"/>
        </w:rPr>
        <w:t xml:space="preserve"> po</w:t>
      </w:r>
      <w:r w:rsidR="00A01754" w:rsidRPr="005056F7">
        <w:rPr>
          <w:lang w:val="fr-CA"/>
        </w:rPr>
        <w:t>)</w:t>
      </w:r>
    </w:p>
    <w:p w14:paraId="01983F0E" w14:textId="5886D639" w:rsidR="00472134" w:rsidRPr="000E2EF7" w:rsidRDefault="00D70702" w:rsidP="00472134">
      <w:pPr>
        <w:spacing w:after="0" w:line="240" w:lineRule="auto"/>
        <w:jc w:val="both"/>
        <w:rPr>
          <w:lang w:val="fr-CA"/>
        </w:rPr>
      </w:pPr>
      <w:r w:rsidRPr="000E2EF7">
        <w:rPr>
          <w:lang w:val="fr-CA"/>
        </w:rPr>
        <w:t>P</w:t>
      </w:r>
      <w:r w:rsidR="00666790" w:rsidRPr="000E2EF7">
        <w:rPr>
          <w:lang w:val="fr-CA"/>
        </w:rPr>
        <w:t>oids</w:t>
      </w:r>
      <w:r w:rsidR="00472134" w:rsidRPr="000E2EF7">
        <w:rPr>
          <w:lang w:val="fr-CA"/>
        </w:rPr>
        <w:t>: 9</w:t>
      </w:r>
      <w:r w:rsidR="001C7304" w:rsidRPr="000E2EF7">
        <w:rPr>
          <w:lang w:val="fr-CA"/>
        </w:rPr>
        <w:t>2</w:t>
      </w:r>
      <w:r w:rsidR="00472134" w:rsidRPr="000E2EF7">
        <w:rPr>
          <w:lang w:val="fr-CA"/>
        </w:rPr>
        <w:t>0 g</w:t>
      </w:r>
      <w:r w:rsidR="00666790" w:rsidRPr="000E2EF7">
        <w:rPr>
          <w:lang w:val="fr-CA"/>
        </w:rPr>
        <w:t xml:space="preserve"> (2</w:t>
      </w:r>
      <w:r w:rsidR="001C7304" w:rsidRPr="000E2EF7">
        <w:rPr>
          <w:lang w:val="fr-CA"/>
        </w:rPr>
        <w:t>.03</w:t>
      </w:r>
      <w:r w:rsidR="00666790" w:rsidRPr="000E2EF7">
        <w:rPr>
          <w:lang w:val="fr-CA"/>
        </w:rPr>
        <w:t xml:space="preserve"> lb</w:t>
      </w:r>
      <w:r w:rsidR="00A01754" w:rsidRPr="000E2EF7">
        <w:rPr>
          <w:lang w:val="fr-CA"/>
        </w:rPr>
        <w:t>)</w:t>
      </w:r>
    </w:p>
    <w:p w14:paraId="48B79B2E" w14:textId="77777777" w:rsidR="00472134" w:rsidRPr="000E2EF7" w:rsidRDefault="00472134" w:rsidP="00472134">
      <w:pPr>
        <w:spacing w:after="0" w:line="240" w:lineRule="auto"/>
        <w:jc w:val="both"/>
        <w:rPr>
          <w:lang w:val="fr-CA"/>
        </w:rPr>
      </w:pPr>
    </w:p>
    <w:p w14:paraId="5B72147E" w14:textId="75518541" w:rsidR="00974054" w:rsidRPr="000E2EF7" w:rsidRDefault="00974054" w:rsidP="00974054">
      <w:pPr>
        <w:spacing w:after="0" w:line="240" w:lineRule="auto"/>
        <w:jc w:val="both"/>
        <w:rPr>
          <w:lang w:val="fr-CA"/>
        </w:rPr>
      </w:pPr>
      <w:r w:rsidRPr="000E2EF7">
        <w:rPr>
          <w:lang w:val="fr-CA"/>
        </w:rPr>
        <w:t>Process</w:t>
      </w:r>
      <w:r w:rsidR="00D70702" w:rsidRPr="000E2EF7">
        <w:rPr>
          <w:lang w:val="fr-CA"/>
        </w:rPr>
        <w:t>eu</w:t>
      </w:r>
      <w:r w:rsidRPr="000E2EF7">
        <w:rPr>
          <w:lang w:val="fr-CA"/>
        </w:rPr>
        <w:t>r</w:t>
      </w:r>
      <w:r w:rsidR="00D70702" w:rsidRPr="000E2EF7">
        <w:rPr>
          <w:lang w:val="fr-CA"/>
        </w:rPr>
        <w:t> </w:t>
      </w:r>
      <w:r w:rsidRPr="000E2EF7">
        <w:rPr>
          <w:lang w:val="fr-CA"/>
        </w:rPr>
        <w:t>: Snapdragon 820, quad-core Kryo 2.2 Ghz 64-bit</w:t>
      </w:r>
    </w:p>
    <w:p w14:paraId="42891425" w14:textId="33FAD91E" w:rsidR="00974054" w:rsidRPr="005056F7" w:rsidRDefault="00D70702" w:rsidP="00974054">
      <w:pPr>
        <w:spacing w:after="0" w:line="240" w:lineRule="auto"/>
        <w:jc w:val="both"/>
        <w:rPr>
          <w:lang w:val="fr-CA"/>
        </w:rPr>
      </w:pPr>
      <w:r w:rsidRPr="005056F7">
        <w:rPr>
          <w:lang w:val="fr-CA"/>
        </w:rPr>
        <w:t>Mémoire </w:t>
      </w:r>
      <w:r w:rsidR="00974054" w:rsidRPr="005056F7">
        <w:rPr>
          <w:lang w:val="fr-CA"/>
        </w:rPr>
        <w:t>: 4GB</w:t>
      </w:r>
    </w:p>
    <w:p w14:paraId="1FD69846" w14:textId="4C904103" w:rsidR="00974054" w:rsidRPr="005056F7" w:rsidRDefault="00D70702" w:rsidP="00974054">
      <w:pPr>
        <w:spacing w:after="0" w:line="240" w:lineRule="auto"/>
        <w:jc w:val="both"/>
        <w:rPr>
          <w:lang w:val="fr-CA"/>
        </w:rPr>
      </w:pPr>
      <w:r w:rsidRPr="005056F7">
        <w:rPr>
          <w:lang w:val="fr-CA"/>
        </w:rPr>
        <w:t>Mémoire de stockage interne </w:t>
      </w:r>
      <w:r w:rsidR="00974054" w:rsidRPr="005056F7">
        <w:rPr>
          <w:lang w:val="fr-CA"/>
        </w:rPr>
        <w:t>: 64GB</w:t>
      </w:r>
    </w:p>
    <w:p w14:paraId="3CA1B93A" w14:textId="7C7198F1" w:rsidR="00974054" w:rsidRPr="005056F7" w:rsidRDefault="00D70702" w:rsidP="00974054">
      <w:pPr>
        <w:spacing w:after="0" w:line="240" w:lineRule="auto"/>
        <w:jc w:val="both"/>
        <w:rPr>
          <w:lang w:val="fr-CA"/>
        </w:rPr>
      </w:pPr>
      <w:r w:rsidRPr="005056F7">
        <w:rPr>
          <w:lang w:val="fr-CA"/>
        </w:rPr>
        <w:t>Taille de l’affichage </w:t>
      </w:r>
      <w:r w:rsidR="00974054" w:rsidRPr="005056F7">
        <w:rPr>
          <w:lang w:val="fr-CA"/>
        </w:rPr>
        <w:t>: 7”</w:t>
      </w:r>
    </w:p>
    <w:p w14:paraId="234BABFB" w14:textId="63130FCF" w:rsidR="00974054" w:rsidRPr="005056F7" w:rsidRDefault="00974054" w:rsidP="00974054">
      <w:pPr>
        <w:spacing w:after="0" w:line="240" w:lineRule="auto"/>
        <w:jc w:val="both"/>
        <w:rPr>
          <w:lang w:val="fr-CA"/>
        </w:rPr>
      </w:pPr>
      <w:r w:rsidRPr="005056F7">
        <w:rPr>
          <w:lang w:val="fr-CA"/>
        </w:rPr>
        <w:t>R</w:t>
      </w:r>
      <w:r w:rsidR="00D70702" w:rsidRPr="005056F7">
        <w:rPr>
          <w:lang w:val="fr-CA"/>
        </w:rPr>
        <w:t>é</w:t>
      </w:r>
      <w:r w:rsidRPr="005056F7">
        <w:rPr>
          <w:lang w:val="fr-CA"/>
        </w:rPr>
        <w:t>solution</w:t>
      </w:r>
      <w:r w:rsidR="00D70702" w:rsidRPr="005056F7">
        <w:rPr>
          <w:lang w:val="fr-CA"/>
        </w:rPr>
        <w:t> </w:t>
      </w:r>
      <w:r w:rsidRPr="005056F7">
        <w:rPr>
          <w:lang w:val="fr-CA"/>
        </w:rPr>
        <w:t>: 1024 x 600</w:t>
      </w:r>
    </w:p>
    <w:p w14:paraId="291181B8" w14:textId="2D054C04" w:rsidR="00974054" w:rsidRPr="005056F7" w:rsidRDefault="00D70702" w:rsidP="00974054">
      <w:pPr>
        <w:spacing w:after="0" w:line="240" w:lineRule="auto"/>
        <w:jc w:val="both"/>
        <w:rPr>
          <w:lang w:val="fr-CA"/>
        </w:rPr>
      </w:pPr>
      <w:r w:rsidRPr="005056F7">
        <w:rPr>
          <w:lang w:val="fr-CA"/>
        </w:rPr>
        <w:t>Écran tactile </w:t>
      </w:r>
      <w:r w:rsidR="00974054" w:rsidRPr="005056F7">
        <w:rPr>
          <w:lang w:val="fr-CA"/>
        </w:rPr>
        <w:t xml:space="preserve">: capacitive, 9” x 3.8”, </w:t>
      </w:r>
      <w:r w:rsidR="00510DAE" w:rsidRPr="005056F7">
        <w:rPr>
          <w:lang w:val="fr-CA"/>
        </w:rPr>
        <w:t>détection multi-doigts</w:t>
      </w:r>
      <w:r w:rsidR="00974054" w:rsidRPr="005056F7">
        <w:rPr>
          <w:lang w:val="fr-CA"/>
        </w:rPr>
        <w:t xml:space="preserve"> (10 </w:t>
      </w:r>
      <w:r w:rsidR="00510DAE" w:rsidRPr="005056F7">
        <w:rPr>
          <w:lang w:val="fr-CA"/>
        </w:rPr>
        <w:t>doigts</w:t>
      </w:r>
      <w:r w:rsidR="00974054" w:rsidRPr="005056F7">
        <w:rPr>
          <w:lang w:val="fr-CA"/>
        </w:rPr>
        <w:t>)</w:t>
      </w:r>
    </w:p>
    <w:p w14:paraId="26A36CEA" w14:textId="18ACD842" w:rsidR="00974054" w:rsidRPr="005056F7" w:rsidRDefault="00974054" w:rsidP="00974054">
      <w:pPr>
        <w:spacing w:after="0" w:line="240" w:lineRule="auto"/>
        <w:jc w:val="both"/>
        <w:rPr>
          <w:lang w:val="fr-CA"/>
        </w:rPr>
      </w:pPr>
      <w:r w:rsidRPr="005056F7">
        <w:rPr>
          <w:lang w:val="fr-CA"/>
        </w:rPr>
        <w:t xml:space="preserve">Wi-Fi, 802.11 b/g/n/ac, 2.4GHz </w:t>
      </w:r>
      <w:r w:rsidR="00510DAE" w:rsidRPr="005056F7">
        <w:rPr>
          <w:lang w:val="fr-CA"/>
        </w:rPr>
        <w:t>et</w:t>
      </w:r>
      <w:r w:rsidRPr="005056F7">
        <w:rPr>
          <w:lang w:val="fr-CA"/>
        </w:rPr>
        <w:t xml:space="preserve"> 5GHz</w:t>
      </w:r>
    </w:p>
    <w:p w14:paraId="669624F9" w14:textId="2D315662" w:rsidR="00974054" w:rsidRPr="005056F7" w:rsidRDefault="00974054" w:rsidP="00974054">
      <w:pPr>
        <w:spacing w:after="0" w:line="240" w:lineRule="auto"/>
        <w:jc w:val="both"/>
        <w:rPr>
          <w:lang w:val="fr-CA"/>
        </w:rPr>
      </w:pPr>
      <w:r w:rsidRPr="005056F7">
        <w:rPr>
          <w:lang w:val="fr-CA"/>
        </w:rPr>
        <w:t>Bluetooth 4.2</w:t>
      </w:r>
    </w:p>
    <w:p w14:paraId="306DEAFD" w14:textId="2C9B80D9" w:rsidR="00974054" w:rsidRPr="005056F7" w:rsidRDefault="00510DAE" w:rsidP="00974054">
      <w:pPr>
        <w:spacing w:after="0" w:line="240" w:lineRule="auto"/>
        <w:jc w:val="both"/>
        <w:rPr>
          <w:lang w:val="fr-CA"/>
        </w:rPr>
      </w:pPr>
      <w:r w:rsidRPr="005056F7">
        <w:rPr>
          <w:lang w:val="fr-CA"/>
        </w:rPr>
        <w:t xml:space="preserve">Récepteur </w:t>
      </w:r>
      <w:r w:rsidR="00974054" w:rsidRPr="005056F7">
        <w:rPr>
          <w:lang w:val="fr-CA"/>
        </w:rPr>
        <w:t xml:space="preserve">GNSS (GPS </w:t>
      </w:r>
      <w:r w:rsidRPr="005056F7">
        <w:rPr>
          <w:lang w:val="fr-CA"/>
        </w:rPr>
        <w:t>et</w:t>
      </w:r>
      <w:r w:rsidR="00974054" w:rsidRPr="005056F7">
        <w:rPr>
          <w:lang w:val="fr-CA"/>
        </w:rPr>
        <w:t xml:space="preserve"> Glonass)</w:t>
      </w:r>
    </w:p>
    <w:p w14:paraId="15C9FB8C" w14:textId="77777777" w:rsidR="0095367E" w:rsidRPr="005056F7" w:rsidRDefault="00974054" w:rsidP="00974054">
      <w:pPr>
        <w:spacing w:after="0" w:line="240" w:lineRule="auto"/>
        <w:jc w:val="both"/>
        <w:rPr>
          <w:lang w:val="fr-CA"/>
        </w:rPr>
      </w:pPr>
      <w:r w:rsidRPr="005056F7">
        <w:rPr>
          <w:lang w:val="fr-CA"/>
        </w:rPr>
        <w:t xml:space="preserve">Audio Codec </w:t>
      </w:r>
      <w:r w:rsidR="00510DAE" w:rsidRPr="005056F7">
        <w:rPr>
          <w:lang w:val="fr-CA"/>
        </w:rPr>
        <w:t xml:space="preserve">avec contrôleur de volume </w:t>
      </w:r>
    </w:p>
    <w:p w14:paraId="73367120" w14:textId="28833FAC" w:rsidR="00974054" w:rsidRPr="005056F7" w:rsidRDefault="0095367E" w:rsidP="00974054">
      <w:pPr>
        <w:spacing w:after="0" w:line="240" w:lineRule="auto"/>
        <w:jc w:val="both"/>
        <w:rPr>
          <w:lang w:val="fr-CA"/>
        </w:rPr>
      </w:pPr>
      <w:r w:rsidRPr="005056F7">
        <w:rPr>
          <w:lang w:val="fr-CA"/>
        </w:rPr>
        <w:t>Haut-parleurs stéréo de 1 W</w:t>
      </w:r>
    </w:p>
    <w:p w14:paraId="0A9ED9F4" w14:textId="1EC9B441" w:rsidR="00974054" w:rsidRPr="005056F7" w:rsidRDefault="0095367E" w:rsidP="00974054">
      <w:pPr>
        <w:spacing w:after="0" w:line="240" w:lineRule="auto"/>
        <w:jc w:val="both"/>
        <w:rPr>
          <w:lang w:val="fr-CA"/>
        </w:rPr>
      </w:pPr>
      <w:r w:rsidRPr="005056F7">
        <w:rPr>
          <w:lang w:val="fr-CA"/>
        </w:rPr>
        <w:t>Microphone interne</w:t>
      </w:r>
      <w:r w:rsidR="00974054" w:rsidRPr="005056F7">
        <w:rPr>
          <w:lang w:val="fr-CA"/>
        </w:rPr>
        <w:t>,</w:t>
      </w:r>
      <w:r w:rsidRPr="005056F7">
        <w:rPr>
          <w:lang w:val="fr-CA"/>
        </w:rPr>
        <w:t xml:space="preserve"> type</w:t>
      </w:r>
      <w:r w:rsidR="00974054" w:rsidRPr="005056F7">
        <w:rPr>
          <w:lang w:val="fr-CA"/>
        </w:rPr>
        <w:t xml:space="preserve"> MEMS, omni</w:t>
      </w:r>
      <w:r w:rsidRPr="005056F7">
        <w:rPr>
          <w:lang w:val="fr-CA"/>
        </w:rPr>
        <w:t>directionnel</w:t>
      </w:r>
      <w:r w:rsidR="00974054" w:rsidRPr="005056F7">
        <w:rPr>
          <w:lang w:val="fr-CA"/>
        </w:rPr>
        <w:t>.</w:t>
      </w:r>
    </w:p>
    <w:p w14:paraId="0B1C2CE7" w14:textId="7D7F481E" w:rsidR="00974054" w:rsidRPr="005056F7" w:rsidRDefault="0095367E" w:rsidP="00974054">
      <w:pPr>
        <w:spacing w:after="0" w:line="240" w:lineRule="auto"/>
        <w:jc w:val="both"/>
        <w:rPr>
          <w:lang w:val="fr-CA"/>
        </w:rPr>
      </w:pPr>
      <w:r w:rsidRPr="005056F7">
        <w:rPr>
          <w:lang w:val="fr-CA"/>
        </w:rPr>
        <w:t xml:space="preserve">Caméra </w:t>
      </w:r>
      <w:r w:rsidR="00E0092D" w:rsidRPr="005056F7">
        <w:rPr>
          <w:lang w:val="fr-CA"/>
        </w:rPr>
        <w:t xml:space="preserve">arrière de </w:t>
      </w:r>
      <w:r w:rsidR="00974054" w:rsidRPr="005056F7">
        <w:rPr>
          <w:lang w:val="fr-CA"/>
        </w:rPr>
        <w:t xml:space="preserve">21 MP </w:t>
      </w:r>
      <w:r w:rsidR="00E0092D" w:rsidRPr="005056F7">
        <w:rPr>
          <w:lang w:val="fr-CA"/>
        </w:rPr>
        <w:t>avec 2 flash DEL</w:t>
      </w:r>
    </w:p>
    <w:p w14:paraId="52F3436D" w14:textId="4F652515" w:rsidR="00974054" w:rsidRPr="005056F7" w:rsidRDefault="00E0092D" w:rsidP="00974054">
      <w:pPr>
        <w:spacing w:after="0" w:line="240" w:lineRule="auto"/>
        <w:jc w:val="both"/>
        <w:rPr>
          <w:lang w:val="fr-CA"/>
        </w:rPr>
      </w:pPr>
      <w:r w:rsidRPr="005056F7">
        <w:rPr>
          <w:lang w:val="fr-CA"/>
        </w:rPr>
        <w:t xml:space="preserve">Détecteur inertiel de </w:t>
      </w:r>
      <w:r w:rsidR="00974054" w:rsidRPr="005056F7">
        <w:rPr>
          <w:lang w:val="fr-CA"/>
        </w:rPr>
        <w:t xml:space="preserve">9 </w:t>
      </w:r>
      <w:r w:rsidRPr="005056F7">
        <w:rPr>
          <w:lang w:val="fr-CA"/>
        </w:rPr>
        <w:t>axes</w:t>
      </w:r>
      <w:r w:rsidR="00974054" w:rsidRPr="005056F7">
        <w:rPr>
          <w:lang w:val="fr-CA"/>
        </w:rPr>
        <w:t xml:space="preserve"> </w:t>
      </w:r>
    </w:p>
    <w:p w14:paraId="596E9E90" w14:textId="0E877471" w:rsidR="00974054" w:rsidRPr="005056F7" w:rsidRDefault="00E0092D" w:rsidP="00974054">
      <w:pPr>
        <w:spacing w:after="0" w:line="240" w:lineRule="auto"/>
        <w:jc w:val="both"/>
        <w:rPr>
          <w:lang w:val="fr-CA"/>
        </w:rPr>
      </w:pPr>
      <w:r w:rsidRPr="005056F7">
        <w:rPr>
          <w:lang w:val="fr-CA"/>
        </w:rPr>
        <w:t xml:space="preserve">Accéléromètre </w:t>
      </w:r>
      <w:r w:rsidR="00974054" w:rsidRPr="005056F7">
        <w:rPr>
          <w:lang w:val="fr-CA"/>
        </w:rPr>
        <w:t xml:space="preserve">3D </w:t>
      </w:r>
    </w:p>
    <w:p w14:paraId="03C5DEB8" w14:textId="1C67D548" w:rsidR="00974054" w:rsidRPr="005056F7" w:rsidRDefault="00E0092D" w:rsidP="00974054">
      <w:pPr>
        <w:spacing w:after="0" w:line="240" w:lineRule="auto"/>
        <w:jc w:val="both"/>
        <w:rPr>
          <w:lang w:val="fr-CA"/>
        </w:rPr>
      </w:pPr>
      <w:r w:rsidRPr="005056F7">
        <w:rPr>
          <w:lang w:val="fr-CA"/>
        </w:rPr>
        <w:t xml:space="preserve">Magnétomètre </w:t>
      </w:r>
      <w:r w:rsidR="00974054" w:rsidRPr="005056F7">
        <w:rPr>
          <w:lang w:val="fr-CA"/>
        </w:rPr>
        <w:t xml:space="preserve">3D </w:t>
      </w:r>
    </w:p>
    <w:p w14:paraId="58FDFB9B" w14:textId="6181EB2D" w:rsidR="00974054" w:rsidRPr="005056F7" w:rsidRDefault="00E0092D" w:rsidP="00974054">
      <w:pPr>
        <w:spacing w:after="0" w:line="240" w:lineRule="auto"/>
        <w:jc w:val="both"/>
        <w:rPr>
          <w:lang w:val="fr-CA"/>
        </w:rPr>
      </w:pPr>
      <w:r w:rsidRPr="005056F7">
        <w:rPr>
          <w:lang w:val="fr-CA"/>
        </w:rPr>
        <w:t xml:space="preserve">Gyroscope </w:t>
      </w:r>
      <w:r w:rsidR="00974054" w:rsidRPr="005056F7">
        <w:rPr>
          <w:lang w:val="fr-CA"/>
        </w:rPr>
        <w:t xml:space="preserve">3D </w:t>
      </w:r>
    </w:p>
    <w:p w14:paraId="22AA3D15" w14:textId="652B5FBB" w:rsidR="00974054" w:rsidRPr="005056F7" w:rsidRDefault="009F3598" w:rsidP="00974054">
      <w:pPr>
        <w:spacing w:after="0" w:line="240" w:lineRule="auto"/>
        <w:jc w:val="both"/>
        <w:rPr>
          <w:lang w:val="fr-CA"/>
        </w:rPr>
      </w:pPr>
      <w:r w:rsidRPr="005056F7">
        <w:rPr>
          <w:lang w:val="fr-CA"/>
        </w:rPr>
        <w:lastRenderedPageBreak/>
        <w:t>Afficheur</w:t>
      </w:r>
      <w:r w:rsidR="009E4536" w:rsidRPr="005056F7">
        <w:rPr>
          <w:lang w:val="fr-CA"/>
        </w:rPr>
        <w:t xml:space="preserve"> braille</w:t>
      </w:r>
      <w:r w:rsidR="006A3865" w:rsidRPr="005056F7">
        <w:rPr>
          <w:lang w:val="fr-CA"/>
        </w:rPr>
        <w:t xml:space="preserve"> </w:t>
      </w:r>
      <w:r w:rsidR="00974054" w:rsidRPr="005056F7">
        <w:rPr>
          <w:lang w:val="fr-CA"/>
        </w:rPr>
        <w:t xml:space="preserve">(18 or 32 </w:t>
      </w:r>
      <w:r w:rsidRPr="005056F7">
        <w:rPr>
          <w:lang w:val="fr-CA"/>
        </w:rPr>
        <w:t>cellules</w:t>
      </w:r>
      <w:r w:rsidR="00974054" w:rsidRPr="005056F7">
        <w:rPr>
          <w:lang w:val="fr-CA"/>
        </w:rPr>
        <w:t xml:space="preserve">) </w:t>
      </w:r>
      <w:r w:rsidRPr="005056F7">
        <w:rPr>
          <w:lang w:val="fr-CA"/>
        </w:rPr>
        <w:t>avec curseurs éclair</w:t>
      </w:r>
    </w:p>
    <w:p w14:paraId="77F604F3" w14:textId="0A2DF51C" w:rsidR="00974054" w:rsidRPr="005056F7" w:rsidRDefault="009F3598" w:rsidP="00974054">
      <w:pPr>
        <w:spacing w:after="0" w:line="240" w:lineRule="auto"/>
        <w:jc w:val="both"/>
        <w:rPr>
          <w:lang w:val="fr-CA"/>
        </w:rPr>
      </w:pPr>
      <w:r w:rsidRPr="005056F7">
        <w:rPr>
          <w:lang w:val="fr-CA"/>
        </w:rPr>
        <w:t xml:space="preserve">Chargeur de batterie intégré </w:t>
      </w:r>
    </w:p>
    <w:p w14:paraId="1D22DAEC" w14:textId="16BC7F28" w:rsidR="00974054" w:rsidRPr="005056F7" w:rsidRDefault="009F3598" w:rsidP="00974054">
      <w:pPr>
        <w:spacing w:after="0" w:line="240" w:lineRule="auto"/>
        <w:jc w:val="both"/>
        <w:rPr>
          <w:lang w:val="fr-CA"/>
        </w:rPr>
      </w:pPr>
      <w:r w:rsidRPr="005056F7">
        <w:rPr>
          <w:lang w:val="fr-CA"/>
        </w:rPr>
        <w:t xml:space="preserve">Horloge temps réel avec batterie de secours </w:t>
      </w:r>
    </w:p>
    <w:p w14:paraId="5D3545D5" w14:textId="15D4269A" w:rsidR="00974054" w:rsidRPr="00C50DC5" w:rsidRDefault="0068452E" w:rsidP="00974054">
      <w:pPr>
        <w:spacing w:after="0" w:line="240" w:lineRule="auto"/>
        <w:jc w:val="both"/>
        <w:rPr>
          <w:lang w:val="fr-CA"/>
        </w:rPr>
      </w:pPr>
      <w:r w:rsidRPr="00C50DC5">
        <w:rPr>
          <w:lang w:val="fr-CA"/>
        </w:rPr>
        <w:t>Vibreur</w:t>
      </w:r>
    </w:p>
    <w:p w14:paraId="5FC4DBC3" w14:textId="77777777" w:rsidR="00974054" w:rsidRPr="00C50DC5" w:rsidRDefault="00974054" w:rsidP="00974054">
      <w:pPr>
        <w:spacing w:after="0" w:line="240" w:lineRule="auto"/>
        <w:jc w:val="both"/>
        <w:rPr>
          <w:lang w:val="fr-CA"/>
        </w:rPr>
      </w:pPr>
    </w:p>
    <w:p w14:paraId="31A1AF07" w14:textId="77777777" w:rsidR="009940C9" w:rsidRPr="00C50DC5" w:rsidRDefault="009940C9" w:rsidP="00974054">
      <w:pPr>
        <w:spacing w:after="0" w:line="240" w:lineRule="auto"/>
        <w:jc w:val="both"/>
        <w:rPr>
          <w:lang w:val="fr-CA"/>
        </w:rPr>
      </w:pPr>
      <w:r w:rsidRPr="00C50DC5">
        <w:rPr>
          <w:lang w:val="fr-CA"/>
        </w:rPr>
        <w:t xml:space="preserve">Sortie vidéo haute résolution </w:t>
      </w:r>
    </w:p>
    <w:p w14:paraId="25AAB2C1" w14:textId="25225849" w:rsidR="00974054" w:rsidRPr="00C50DC5" w:rsidRDefault="00974054" w:rsidP="00974054">
      <w:pPr>
        <w:spacing w:after="0" w:line="240" w:lineRule="auto"/>
        <w:jc w:val="both"/>
        <w:rPr>
          <w:lang w:val="fr-CA"/>
        </w:rPr>
      </w:pPr>
      <w:r w:rsidRPr="00C50DC5">
        <w:rPr>
          <w:lang w:val="fr-CA"/>
        </w:rPr>
        <w:t xml:space="preserve">High Speed USB 3.0 type C for connectivity to computer and battery charging. </w:t>
      </w:r>
    </w:p>
    <w:p w14:paraId="209859B3" w14:textId="77777777" w:rsidR="00974054" w:rsidRPr="00C50DC5" w:rsidRDefault="00974054" w:rsidP="00974054">
      <w:pPr>
        <w:spacing w:after="0" w:line="240" w:lineRule="auto"/>
        <w:jc w:val="both"/>
        <w:rPr>
          <w:lang w:val="fr-CA"/>
        </w:rPr>
      </w:pPr>
      <w:r w:rsidRPr="00C50DC5">
        <w:rPr>
          <w:lang w:val="fr-CA"/>
        </w:rPr>
        <w:t>High Speed USB 2.0 host port.</w:t>
      </w:r>
    </w:p>
    <w:p w14:paraId="09E72AD6" w14:textId="245DDF47" w:rsidR="00974054" w:rsidRPr="005056F7" w:rsidRDefault="004F7C11" w:rsidP="00974054">
      <w:pPr>
        <w:spacing w:after="0" w:line="240" w:lineRule="auto"/>
        <w:jc w:val="both"/>
        <w:rPr>
          <w:lang w:val="fr-CA"/>
        </w:rPr>
      </w:pPr>
      <w:r w:rsidRPr="005056F7">
        <w:rPr>
          <w:lang w:val="fr-CA"/>
        </w:rPr>
        <w:t xml:space="preserve">Carte </w:t>
      </w:r>
      <w:r w:rsidR="00974054" w:rsidRPr="005056F7">
        <w:rPr>
          <w:lang w:val="fr-CA"/>
        </w:rPr>
        <w:t xml:space="preserve">SD </w:t>
      </w:r>
    </w:p>
    <w:p w14:paraId="046308F2" w14:textId="5ABE9FDC" w:rsidR="00974054" w:rsidRPr="005056F7" w:rsidRDefault="004F7C11" w:rsidP="00974054">
      <w:pPr>
        <w:spacing w:after="0" w:line="240" w:lineRule="auto"/>
        <w:jc w:val="both"/>
        <w:rPr>
          <w:lang w:val="fr-CA"/>
        </w:rPr>
      </w:pPr>
      <w:r w:rsidRPr="005056F7">
        <w:rPr>
          <w:lang w:val="fr-CA"/>
        </w:rPr>
        <w:t xml:space="preserve">Sortie casque stéréo </w:t>
      </w:r>
    </w:p>
    <w:p w14:paraId="665ADE0A" w14:textId="300B04A1" w:rsidR="00974054" w:rsidRPr="005056F7" w:rsidRDefault="004F7C11" w:rsidP="00974054">
      <w:pPr>
        <w:spacing w:after="0" w:line="240" w:lineRule="auto"/>
        <w:jc w:val="both"/>
        <w:rPr>
          <w:lang w:val="fr-CA"/>
        </w:rPr>
      </w:pPr>
      <w:r w:rsidRPr="005056F7">
        <w:rPr>
          <w:lang w:val="fr-CA"/>
        </w:rPr>
        <w:t xml:space="preserve">Entrée </w:t>
      </w:r>
      <w:r w:rsidR="00974054" w:rsidRPr="005056F7">
        <w:rPr>
          <w:lang w:val="fr-CA"/>
        </w:rPr>
        <w:t>St</w:t>
      </w:r>
      <w:r w:rsidRPr="005056F7">
        <w:rPr>
          <w:lang w:val="fr-CA"/>
        </w:rPr>
        <w:t>é</w:t>
      </w:r>
      <w:r w:rsidR="00974054" w:rsidRPr="005056F7">
        <w:rPr>
          <w:lang w:val="fr-CA"/>
        </w:rPr>
        <w:t>r</w:t>
      </w:r>
      <w:r w:rsidRPr="005056F7">
        <w:rPr>
          <w:lang w:val="fr-CA"/>
        </w:rPr>
        <w:t>é</w:t>
      </w:r>
      <w:r w:rsidR="00974054" w:rsidRPr="005056F7">
        <w:rPr>
          <w:lang w:val="fr-CA"/>
        </w:rPr>
        <w:t xml:space="preserve">o/mono </w:t>
      </w:r>
    </w:p>
    <w:p w14:paraId="47051354" w14:textId="77777777" w:rsidR="00974054" w:rsidRPr="005056F7" w:rsidRDefault="00974054" w:rsidP="00974054">
      <w:pPr>
        <w:spacing w:after="0" w:line="240" w:lineRule="auto"/>
        <w:jc w:val="both"/>
        <w:rPr>
          <w:lang w:val="fr-CA"/>
        </w:rPr>
      </w:pPr>
    </w:p>
    <w:p w14:paraId="28C3545C" w14:textId="404B6236" w:rsidR="00974054" w:rsidRPr="005056F7" w:rsidRDefault="009723FF" w:rsidP="00974054">
      <w:pPr>
        <w:spacing w:after="0" w:line="240" w:lineRule="auto"/>
        <w:jc w:val="both"/>
        <w:rPr>
          <w:lang w:val="fr-CA"/>
        </w:rPr>
      </w:pPr>
      <w:r w:rsidRPr="005056F7">
        <w:rPr>
          <w:lang w:val="fr-CA"/>
        </w:rPr>
        <w:t>Alimentation électrique </w:t>
      </w:r>
      <w:r w:rsidR="00974054" w:rsidRPr="005056F7">
        <w:rPr>
          <w:lang w:val="fr-CA"/>
        </w:rPr>
        <w:t xml:space="preserve">: +5VDC@2.4A </w:t>
      </w:r>
      <w:r w:rsidRPr="005056F7">
        <w:rPr>
          <w:lang w:val="fr-CA"/>
        </w:rPr>
        <w:t>ou</w:t>
      </w:r>
      <w:r w:rsidR="00974054" w:rsidRPr="005056F7">
        <w:rPr>
          <w:lang w:val="fr-CA"/>
        </w:rPr>
        <w:t xml:space="preserve"> +12VDC@1.5A </w:t>
      </w:r>
    </w:p>
    <w:p w14:paraId="688814E7" w14:textId="27038D08" w:rsidR="00974054" w:rsidRPr="005056F7" w:rsidRDefault="009723FF" w:rsidP="00974054">
      <w:pPr>
        <w:spacing w:after="0" w:line="240" w:lineRule="auto"/>
        <w:jc w:val="both"/>
        <w:rPr>
          <w:lang w:val="fr-CA"/>
        </w:rPr>
      </w:pPr>
      <w:r w:rsidRPr="005056F7">
        <w:rPr>
          <w:lang w:val="fr-CA"/>
        </w:rPr>
        <w:t>Batterie </w:t>
      </w:r>
      <w:r w:rsidR="00974054" w:rsidRPr="005056F7">
        <w:rPr>
          <w:lang w:val="fr-CA"/>
        </w:rPr>
        <w:t>: Li-Polym</w:t>
      </w:r>
      <w:r w:rsidRPr="005056F7">
        <w:rPr>
          <w:lang w:val="fr-CA"/>
        </w:rPr>
        <w:t>è</w:t>
      </w:r>
      <w:r w:rsidR="00974054" w:rsidRPr="005056F7">
        <w:rPr>
          <w:lang w:val="fr-CA"/>
        </w:rPr>
        <w:t>r</w:t>
      </w:r>
      <w:r w:rsidRPr="005056F7">
        <w:rPr>
          <w:lang w:val="fr-CA"/>
        </w:rPr>
        <w:t>e</w:t>
      </w:r>
      <w:r w:rsidR="00974054" w:rsidRPr="005056F7">
        <w:rPr>
          <w:lang w:val="fr-CA"/>
        </w:rPr>
        <w:t xml:space="preserve"> 3.7V nominal, 5100mAh, </w:t>
      </w:r>
      <w:r w:rsidRPr="005056F7">
        <w:rPr>
          <w:lang w:val="fr-CA"/>
        </w:rPr>
        <w:t xml:space="preserve">temps de recharge : moins de </w:t>
      </w:r>
      <w:r w:rsidR="00974054" w:rsidRPr="005056F7">
        <w:rPr>
          <w:lang w:val="fr-CA"/>
        </w:rPr>
        <w:t xml:space="preserve">4 </w:t>
      </w:r>
      <w:r w:rsidRPr="005056F7">
        <w:rPr>
          <w:lang w:val="fr-CA"/>
        </w:rPr>
        <w:t>heures</w:t>
      </w:r>
      <w:r w:rsidR="00974054" w:rsidRPr="005056F7">
        <w:rPr>
          <w:lang w:val="fr-CA"/>
        </w:rPr>
        <w:t xml:space="preserve"> (</w:t>
      </w:r>
      <w:r w:rsidRPr="005056F7">
        <w:rPr>
          <w:lang w:val="fr-CA"/>
        </w:rPr>
        <w:t>appareil éteint</w:t>
      </w:r>
      <w:r w:rsidR="00974054" w:rsidRPr="005056F7">
        <w:rPr>
          <w:lang w:val="fr-CA"/>
        </w:rPr>
        <w:t>)</w:t>
      </w:r>
    </w:p>
    <w:p w14:paraId="4796C6B2" w14:textId="4E463676" w:rsidR="00974054" w:rsidRPr="005056F7" w:rsidRDefault="009723FF" w:rsidP="00974054">
      <w:pPr>
        <w:spacing w:after="0" w:line="240" w:lineRule="auto"/>
        <w:jc w:val="both"/>
        <w:rPr>
          <w:lang w:val="fr-CA"/>
        </w:rPr>
      </w:pPr>
      <w:r w:rsidRPr="005056F7">
        <w:rPr>
          <w:lang w:val="fr-CA"/>
        </w:rPr>
        <w:t>Conditions environnementales</w:t>
      </w:r>
    </w:p>
    <w:p w14:paraId="18B364B8" w14:textId="77777777" w:rsidR="00963278" w:rsidRPr="005056F7" w:rsidRDefault="00963278" w:rsidP="00974054">
      <w:pPr>
        <w:spacing w:after="0" w:line="240" w:lineRule="auto"/>
        <w:jc w:val="both"/>
        <w:rPr>
          <w:lang w:val="fr-CA"/>
        </w:rPr>
      </w:pPr>
      <w:r w:rsidRPr="005056F7">
        <w:rPr>
          <w:lang w:val="fr-CA"/>
        </w:rPr>
        <w:t xml:space="preserve">Ce produit répond aux normes CEM de tous les pays ciblés. La CEM consiste en la limitation des émissions électromagnétiques rayonnées par l'appareil et l'immunité du produit contre les champs électromagnétiques externes et les décharges électrostatiques. </w:t>
      </w:r>
    </w:p>
    <w:p w14:paraId="4B504626" w14:textId="77777777" w:rsidR="00963278" w:rsidRPr="005056F7" w:rsidRDefault="00963278" w:rsidP="00963278">
      <w:pPr>
        <w:spacing w:after="0" w:line="240" w:lineRule="auto"/>
        <w:jc w:val="both"/>
        <w:rPr>
          <w:lang w:val="fr-CA"/>
        </w:rPr>
      </w:pPr>
      <w:r w:rsidRPr="005056F7">
        <w:rPr>
          <w:lang w:val="fr-CA"/>
        </w:rPr>
        <w:t>Plage de température de fonctionnement : 5 à 40 degrés Celsius</w:t>
      </w:r>
    </w:p>
    <w:p w14:paraId="619FFD2A" w14:textId="77777777" w:rsidR="00963278" w:rsidRPr="005056F7" w:rsidRDefault="00963278" w:rsidP="00963278">
      <w:pPr>
        <w:spacing w:after="0" w:line="240" w:lineRule="auto"/>
        <w:jc w:val="both"/>
        <w:rPr>
          <w:lang w:val="fr-CA"/>
        </w:rPr>
      </w:pPr>
      <w:r w:rsidRPr="005056F7">
        <w:rPr>
          <w:lang w:val="fr-CA"/>
        </w:rPr>
        <w:t>Plage de température de charge de la batterie : 5 à 40 degrés Celsius</w:t>
      </w:r>
    </w:p>
    <w:p w14:paraId="51C01A89" w14:textId="77777777" w:rsidR="00963278" w:rsidRPr="005056F7" w:rsidRDefault="00963278" w:rsidP="00963278">
      <w:pPr>
        <w:spacing w:after="0" w:line="240" w:lineRule="auto"/>
        <w:jc w:val="both"/>
        <w:rPr>
          <w:lang w:val="fr-CA"/>
        </w:rPr>
      </w:pPr>
      <w:r w:rsidRPr="005056F7">
        <w:rPr>
          <w:lang w:val="fr-CA"/>
        </w:rPr>
        <w:t>Température de stockage : -20 à 60 degrés Celsius</w:t>
      </w:r>
    </w:p>
    <w:p w14:paraId="51C6D149" w14:textId="77777777" w:rsidR="00963278" w:rsidRPr="005056F7" w:rsidRDefault="00963278" w:rsidP="00963278">
      <w:pPr>
        <w:spacing w:after="0" w:line="240" w:lineRule="auto"/>
        <w:jc w:val="both"/>
        <w:rPr>
          <w:lang w:val="fr-CA"/>
        </w:rPr>
      </w:pPr>
      <w:r w:rsidRPr="005056F7">
        <w:rPr>
          <w:lang w:val="fr-CA"/>
        </w:rPr>
        <w:t>Humidité de fonctionnement : 5% à 90% (sans condensation)</w:t>
      </w:r>
    </w:p>
    <w:p w14:paraId="170CD403" w14:textId="276CF44F" w:rsidR="00DD4208" w:rsidRPr="005056F7" w:rsidRDefault="00963278" w:rsidP="00472134">
      <w:pPr>
        <w:spacing w:after="0" w:line="240" w:lineRule="auto"/>
        <w:jc w:val="both"/>
        <w:rPr>
          <w:lang w:val="fr-CA"/>
        </w:rPr>
      </w:pPr>
      <w:r w:rsidRPr="005056F7">
        <w:rPr>
          <w:lang w:val="fr-CA"/>
        </w:rPr>
        <w:t>Humidité de stockage : 5% à 95% (sans condensation)</w:t>
      </w:r>
    </w:p>
    <w:p w14:paraId="19E53D77" w14:textId="77777777" w:rsidR="00C5337A" w:rsidRPr="005056F7" w:rsidRDefault="00C5337A" w:rsidP="00472134">
      <w:pPr>
        <w:spacing w:after="0" w:line="240" w:lineRule="auto"/>
        <w:jc w:val="both"/>
        <w:rPr>
          <w:lang w:val="fr-CA"/>
        </w:rPr>
      </w:pPr>
    </w:p>
    <w:p w14:paraId="18AA663E" w14:textId="24B0A314" w:rsidR="00DD4208" w:rsidRPr="005056F7" w:rsidRDefault="00DD4208" w:rsidP="00DD4208">
      <w:pPr>
        <w:pStyle w:val="Titre1"/>
        <w:numPr>
          <w:ilvl w:val="0"/>
          <w:numId w:val="0"/>
        </w:numPr>
        <w:tabs>
          <w:tab w:val="num" w:pos="432"/>
        </w:tabs>
        <w:ind w:left="851" w:hanging="851"/>
        <w:rPr>
          <w:sz w:val="18"/>
          <w:szCs w:val="24"/>
          <w:lang w:val="fr-CA"/>
        </w:rPr>
      </w:pPr>
      <w:bookmarkStart w:id="388" w:name="_Toc404591140"/>
      <w:bookmarkStart w:id="389" w:name="_Toc478110861"/>
      <w:bookmarkStart w:id="390" w:name="_Toc119399706"/>
      <w:r w:rsidRPr="005056F7">
        <w:rPr>
          <w:lang w:val="fr-CA"/>
        </w:rPr>
        <w:t xml:space="preserve">Annexe </w:t>
      </w:r>
      <w:r w:rsidR="00C5337A" w:rsidRPr="005056F7">
        <w:rPr>
          <w:lang w:val="fr-CA"/>
        </w:rPr>
        <w:t>G</w:t>
      </w:r>
      <w:r w:rsidRPr="005056F7">
        <w:rPr>
          <w:lang w:val="fr-CA"/>
        </w:rPr>
        <w:t xml:space="preserve"> – Licence d’utilisation</w:t>
      </w:r>
      <w:bookmarkEnd w:id="388"/>
      <w:bookmarkEnd w:id="389"/>
      <w:bookmarkEnd w:id="390"/>
    </w:p>
    <w:p w14:paraId="7BA5245B" w14:textId="29877BE4" w:rsidR="00DD4208" w:rsidRPr="005056F7" w:rsidRDefault="00DD4208" w:rsidP="00DD4208">
      <w:pPr>
        <w:snapToGrid w:val="0"/>
        <w:ind w:left="360"/>
        <w:rPr>
          <w:szCs w:val="24"/>
          <w:lang w:val="fr-CA"/>
        </w:rPr>
      </w:pPr>
      <w:r w:rsidRPr="005056F7">
        <w:rPr>
          <w:szCs w:val="24"/>
          <w:lang w:val="fr-CA"/>
        </w:rPr>
        <w:t>En utilisant ce produit (</w:t>
      </w:r>
      <w:r w:rsidR="009627CB" w:rsidRPr="005056F7">
        <w:rPr>
          <w:szCs w:val="24"/>
          <w:lang w:val="fr-CA"/>
        </w:rPr>
        <w:t>BrailleNote</w:t>
      </w:r>
      <w:r w:rsidRPr="005056F7">
        <w:rPr>
          <w:szCs w:val="24"/>
          <w:lang w:val="fr-CA"/>
        </w:rPr>
        <w:t xml:space="preserve"> Touch) vous acceptez les conditions minimales suivantes : </w:t>
      </w:r>
    </w:p>
    <w:p w14:paraId="0970C101" w14:textId="77777777" w:rsidR="00DD4208" w:rsidRPr="005056F7" w:rsidRDefault="00DD4208" w:rsidP="005E253C">
      <w:pPr>
        <w:numPr>
          <w:ilvl w:val="3"/>
          <w:numId w:val="15"/>
        </w:numPr>
        <w:snapToGrid w:val="0"/>
        <w:spacing w:after="0" w:line="240" w:lineRule="auto"/>
        <w:rPr>
          <w:szCs w:val="24"/>
          <w:lang w:val="fr-CA"/>
        </w:rPr>
      </w:pPr>
      <w:r w:rsidRPr="005056F7">
        <w:rPr>
          <w:szCs w:val="24"/>
          <w:u w:val="single"/>
          <w:lang w:val="fr-CA"/>
        </w:rPr>
        <w:t>Octroi de la licence</w:t>
      </w:r>
      <w:r w:rsidRPr="005056F7">
        <w:rPr>
          <w:szCs w:val="24"/>
          <w:lang w:val="fr-CA"/>
        </w:rPr>
        <w:t>. HumanWare accorde à l’Utilisateur la licence et le droit non exclusif et non transférable d’utiliser le Logiciel de ce produit.</w:t>
      </w:r>
    </w:p>
    <w:p w14:paraId="45A90646" w14:textId="2A8DE48F" w:rsidR="00DD4208" w:rsidRPr="005056F7" w:rsidRDefault="00DD4208" w:rsidP="005E253C">
      <w:pPr>
        <w:numPr>
          <w:ilvl w:val="3"/>
          <w:numId w:val="15"/>
        </w:numPr>
        <w:snapToGrid w:val="0"/>
        <w:spacing w:after="0" w:line="240" w:lineRule="auto"/>
        <w:rPr>
          <w:szCs w:val="24"/>
          <w:lang w:val="fr-CA"/>
        </w:rPr>
      </w:pPr>
      <w:r w:rsidRPr="005056F7">
        <w:rPr>
          <w:szCs w:val="24"/>
          <w:u w:val="single"/>
          <w:lang w:val="fr-CA"/>
        </w:rPr>
        <w:t>Propriété du Logiciel</w:t>
      </w:r>
      <w:r w:rsidRPr="005056F7">
        <w:rPr>
          <w:szCs w:val="24"/>
          <w:lang w:val="fr-CA"/>
        </w:rPr>
        <w:t xml:space="preserve">. L’Utilisateur reconnaît que HumanWare conserve tous les droits, titres et intérêts du logiciel original et de toutes les copies du logiciel incorporé à ce produit. L’Utilisateur accepte de ne pas : modifier, adapter, traduire, décompiler, désassembler, </w:t>
      </w:r>
      <w:r w:rsidR="004B79BC" w:rsidRPr="005056F7">
        <w:rPr>
          <w:szCs w:val="24"/>
          <w:lang w:val="fr-CA"/>
        </w:rPr>
        <w:t>faire de la rétro-ingénierie</w:t>
      </w:r>
      <w:r w:rsidRPr="005056F7">
        <w:rPr>
          <w:szCs w:val="24"/>
          <w:lang w:val="fr-CA"/>
        </w:rPr>
        <w:t xml:space="preserve"> ou </w:t>
      </w:r>
      <w:r w:rsidR="00740248" w:rsidRPr="005056F7">
        <w:rPr>
          <w:szCs w:val="24"/>
          <w:lang w:val="fr-CA"/>
        </w:rPr>
        <w:t>rendre publique de quelque façon que ce soit</w:t>
      </w:r>
      <w:r w:rsidRPr="005056F7">
        <w:rPr>
          <w:szCs w:val="24"/>
          <w:lang w:val="fr-CA"/>
        </w:rPr>
        <w:t xml:space="preserve"> le logiciel de ce Produit.</w:t>
      </w:r>
    </w:p>
    <w:p w14:paraId="21CA5B57" w14:textId="77777777" w:rsidR="00DD4208" w:rsidRPr="005056F7" w:rsidRDefault="00DD4208" w:rsidP="00472134">
      <w:pPr>
        <w:spacing w:after="0" w:line="240" w:lineRule="auto"/>
        <w:jc w:val="both"/>
        <w:rPr>
          <w:lang w:val="fr-CA"/>
        </w:rPr>
      </w:pPr>
    </w:p>
    <w:p w14:paraId="2EF858F9" w14:textId="77777777" w:rsidR="0031438E" w:rsidRPr="005056F7" w:rsidRDefault="0031438E" w:rsidP="00472134">
      <w:pPr>
        <w:spacing w:after="0" w:line="240" w:lineRule="auto"/>
        <w:jc w:val="both"/>
        <w:rPr>
          <w:lang w:val="fr-CA"/>
        </w:rPr>
      </w:pPr>
    </w:p>
    <w:p w14:paraId="1EECC7B2" w14:textId="5568EF21" w:rsidR="00C741B7" w:rsidRPr="005056F7" w:rsidRDefault="00DB6BBF" w:rsidP="00C741B7">
      <w:pPr>
        <w:pStyle w:val="Titre1"/>
        <w:numPr>
          <w:ilvl w:val="0"/>
          <w:numId w:val="0"/>
        </w:numPr>
        <w:ind w:left="851" w:hanging="851"/>
        <w:rPr>
          <w:lang w:val="fr-CA"/>
        </w:rPr>
      </w:pPr>
      <w:bookmarkStart w:id="391" w:name="_Toc416443733"/>
      <w:bookmarkStart w:id="392" w:name="_Toc450644713"/>
      <w:bookmarkStart w:id="393" w:name="_Toc119399707"/>
      <w:r w:rsidRPr="005056F7">
        <w:rPr>
          <w:lang w:val="fr-CA"/>
        </w:rPr>
        <w:t>A</w:t>
      </w:r>
      <w:r w:rsidR="00D549AC" w:rsidRPr="005056F7">
        <w:rPr>
          <w:lang w:val="fr-CA"/>
        </w:rPr>
        <w:t>nnexe</w:t>
      </w:r>
      <w:r w:rsidRPr="005056F7">
        <w:rPr>
          <w:lang w:val="fr-CA"/>
        </w:rPr>
        <w:t xml:space="preserve"> </w:t>
      </w:r>
      <w:r w:rsidR="00C5337A" w:rsidRPr="005056F7">
        <w:rPr>
          <w:lang w:val="fr-CA"/>
        </w:rPr>
        <w:t>H</w:t>
      </w:r>
      <w:r w:rsidR="00C741B7" w:rsidRPr="005056F7">
        <w:rPr>
          <w:lang w:val="fr-CA"/>
        </w:rPr>
        <w:t xml:space="preserve"> – </w:t>
      </w:r>
      <w:bookmarkStart w:id="394" w:name="customer_support"/>
      <w:r w:rsidR="00D549AC" w:rsidRPr="005056F7">
        <w:rPr>
          <w:lang w:val="fr-CA"/>
        </w:rPr>
        <w:t>Service à la clientèle</w:t>
      </w:r>
      <w:bookmarkEnd w:id="391"/>
      <w:bookmarkEnd w:id="392"/>
      <w:bookmarkEnd w:id="394"/>
      <w:bookmarkEnd w:id="393"/>
      <w:r w:rsidR="00F66099" w:rsidRPr="005056F7">
        <w:rPr>
          <w:lang w:val="fr-CA"/>
        </w:rPr>
        <w:fldChar w:fldCharType="begin"/>
      </w:r>
      <w:r w:rsidR="00F66099" w:rsidRPr="005056F7">
        <w:rPr>
          <w:lang w:val="fr-CA"/>
        </w:rPr>
        <w:instrText xml:space="preserve"> XE "Service à la clientèle" </w:instrText>
      </w:r>
      <w:r w:rsidR="00F66099" w:rsidRPr="005056F7">
        <w:rPr>
          <w:lang w:val="fr-CA"/>
        </w:rPr>
        <w:fldChar w:fldCharType="end"/>
      </w:r>
    </w:p>
    <w:p w14:paraId="6FD90AAE" w14:textId="399EAC83" w:rsidR="00D83964" w:rsidRPr="005056F7" w:rsidRDefault="00D83964" w:rsidP="00481331">
      <w:pPr>
        <w:rPr>
          <w:lang w:val="fr-CA"/>
        </w:rPr>
      </w:pPr>
      <w:r w:rsidRPr="005056F7">
        <w:rPr>
          <w:lang w:val="fr-CA"/>
        </w:rPr>
        <w:t xml:space="preserve">Pour le service à la clientèle, veuillez communiquer avec le bureau HumanWare le plus près de chez vous, ou consultez notre site </w:t>
      </w:r>
      <w:r w:rsidR="00B34523" w:rsidRPr="005056F7">
        <w:rPr>
          <w:lang w:val="fr-CA"/>
        </w:rPr>
        <w:t>Web</w:t>
      </w:r>
      <w:r w:rsidRPr="005056F7">
        <w:rPr>
          <w:lang w:val="fr-CA"/>
        </w:rPr>
        <w:t xml:space="preserve"> : </w:t>
      </w:r>
    </w:p>
    <w:p w14:paraId="673CE87C" w14:textId="4D3869F1" w:rsidR="005A7E03" w:rsidRPr="005056F7" w:rsidRDefault="008B15F8" w:rsidP="00481331">
      <w:pPr>
        <w:rPr>
          <w:lang w:val="fr-CA"/>
        </w:rPr>
      </w:pPr>
      <w:hyperlink r:id="rId24" w:history="1">
        <w:r w:rsidR="009639D6" w:rsidRPr="005056F7">
          <w:rPr>
            <w:rStyle w:val="Lienhypertexte"/>
            <w:lang w:val="fr-CA"/>
          </w:rPr>
          <w:t>www.humanware.com/support</w:t>
        </w:r>
      </w:hyperlink>
    </w:p>
    <w:p w14:paraId="2C34E504" w14:textId="7A33672C" w:rsidR="00481331" w:rsidRPr="005056F7" w:rsidRDefault="00D83964" w:rsidP="00481331">
      <w:pPr>
        <w:rPr>
          <w:lang w:val="fr-CA"/>
        </w:rPr>
      </w:pPr>
      <w:r w:rsidRPr="005056F7">
        <w:rPr>
          <w:lang w:val="fr-CA"/>
        </w:rPr>
        <w:t>Général</w:t>
      </w:r>
      <w:r w:rsidR="00481331" w:rsidRPr="005056F7">
        <w:rPr>
          <w:lang w:val="fr-CA"/>
        </w:rPr>
        <w:t xml:space="preserve">: </w:t>
      </w:r>
      <w:hyperlink r:id="rId25" w:history="1">
        <w:r w:rsidR="00481331" w:rsidRPr="005056F7">
          <w:rPr>
            <w:rStyle w:val="Lienhypertexte"/>
            <w:lang w:val="fr-CA"/>
          </w:rPr>
          <w:t>support@humanware.com</w:t>
        </w:r>
      </w:hyperlink>
    </w:p>
    <w:p w14:paraId="3AB7D063" w14:textId="3DD19AF3" w:rsidR="00481331" w:rsidRPr="005056F7" w:rsidRDefault="00D83964" w:rsidP="00481331">
      <w:pPr>
        <w:rPr>
          <w:lang w:val="fr-CA"/>
        </w:rPr>
      </w:pPr>
      <w:r w:rsidRPr="005056F7">
        <w:rPr>
          <w:lang w:val="fr-CA"/>
        </w:rPr>
        <w:lastRenderedPageBreak/>
        <w:t>Amérique du Nord</w:t>
      </w:r>
      <w:r w:rsidR="00481331" w:rsidRPr="005056F7">
        <w:rPr>
          <w:lang w:val="fr-CA"/>
        </w:rPr>
        <w:t>: 1 </w:t>
      </w:r>
      <w:r w:rsidRPr="005056F7">
        <w:rPr>
          <w:lang w:val="fr-CA"/>
        </w:rPr>
        <w:t>(</w:t>
      </w:r>
      <w:r w:rsidR="00481331" w:rsidRPr="005056F7">
        <w:rPr>
          <w:lang w:val="fr-CA"/>
        </w:rPr>
        <w:t>800</w:t>
      </w:r>
      <w:r w:rsidRPr="005056F7">
        <w:rPr>
          <w:lang w:val="fr-CA"/>
        </w:rPr>
        <w:t>)</w:t>
      </w:r>
      <w:r w:rsidR="00481331" w:rsidRPr="005056F7">
        <w:rPr>
          <w:lang w:val="fr-CA"/>
        </w:rPr>
        <w:t> 722-3393</w:t>
      </w:r>
      <w:r w:rsidR="00481331" w:rsidRPr="005056F7">
        <w:rPr>
          <w:lang w:val="fr-CA"/>
        </w:rPr>
        <w:br/>
      </w:r>
      <w:hyperlink r:id="rId26" w:history="1">
        <w:r w:rsidR="00481331" w:rsidRPr="005056F7">
          <w:rPr>
            <w:rStyle w:val="Lienhypertexte"/>
            <w:lang w:val="fr-CA"/>
          </w:rPr>
          <w:t>us.support@humanware.com</w:t>
        </w:r>
      </w:hyperlink>
    </w:p>
    <w:p w14:paraId="3F4401A6" w14:textId="783D360F" w:rsidR="00481331" w:rsidRPr="005056F7" w:rsidRDefault="00481331" w:rsidP="00481331">
      <w:pPr>
        <w:rPr>
          <w:lang w:val="fr-CA"/>
        </w:rPr>
      </w:pPr>
      <w:r w:rsidRPr="005056F7">
        <w:rPr>
          <w:lang w:val="fr-CA"/>
        </w:rPr>
        <w:t>Europe: (0044) 1933 415 800</w:t>
      </w:r>
      <w:r w:rsidRPr="005056F7">
        <w:rPr>
          <w:lang w:val="fr-CA"/>
        </w:rPr>
        <w:br/>
      </w:r>
      <w:hyperlink r:id="rId27" w:history="1">
        <w:r w:rsidRPr="005056F7">
          <w:rPr>
            <w:rStyle w:val="Lienhypertexte"/>
            <w:lang w:val="fr-CA"/>
          </w:rPr>
          <w:t>eu.support@humanware.com</w:t>
        </w:r>
      </w:hyperlink>
    </w:p>
    <w:p w14:paraId="1C0F0A9C" w14:textId="6E8499E2" w:rsidR="00481331" w:rsidRPr="005056F7" w:rsidRDefault="00481331" w:rsidP="00481331">
      <w:pPr>
        <w:rPr>
          <w:lang w:val="fr-CA"/>
        </w:rPr>
      </w:pPr>
      <w:r w:rsidRPr="005056F7">
        <w:rPr>
          <w:lang w:val="fr-CA"/>
        </w:rPr>
        <w:t>Australi</w:t>
      </w:r>
      <w:r w:rsidR="00D83964" w:rsidRPr="005056F7">
        <w:rPr>
          <w:lang w:val="fr-CA"/>
        </w:rPr>
        <w:t>e/</w:t>
      </w:r>
      <w:r w:rsidRPr="005056F7">
        <w:rPr>
          <w:lang w:val="fr-CA"/>
        </w:rPr>
        <w:t>Asi</w:t>
      </w:r>
      <w:r w:rsidR="00D83964" w:rsidRPr="005056F7">
        <w:rPr>
          <w:lang w:val="fr-CA"/>
        </w:rPr>
        <w:t>e</w:t>
      </w:r>
      <w:r w:rsidRPr="005056F7">
        <w:rPr>
          <w:lang w:val="fr-CA"/>
        </w:rPr>
        <w:t>: (02) 9686 2600</w:t>
      </w:r>
      <w:r w:rsidRPr="005056F7">
        <w:rPr>
          <w:lang w:val="fr-CA"/>
        </w:rPr>
        <w:br/>
      </w:r>
      <w:hyperlink r:id="rId28" w:history="1">
        <w:r w:rsidRPr="005056F7">
          <w:rPr>
            <w:rStyle w:val="Lienhypertexte"/>
            <w:lang w:val="fr-CA"/>
          </w:rPr>
          <w:t>au.sales@humanware.com</w:t>
        </w:r>
      </w:hyperlink>
    </w:p>
    <w:p w14:paraId="25775BCE" w14:textId="77777777" w:rsidR="005A7E03" w:rsidRPr="005056F7" w:rsidRDefault="005A7E03" w:rsidP="005A7E03">
      <w:pPr>
        <w:pStyle w:val="Corpsdetexte"/>
        <w:rPr>
          <w:lang w:val="fr-CA"/>
        </w:rPr>
      </w:pPr>
    </w:p>
    <w:p w14:paraId="215FCB19" w14:textId="16B61D34" w:rsidR="00964A33" w:rsidRPr="005056F7" w:rsidRDefault="00DB6BBF" w:rsidP="00C452AF">
      <w:pPr>
        <w:pStyle w:val="Titre1"/>
        <w:numPr>
          <w:ilvl w:val="0"/>
          <w:numId w:val="0"/>
        </w:numPr>
        <w:ind w:left="851" w:hanging="851"/>
        <w:rPr>
          <w:lang w:val="fr-CA"/>
        </w:rPr>
      </w:pPr>
      <w:bookmarkStart w:id="395" w:name="_Toc416443734"/>
      <w:bookmarkStart w:id="396" w:name="_Toc450644714"/>
      <w:bookmarkStart w:id="397" w:name="_Toc119399708"/>
      <w:r w:rsidRPr="005056F7">
        <w:rPr>
          <w:lang w:val="fr-CA"/>
        </w:rPr>
        <w:t>A</w:t>
      </w:r>
      <w:r w:rsidR="00D549AC" w:rsidRPr="005056F7">
        <w:rPr>
          <w:lang w:val="fr-CA"/>
        </w:rPr>
        <w:t>nnexe</w:t>
      </w:r>
      <w:r w:rsidRPr="005056F7">
        <w:rPr>
          <w:lang w:val="fr-CA"/>
        </w:rPr>
        <w:t xml:space="preserve"> </w:t>
      </w:r>
      <w:r w:rsidR="00C5337A" w:rsidRPr="005056F7">
        <w:rPr>
          <w:lang w:val="fr-CA"/>
        </w:rPr>
        <w:t>I</w:t>
      </w:r>
      <w:r w:rsidR="00C741B7" w:rsidRPr="005056F7">
        <w:rPr>
          <w:lang w:val="fr-CA"/>
        </w:rPr>
        <w:t xml:space="preserve"> – </w:t>
      </w:r>
      <w:bookmarkEnd w:id="395"/>
      <w:bookmarkEnd w:id="396"/>
      <w:r w:rsidR="00D549AC" w:rsidRPr="005056F7">
        <w:rPr>
          <w:lang w:val="fr-CA"/>
        </w:rPr>
        <w:t>Garantie</w:t>
      </w:r>
      <w:r w:rsidR="00C452AF" w:rsidRPr="005056F7">
        <w:rPr>
          <w:lang w:val="fr-CA"/>
        </w:rPr>
        <w:t xml:space="preserve"> du fabricant</w:t>
      </w:r>
      <w:bookmarkEnd w:id="397"/>
      <w:r w:rsidR="00F66099" w:rsidRPr="005056F7">
        <w:rPr>
          <w:lang w:val="fr-CA"/>
        </w:rPr>
        <w:fldChar w:fldCharType="begin"/>
      </w:r>
      <w:r w:rsidR="00F66099" w:rsidRPr="005056F7">
        <w:rPr>
          <w:lang w:val="fr-CA"/>
        </w:rPr>
        <w:instrText xml:space="preserve"> XE "Garantie du fabricant" </w:instrText>
      </w:r>
      <w:r w:rsidR="00F66099" w:rsidRPr="005056F7">
        <w:rPr>
          <w:lang w:val="fr-CA"/>
        </w:rPr>
        <w:fldChar w:fldCharType="end"/>
      </w:r>
    </w:p>
    <w:p w14:paraId="4FF61529" w14:textId="77777777" w:rsidR="00C452AF" w:rsidRPr="005056F7" w:rsidRDefault="00C452AF" w:rsidP="00C452AF">
      <w:pPr>
        <w:spacing w:line="240" w:lineRule="auto"/>
        <w:rPr>
          <w:szCs w:val="24"/>
          <w:lang w:val="fr-CA"/>
        </w:rPr>
      </w:pPr>
      <w:r w:rsidRPr="005056F7">
        <w:rPr>
          <w:szCs w:val="24"/>
          <w:lang w:val="fr-CA"/>
        </w:rPr>
        <w:t>Le présent appareil est un produit de grande qualité, fabriqué et emballé avec soin. Toutes les unités et ses composantes sont garanties contre tout défaut de fonctionnement comme suit :</w:t>
      </w:r>
    </w:p>
    <w:p w14:paraId="2E96B34B" w14:textId="77777777" w:rsidR="00C452AF" w:rsidRPr="005056F7" w:rsidRDefault="00C452AF" w:rsidP="00C452AF">
      <w:pPr>
        <w:spacing w:line="240" w:lineRule="auto"/>
        <w:rPr>
          <w:szCs w:val="24"/>
          <w:lang w:val="fr-CA"/>
        </w:rPr>
      </w:pPr>
      <w:r w:rsidRPr="005056F7">
        <w:rPr>
          <w:szCs w:val="24"/>
          <w:lang w:val="fr-CA"/>
        </w:rPr>
        <w:t>États-Unis et Canada : Un (1) an</w:t>
      </w:r>
    </w:p>
    <w:p w14:paraId="6668FF36" w14:textId="77777777" w:rsidR="00C452AF" w:rsidRPr="005056F7" w:rsidRDefault="00C452AF" w:rsidP="00C452AF">
      <w:pPr>
        <w:spacing w:line="240" w:lineRule="auto"/>
        <w:rPr>
          <w:szCs w:val="24"/>
          <w:lang w:val="fr-CA"/>
        </w:rPr>
      </w:pPr>
      <w:r w:rsidRPr="005056F7">
        <w:rPr>
          <w:szCs w:val="24"/>
          <w:lang w:val="fr-CA"/>
        </w:rPr>
        <w:t>Continent européen et Royaume-Uni : Deux (2) ans</w:t>
      </w:r>
    </w:p>
    <w:p w14:paraId="6513B8F2" w14:textId="77777777" w:rsidR="00C452AF" w:rsidRPr="005056F7" w:rsidRDefault="00C452AF" w:rsidP="00C452AF">
      <w:pPr>
        <w:spacing w:line="240" w:lineRule="auto"/>
        <w:rPr>
          <w:szCs w:val="24"/>
          <w:lang w:val="fr-CA"/>
        </w:rPr>
      </w:pPr>
      <w:r w:rsidRPr="005056F7">
        <w:rPr>
          <w:szCs w:val="24"/>
          <w:lang w:val="fr-CA"/>
        </w:rPr>
        <w:t>Australie et Nouvelle-Zélande : Un (1) an</w:t>
      </w:r>
    </w:p>
    <w:p w14:paraId="7B0CEE7D" w14:textId="3DD42FD7" w:rsidR="00C452AF" w:rsidRPr="005056F7" w:rsidRDefault="00C452AF" w:rsidP="00C452AF">
      <w:pPr>
        <w:spacing w:line="240" w:lineRule="auto"/>
        <w:rPr>
          <w:szCs w:val="24"/>
          <w:lang w:val="fr-CA"/>
        </w:rPr>
      </w:pPr>
      <w:r w:rsidRPr="005056F7">
        <w:rPr>
          <w:szCs w:val="24"/>
          <w:lang w:val="fr-CA"/>
        </w:rPr>
        <w:t>Autres pays : Un (1) an</w:t>
      </w:r>
    </w:p>
    <w:p w14:paraId="3A261CA2" w14:textId="77777777" w:rsidR="00C452AF" w:rsidRPr="005056F7" w:rsidRDefault="00C452AF" w:rsidP="00C452AF">
      <w:pPr>
        <w:spacing w:line="240" w:lineRule="auto"/>
        <w:rPr>
          <w:szCs w:val="24"/>
          <w:lang w:val="fr-CA"/>
        </w:rPr>
      </w:pPr>
      <w:r w:rsidRPr="005056F7">
        <w:rPr>
          <w:szCs w:val="24"/>
          <w:lang w:val="fr-CA"/>
        </w:rPr>
        <w:t>La présente garantie couvre toutes les pièces (sauf la batterie) et la main-d’œuvre. En cas de défectuosité, veuillez communiquer avec votre distributeur local ou appeler la ligne de soutien technique du fabricant.</w:t>
      </w:r>
    </w:p>
    <w:p w14:paraId="289478A1" w14:textId="7E165021" w:rsidR="00C452AF" w:rsidRPr="005056F7" w:rsidRDefault="00C452AF" w:rsidP="00C452AF">
      <w:pPr>
        <w:spacing w:line="240" w:lineRule="auto"/>
        <w:rPr>
          <w:szCs w:val="24"/>
          <w:lang w:val="fr-CA"/>
        </w:rPr>
      </w:pPr>
      <w:r w:rsidRPr="005056F7">
        <w:rPr>
          <w:szCs w:val="24"/>
          <w:lang w:val="fr-CA"/>
        </w:rPr>
        <w:t xml:space="preserve">Remarque : Les conditions de la présente garantie peuvent varier périodiquement, veuillez consulter notre site </w:t>
      </w:r>
      <w:r w:rsidR="00B34523" w:rsidRPr="005056F7">
        <w:rPr>
          <w:szCs w:val="24"/>
          <w:lang w:val="fr-CA"/>
        </w:rPr>
        <w:t>Web</w:t>
      </w:r>
      <w:r w:rsidRPr="005056F7">
        <w:rPr>
          <w:szCs w:val="24"/>
          <w:lang w:val="fr-CA"/>
        </w:rPr>
        <w:t xml:space="preserve"> pour obtenir l'information la plus récente.</w:t>
      </w:r>
    </w:p>
    <w:p w14:paraId="62E48CC8" w14:textId="6E22884F" w:rsidR="00C452AF" w:rsidRPr="005056F7" w:rsidRDefault="00C452AF" w:rsidP="00C452AF">
      <w:pPr>
        <w:spacing w:line="240" w:lineRule="auto"/>
        <w:rPr>
          <w:szCs w:val="24"/>
          <w:lang w:val="fr-CA"/>
        </w:rPr>
      </w:pPr>
      <w:r w:rsidRPr="005056F7">
        <w:rPr>
          <w:szCs w:val="24"/>
          <w:lang w:val="fr-CA"/>
        </w:rPr>
        <w:t>Restrictions et conditions:</w:t>
      </w:r>
    </w:p>
    <w:p w14:paraId="3D26F0B3" w14:textId="318B1AB5" w:rsidR="00C33297" w:rsidRPr="005056F7" w:rsidRDefault="00C452AF" w:rsidP="00D36358">
      <w:pPr>
        <w:spacing w:after="0" w:line="240" w:lineRule="auto"/>
        <w:rPr>
          <w:rFonts w:ascii="Arial" w:eastAsiaTheme="majorEastAsia" w:hAnsi="Arial" w:cstheme="majorBidi"/>
          <w:b/>
          <w:sz w:val="32"/>
          <w:szCs w:val="20"/>
          <w:lang w:val="fr-CA"/>
        </w:rPr>
      </w:pPr>
      <w:bookmarkStart w:id="398" w:name="_Toc277333860"/>
      <w:bookmarkStart w:id="399" w:name="_Toc277333859"/>
      <w:bookmarkStart w:id="400" w:name="_Toc286653421"/>
      <w:bookmarkStart w:id="401" w:name="_Toc286654272"/>
      <w:r w:rsidRPr="005056F7">
        <w:rPr>
          <w:szCs w:val="24"/>
          <w:lang w:val="fr-CA"/>
        </w:rPr>
        <w:t>Aucun remplacement ou réparation couvert en vertu de la présente garantie ne sera effectué si l'appareil n'est pas accompagné d'une copie de la facture d'achat originale. Veuillez conserver votre facture originale. Si l’appareil doit être retourné, assurez-vous d’utiliser l’emballage original. La présente garantie s’applique à tous les cas où les dommages n'ont pas été causés par une mauvaise utilisation, un mauvais traitement, de la négligence ou une catastrophe naturelle.</w:t>
      </w:r>
      <w:bookmarkEnd w:id="398"/>
      <w:bookmarkEnd w:id="399"/>
      <w:bookmarkEnd w:id="400"/>
      <w:bookmarkEnd w:id="401"/>
    </w:p>
    <w:sectPr w:rsidR="00C33297" w:rsidRPr="005056F7" w:rsidSect="008B18D1">
      <w:footerReference w:type="default" r:id="rId29"/>
      <w:type w:val="continuous"/>
      <w:pgSz w:w="12240" w:h="15840"/>
      <w:pgMar w:top="1440" w:right="1440" w:bottom="1440"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5E0A9" w14:textId="77777777" w:rsidR="00F03A1E" w:rsidRDefault="00F03A1E" w:rsidP="00845FAB">
      <w:pPr>
        <w:spacing w:after="0" w:line="240" w:lineRule="auto"/>
      </w:pPr>
      <w:r>
        <w:separator/>
      </w:r>
    </w:p>
  </w:endnote>
  <w:endnote w:type="continuationSeparator" w:id="0">
    <w:p w14:paraId="442EC827" w14:textId="77777777" w:rsidR="00F03A1E" w:rsidRDefault="00F03A1E" w:rsidP="00845FAB">
      <w:pPr>
        <w:spacing w:after="0" w:line="240" w:lineRule="auto"/>
      </w:pPr>
      <w:r>
        <w:continuationSeparator/>
      </w:r>
    </w:p>
  </w:endnote>
  <w:endnote w:type="continuationNotice" w:id="1">
    <w:p w14:paraId="036A1C19" w14:textId="77777777" w:rsidR="00F03A1E" w:rsidRDefault="00F03A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iresias LPfont">
    <w:altName w:val="Courier New"/>
    <w:charset w:val="00"/>
    <w:family w:val="auto"/>
    <w:pitch w:val="variable"/>
    <w:sig w:usb0="00000001" w:usb1="00000000" w:usb2="00000000" w:usb3="00000000" w:csb0="0000009B" w:csb1="00000000"/>
  </w:font>
  <w:font w:name="TiresiasLPfon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92ED" w14:textId="77777777" w:rsidR="00C4334D" w:rsidRDefault="00C433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7316" w14:textId="77777777" w:rsidR="00C4334D" w:rsidRDefault="00C4334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FFB5" w14:textId="77777777" w:rsidR="00C4334D" w:rsidRDefault="00C4334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985824"/>
      <w:docPartObj>
        <w:docPartGallery w:val="Page Numbers (Bottom of Page)"/>
        <w:docPartUnique/>
      </w:docPartObj>
    </w:sdtPr>
    <w:sdtEndPr/>
    <w:sdtContent>
      <w:p w14:paraId="52476F5D" w14:textId="77777777" w:rsidR="00C4334D" w:rsidRDefault="00C4334D">
        <w:pPr>
          <w:pStyle w:val="Pieddepage"/>
          <w:jc w:val="center"/>
        </w:pPr>
        <w:r>
          <w:fldChar w:fldCharType="begin"/>
        </w:r>
        <w:r>
          <w:instrText xml:space="preserve"> PAGE   \* MERGEFORMAT </w:instrText>
        </w:r>
        <w:r>
          <w:fldChar w:fldCharType="separate"/>
        </w:r>
        <w:r>
          <w:rPr>
            <w:noProof/>
          </w:rPr>
          <w:t>91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18468" w14:textId="77777777" w:rsidR="00F03A1E" w:rsidRDefault="00F03A1E" w:rsidP="00845FAB">
      <w:pPr>
        <w:spacing w:after="0" w:line="240" w:lineRule="auto"/>
      </w:pPr>
      <w:r>
        <w:separator/>
      </w:r>
    </w:p>
  </w:footnote>
  <w:footnote w:type="continuationSeparator" w:id="0">
    <w:p w14:paraId="1BBF6293" w14:textId="77777777" w:rsidR="00F03A1E" w:rsidRDefault="00F03A1E" w:rsidP="00845FAB">
      <w:pPr>
        <w:spacing w:after="0" w:line="240" w:lineRule="auto"/>
      </w:pPr>
      <w:r>
        <w:continuationSeparator/>
      </w:r>
    </w:p>
  </w:footnote>
  <w:footnote w:type="continuationNotice" w:id="1">
    <w:p w14:paraId="51482A6F" w14:textId="77777777" w:rsidR="00F03A1E" w:rsidRDefault="00F03A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25E4" w14:textId="77777777" w:rsidR="00C4334D" w:rsidRDefault="00C4334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CF82" w14:textId="77777777" w:rsidR="00C4334D" w:rsidRDefault="00C4334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A480" w14:textId="77777777" w:rsidR="00C4334D" w:rsidRDefault="00C4334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4556"/>
    <w:multiLevelType w:val="hybridMultilevel"/>
    <w:tmpl w:val="44FE142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0F4AB1"/>
    <w:multiLevelType w:val="hybridMultilevel"/>
    <w:tmpl w:val="7034F8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14D5B8B"/>
    <w:multiLevelType w:val="hybridMultilevel"/>
    <w:tmpl w:val="47FA8F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8DA322C"/>
    <w:multiLevelType w:val="hybridMultilevel"/>
    <w:tmpl w:val="0B24D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8331DB3"/>
    <w:multiLevelType w:val="hybridMultilevel"/>
    <w:tmpl w:val="37C879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8B21711"/>
    <w:multiLevelType w:val="hybridMultilevel"/>
    <w:tmpl w:val="14DC9D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C1042D6"/>
    <w:multiLevelType w:val="hybridMultilevel"/>
    <w:tmpl w:val="759440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C797B7C"/>
    <w:multiLevelType w:val="hybridMultilevel"/>
    <w:tmpl w:val="2CF2C1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265244C"/>
    <w:multiLevelType w:val="multilevel"/>
    <w:tmpl w:val="3ADC59B4"/>
    <w:lvl w:ilvl="0">
      <w:start w:val="1"/>
      <w:numFmt w:val="decimal"/>
      <w:lvlText w:val="%1."/>
      <w:lvlJc w:val="left"/>
      <w:pPr>
        <w:tabs>
          <w:tab w:val="num" w:pos="1080"/>
        </w:tabs>
        <w:ind w:left="1080" w:hanging="720"/>
      </w:pPr>
      <w:rPr>
        <w:rFonts w:cs="Times New Roman"/>
      </w:rPr>
    </w:lvl>
    <w:lvl w:ilvl="1">
      <w:start w:val="1"/>
      <w:numFmt w:val="decimal"/>
      <w:lvlText w:val="1.%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720"/>
        </w:tabs>
        <w:ind w:left="72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5C7C392D"/>
    <w:multiLevelType w:val="hybridMultilevel"/>
    <w:tmpl w:val="4EFC8A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38070F9"/>
    <w:multiLevelType w:val="hybridMultilevel"/>
    <w:tmpl w:val="C74ADF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70269AC"/>
    <w:multiLevelType w:val="hybridMultilevel"/>
    <w:tmpl w:val="8F1CAF90"/>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3" w15:restartNumberingAfterBreak="0">
    <w:nsid w:val="787741EE"/>
    <w:multiLevelType w:val="hybridMultilevel"/>
    <w:tmpl w:val="A2448C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ADB07B9"/>
    <w:multiLevelType w:val="multilevel"/>
    <w:tmpl w:val="30DA7084"/>
    <w:lvl w:ilvl="0">
      <w:start w:val="1"/>
      <w:numFmt w:val="decimal"/>
      <w:pStyle w:val="Titre1"/>
      <w:lvlText w:val="%1"/>
      <w:lvlJc w:val="left"/>
      <w:pPr>
        <w:tabs>
          <w:tab w:val="num" w:pos="851"/>
        </w:tabs>
        <w:ind w:left="851" w:hanging="851"/>
      </w:pPr>
      <w:rPr>
        <w:rFonts w:hint="default"/>
      </w:rPr>
    </w:lvl>
    <w:lvl w:ilvl="1">
      <w:start w:val="1"/>
      <w:numFmt w:val="decimal"/>
      <w:pStyle w:val="Titre2"/>
      <w:lvlText w:val="%1.%2"/>
      <w:lvlJc w:val="left"/>
      <w:pPr>
        <w:tabs>
          <w:tab w:val="num" w:pos="1134"/>
        </w:tabs>
        <w:ind w:left="1134" w:hanging="1134"/>
      </w:pPr>
      <w:rPr>
        <w:rFonts w:hint="default"/>
      </w:rPr>
    </w:lvl>
    <w:lvl w:ilvl="2">
      <w:start w:val="1"/>
      <w:numFmt w:val="decimal"/>
      <w:pStyle w:val="Titre3"/>
      <w:lvlText w:val="%1.%2.%3"/>
      <w:lvlJc w:val="left"/>
      <w:pPr>
        <w:tabs>
          <w:tab w:val="num" w:pos="1418"/>
        </w:tabs>
        <w:ind w:left="1418" w:hanging="1418"/>
      </w:pPr>
      <w:rPr>
        <w:rFonts w:hint="default"/>
        <w:lang w:val="fr-CA"/>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pStyle w:val="Titre7"/>
      <w:lvlText w:val="Appendix %7"/>
      <w:lvlJc w:val="left"/>
      <w:pPr>
        <w:tabs>
          <w:tab w:val="num" w:pos="2268"/>
        </w:tabs>
        <w:ind w:left="2268" w:hanging="2268"/>
      </w:pPr>
      <w:rPr>
        <w:rFonts w:hint="default"/>
      </w:rPr>
    </w:lvl>
    <w:lvl w:ilvl="7">
      <w:start w:val="1"/>
      <w:numFmt w:val="decimal"/>
      <w:pStyle w:val="Titre8"/>
      <w:lvlText w:val="%7.%8"/>
      <w:lvlJc w:val="left"/>
      <w:pPr>
        <w:tabs>
          <w:tab w:val="num" w:pos="1440"/>
        </w:tabs>
        <w:ind w:left="1440" w:hanging="1440"/>
      </w:pPr>
      <w:rPr>
        <w:rFonts w:hint="default"/>
      </w:rPr>
    </w:lvl>
    <w:lvl w:ilvl="8">
      <w:start w:val="1"/>
      <w:numFmt w:val="decimal"/>
      <w:pStyle w:val="Titre9"/>
      <w:lvlText w:val="%7.%8.%9"/>
      <w:lvlJc w:val="left"/>
      <w:pPr>
        <w:tabs>
          <w:tab w:val="num" w:pos="1584"/>
        </w:tabs>
        <w:ind w:left="1584" w:hanging="1584"/>
      </w:pPr>
      <w:rPr>
        <w:rFonts w:hint="default"/>
      </w:rPr>
    </w:lvl>
  </w:abstractNum>
  <w:abstractNum w:abstractNumId="15" w15:restartNumberingAfterBreak="0">
    <w:nsid w:val="7E751E57"/>
    <w:multiLevelType w:val="hybridMultilevel"/>
    <w:tmpl w:val="6EC84CB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844661932">
    <w:abstractNumId w:val="14"/>
  </w:num>
  <w:num w:numId="2" w16cid:durableId="297223100">
    <w:abstractNumId w:val="8"/>
  </w:num>
  <w:num w:numId="3" w16cid:durableId="1412115977">
    <w:abstractNumId w:val="14"/>
  </w:num>
  <w:num w:numId="4" w16cid:durableId="1639912691">
    <w:abstractNumId w:val="4"/>
  </w:num>
  <w:num w:numId="5" w16cid:durableId="504588977">
    <w:abstractNumId w:val="1"/>
  </w:num>
  <w:num w:numId="6" w16cid:durableId="1398478498">
    <w:abstractNumId w:val="10"/>
  </w:num>
  <w:num w:numId="7" w16cid:durableId="1494418192">
    <w:abstractNumId w:val="6"/>
  </w:num>
  <w:num w:numId="8" w16cid:durableId="2053189923">
    <w:abstractNumId w:val="2"/>
  </w:num>
  <w:num w:numId="9" w16cid:durableId="1868835328">
    <w:abstractNumId w:val="5"/>
  </w:num>
  <w:num w:numId="10" w16cid:durableId="524906210">
    <w:abstractNumId w:val="13"/>
  </w:num>
  <w:num w:numId="11" w16cid:durableId="63190155">
    <w:abstractNumId w:val="7"/>
  </w:num>
  <w:num w:numId="12" w16cid:durableId="1198816538">
    <w:abstractNumId w:val="3"/>
  </w:num>
  <w:num w:numId="13" w16cid:durableId="1402413494">
    <w:abstractNumId w:val="11"/>
  </w:num>
  <w:num w:numId="14" w16cid:durableId="356545280">
    <w:abstractNumId w:val="12"/>
  </w:num>
  <w:num w:numId="15" w16cid:durableId="9426105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4652799">
    <w:abstractNumId w:val="15"/>
  </w:num>
  <w:num w:numId="17" w16cid:durableId="735318194">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hyphenationZone w:val="425"/>
  <w:drawingGridHorizontalSpacing w:val="16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7F9"/>
    <w:rsid w:val="00000C38"/>
    <w:rsid w:val="00001349"/>
    <w:rsid w:val="00001521"/>
    <w:rsid w:val="000016FA"/>
    <w:rsid w:val="000019FE"/>
    <w:rsid w:val="00002127"/>
    <w:rsid w:val="0000226C"/>
    <w:rsid w:val="00002C36"/>
    <w:rsid w:val="000031D0"/>
    <w:rsid w:val="000035BD"/>
    <w:rsid w:val="00003851"/>
    <w:rsid w:val="00003CFE"/>
    <w:rsid w:val="00004007"/>
    <w:rsid w:val="00004140"/>
    <w:rsid w:val="0000466E"/>
    <w:rsid w:val="00004C30"/>
    <w:rsid w:val="00004DE4"/>
    <w:rsid w:val="00005ABF"/>
    <w:rsid w:val="00005DC8"/>
    <w:rsid w:val="0000608E"/>
    <w:rsid w:val="000066E9"/>
    <w:rsid w:val="00006762"/>
    <w:rsid w:val="000069B6"/>
    <w:rsid w:val="00006D36"/>
    <w:rsid w:val="00006E60"/>
    <w:rsid w:val="000075AB"/>
    <w:rsid w:val="000076AC"/>
    <w:rsid w:val="000077E4"/>
    <w:rsid w:val="0001026B"/>
    <w:rsid w:val="00010307"/>
    <w:rsid w:val="000103AD"/>
    <w:rsid w:val="00010400"/>
    <w:rsid w:val="000105CF"/>
    <w:rsid w:val="00010C78"/>
    <w:rsid w:val="00010E2F"/>
    <w:rsid w:val="000111EB"/>
    <w:rsid w:val="0001199C"/>
    <w:rsid w:val="00011C66"/>
    <w:rsid w:val="000124F8"/>
    <w:rsid w:val="000135F8"/>
    <w:rsid w:val="00013A98"/>
    <w:rsid w:val="00013BF8"/>
    <w:rsid w:val="0001464D"/>
    <w:rsid w:val="00014729"/>
    <w:rsid w:val="00014A0C"/>
    <w:rsid w:val="00014AA4"/>
    <w:rsid w:val="00014B38"/>
    <w:rsid w:val="00014B95"/>
    <w:rsid w:val="00014BCA"/>
    <w:rsid w:val="000151C6"/>
    <w:rsid w:val="000160CF"/>
    <w:rsid w:val="000162CC"/>
    <w:rsid w:val="000163D4"/>
    <w:rsid w:val="000166FC"/>
    <w:rsid w:val="0001694E"/>
    <w:rsid w:val="00016B59"/>
    <w:rsid w:val="000170AB"/>
    <w:rsid w:val="00017329"/>
    <w:rsid w:val="0001764B"/>
    <w:rsid w:val="00017BF9"/>
    <w:rsid w:val="00017F06"/>
    <w:rsid w:val="000201DC"/>
    <w:rsid w:val="000202ED"/>
    <w:rsid w:val="00020E7D"/>
    <w:rsid w:val="00021055"/>
    <w:rsid w:val="000213A6"/>
    <w:rsid w:val="000219C1"/>
    <w:rsid w:val="00021A48"/>
    <w:rsid w:val="00021DCC"/>
    <w:rsid w:val="00021E2A"/>
    <w:rsid w:val="0002226C"/>
    <w:rsid w:val="000222F4"/>
    <w:rsid w:val="000223E2"/>
    <w:rsid w:val="00022F39"/>
    <w:rsid w:val="00023DA1"/>
    <w:rsid w:val="00023E22"/>
    <w:rsid w:val="00023F1C"/>
    <w:rsid w:val="00023FAE"/>
    <w:rsid w:val="00024F03"/>
    <w:rsid w:val="00025152"/>
    <w:rsid w:val="000255DD"/>
    <w:rsid w:val="00025890"/>
    <w:rsid w:val="00025BF2"/>
    <w:rsid w:val="00025E87"/>
    <w:rsid w:val="00025F11"/>
    <w:rsid w:val="000266F6"/>
    <w:rsid w:val="0002686B"/>
    <w:rsid w:val="0002692D"/>
    <w:rsid w:val="00026A26"/>
    <w:rsid w:val="00026A8A"/>
    <w:rsid w:val="00026E85"/>
    <w:rsid w:val="00027003"/>
    <w:rsid w:val="00027196"/>
    <w:rsid w:val="000274CD"/>
    <w:rsid w:val="0002758E"/>
    <w:rsid w:val="00027749"/>
    <w:rsid w:val="00027D31"/>
    <w:rsid w:val="00027E84"/>
    <w:rsid w:val="00027F6A"/>
    <w:rsid w:val="000300BA"/>
    <w:rsid w:val="000304B0"/>
    <w:rsid w:val="00030695"/>
    <w:rsid w:val="00030777"/>
    <w:rsid w:val="00030ACA"/>
    <w:rsid w:val="00031089"/>
    <w:rsid w:val="000319D1"/>
    <w:rsid w:val="00031D5B"/>
    <w:rsid w:val="00031FDF"/>
    <w:rsid w:val="0003230E"/>
    <w:rsid w:val="00032489"/>
    <w:rsid w:val="000325AE"/>
    <w:rsid w:val="00032996"/>
    <w:rsid w:val="00032C82"/>
    <w:rsid w:val="00032E92"/>
    <w:rsid w:val="000331EE"/>
    <w:rsid w:val="0003329F"/>
    <w:rsid w:val="00033322"/>
    <w:rsid w:val="0003332E"/>
    <w:rsid w:val="00033CED"/>
    <w:rsid w:val="00033F8D"/>
    <w:rsid w:val="00034665"/>
    <w:rsid w:val="00034B6B"/>
    <w:rsid w:val="00034E9D"/>
    <w:rsid w:val="00034ED7"/>
    <w:rsid w:val="00034FB1"/>
    <w:rsid w:val="00035300"/>
    <w:rsid w:val="00035669"/>
    <w:rsid w:val="000356B5"/>
    <w:rsid w:val="000356F4"/>
    <w:rsid w:val="000357BA"/>
    <w:rsid w:val="00035BD7"/>
    <w:rsid w:val="000360B8"/>
    <w:rsid w:val="00036B88"/>
    <w:rsid w:val="000370CB"/>
    <w:rsid w:val="00037282"/>
    <w:rsid w:val="00037AD2"/>
    <w:rsid w:val="00037CA0"/>
    <w:rsid w:val="00037FD1"/>
    <w:rsid w:val="00040687"/>
    <w:rsid w:val="00040B0F"/>
    <w:rsid w:val="00040B8D"/>
    <w:rsid w:val="00040BE7"/>
    <w:rsid w:val="00040FC7"/>
    <w:rsid w:val="0004104C"/>
    <w:rsid w:val="00041E3B"/>
    <w:rsid w:val="000421EC"/>
    <w:rsid w:val="00042CE2"/>
    <w:rsid w:val="00043A6A"/>
    <w:rsid w:val="00043BD0"/>
    <w:rsid w:val="0004459C"/>
    <w:rsid w:val="00044E22"/>
    <w:rsid w:val="00044F98"/>
    <w:rsid w:val="000453D4"/>
    <w:rsid w:val="00045423"/>
    <w:rsid w:val="000454A4"/>
    <w:rsid w:val="0004582B"/>
    <w:rsid w:val="00045E65"/>
    <w:rsid w:val="00046F95"/>
    <w:rsid w:val="0004702C"/>
    <w:rsid w:val="00047122"/>
    <w:rsid w:val="000476D3"/>
    <w:rsid w:val="00050126"/>
    <w:rsid w:val="0005039F"/>
    <w:rsid w:val="000504B0"/>
    <w:rsid w:val="000505DF"/>
    <w:rsid w:val="00050A49"/>
    <w:rsid w:val="00050CD8"/>
    <w:rsid w:val="00050FA3"/>
    <w:rsid w:val="000514E7"/>
    <w:rsid w:val="00051547"/>
    <w:rsid w:val="00051DBE"/>
    <w:rsid w:val="00052195"/>
    <w:rsid w:val="00053EE6"/>
    <w:rsid w:val="00054542"/>
    <w:rsid w:val="00054827"/>
    <w:rsid w:val="0005488F"/>
    <w:rsid w:val="0005492D"/>
    <w:rsid w:val="00054E6D"/>
    <w:rsid w:val="00054F38"/>
    <w:rsid w:val="00055748"/>
    <w:rsid w:val="000559AC"/>
    <w:rsid w:val="000559CD"/>
    <w:rsid w:val="000559D9"/>
    <w:rsid w:val="00055E6F"/>
    <w:rsid w:val="000563F6"/>
    <w:rsid w:val="000566E0"/>
    <w:rsid w:val="00056EB7"/>
    <w:rsid w:val="0005745B"/>
    <w:rsid w:val="000576EE"/>
    <w:rsid w:val="0006046E"/>
    <w:rsid w:val="0006063E"/>
    <w:rsid w:val="0006090A"/>
    <w:rsid w:val="00060C1F"/>
    <w:rsid w:val="00061CE0"/>
    <w:rsid w:val="00061FAC"/>
    <w:rsid w:val="0006224F"/>
    <w:rsid w:val="000622E0"/>
    <w:rsid w:val="000623A1"/>
    <w:rsid w:val="00062551"/>
    <w:rsid w:val="00062FAE"/>
    <w:rsid w:val="000630D0"/>
    <w:rsid w:val="0006324D"/>
    <w:rsid w:val="00063278"/>
    <w:rsid w:val="00063793"/>
    <w:rsid w:val="00063962"/>
    <w:rsid w:val="00063B49"/>
    <w:rsid w:val="00063C34"/>
    <w:rsid w:val="00063FA4"/>
    <w:rsid w:val="00063FFD"/>
    <w:rsid w:val="0006410A"/>
    <w:rsid w:val="0006416F"/>
    <w:rsid w:val="00064323"/>
    <w:rsid w:val="00064750"/>
    <w:rsid w:val="00064CE8"/>
    <w:rsid w:val="0006586F"/>
    <w:rsid w:val="00066358"/>
    <w:rsid w:val="0006663F"/>
    <w:rsid w:val="00066733"/>
    <w:rsid w:val="000670F8"/>
    <w:rsid w:val="00067210"/>
    <w:rsid w:val="0006756E"/>
    <w:rsid w:val="00067773"/>
    <w:rsid w:val="00067A65"/>
    <w:rsid w:val="00067D46"/>
    <w:rsid w:val="00070015"/>
    <w:rsid w:val="00070211"/>
    <w:rsid w:val="00070340"/>
    <w:rsid w:val="00070407"/>
    <w:rsid w:val="000704D3"/>
    <w:rsid w:val="000704EB"/>
    <w:rsid w:val="0007060B"/>
    <w:rsid w:val="000708D6"/>
    <w:rsid w:val="00070A89"/>
    <w:rsid w:val="00070B15"/>
    <w:rsid w:val="00070FFB"/>
    <w:rsid w:val="0007110F"/>
    <w:rsid w:val="00071362"/>
    <w:rsid w:val="00071377"/>
    <w:rsid w:val="000713AA"/>
    <w:rsid w:val="000713DA"/>
    <w:rsid w:val="000718B7"/>
    <w:rsid w:val="00071D47"/>
    <w:rsid w:val="00071DE8"/>
    <w:rsid w:val="0007209F"/>
    <w:rsid w:val="00072271"/>
    <w:rsid w:val="000722EF"/>
    <w:rsid w:val="000726A8"/>
    <w:rsid w:val="00072909"/>
    <w:rsid w:val="00072B6D"/>
    <w:rsid w:val="00072B75"/>
    <w:rsid w:val="0007396D"/>
    <w:rsid w:val="000739A2"/>
    <w:rsid w:val="00073E2B"/>
    <w:rsid w:val="0007414C"/>
    <w:rsid w:val="0007444E"/>
    <w:rsid w:val="00074703"/>
    <w:rsid w:val="000748DD"/>
    <w:rsid w:val="00074A14"/>
    <w:rsid w:val="00074B92"/>
    <w:rsid w:val="00075032"/>
    <w:rsid w:val="00075157"/>
    <w:rsid w:val="000754B9"/>
    <w:rsid w:val="0007597B"/>
    <w:rsid w:val="00075D16"/>
    <w:rsid w:val="000767CD"/>
    <w:rsid w:val="00077362"/>
    <w:rsid w:val="000778DF"/>
    <w:rsid w:val="000801A9"/>
    <w:rsid w:val="00080627"/>
    <w:rsid w:val="00080ED5"/>
    <w:rsid w:val="00081616"/>
    <w:rsid w:val="000816C8"/>
    <w:rsid w:val="00081728"/>
    <w:rsid w:val="00081759"/>
    <w:rsid w:val="000818CA"/>
    <w:rsid w:val="00081C9E"/>
    <w:rsid w:val="00082064"/>
    <w:rsid w:val="00082080"/>
    <w:rsid w:val="000822D5"/>
    <w:rsid w:val="0008244E"/>
    <w:rsid w:val="00082572"/>
    <w:rsid w:val="000829EE"/>
    <w:rsid w:val="00082BF1"/>
    <w:rsid w:val="00082E29"/>
    <w:rsid w:val="0008373A"/>
    <w:rsid w:val="000837D0"/>
    <w:rsid w:val="000838E3"/>
    <w:rsid w:val="00083F3A"/>
    <w:rsid w:val="00084395"/>
    <w:rsid w:val="0008439A"/>
    <w:rsid w:val="00084441"/>
    <w:rsid w:val="00084D26"/>
    <w:rsid w:val="00084E0D"/>
    <w:rsid w:val="00084E4F"/>
    <w:rsid w:val="000856C6"/>
    <w:rsid w:val="0008590A"/>
    <w:rsid w:val="00085EA3"/>
    <w:rsid w:val="0008601C"/>
    <w:rsid w:val="00086250"/>
    <w:rsid w:val="00086BD2"/>
    <w:rsid w:val="00086C45"/>
    <w:rsid w:val="000872CC"/>
    <w:rsid w:val="000874A6"/>
    <w:rsid w:val="00090185"/>
    <w:rsid w:val="00090690"/>
    <w:rsid w:val="000908B6"/>
    <w:rsid w:val="00090DAE"/>
    <w:rsid w:val="000913DB"/>
    <w:rsid w:val="000918BA"/>
    <w:rsid w:val="00091A68"/>
    <w:rsid w:val="00092515"/>
    <w:rsid w:val="000929A7"/>
    <w:rsid w:val="00092CEA"/>
    <w:rsid w:val="00092EAA"/>
    <w:rsid w:val="0009323B"/>
    <w:rsid w:val="00093696"/>
    <w:rsid w:val="00093CC9"/>
    <w:rsid w:val="00094375"/>
    <w:rsid w:val="000943C8"/>
    <w:rsid w:val="00095EDC"/>
    <w:rsid w:val="00095FB8"/>
    <w:rsid w:val="00096555"/>
    <w:rsid w:val="00096ABA"/>
    <w:rsid w:val="00096B78"/>
    <w:rsid w:val="00096F69"/>
    <w:rsid w:val="00097047"/>
    <w:rsid w:val="00097176"/>
    <w:rsid w:val="0009755B"/>
    <w:rsid w:val="00097561"/>
    <w:rsid w:val="00097828"/>
    <w:rsid w:val="00097A86"/>
    <w:rsid w:val="00097F3A"/>
    <w:rsid w:val="000A00B8"/>
    <w:rsid w:val="000A062F"/>
    <w:rsid w:val="000A09A6"/>
    <w:rsid w:val="000A0D0E"/>
    <w:rsid w:val="000A0DC0"/>
    <w:rsid w:val="000A0FD0"/>
    <w:rsid w:val="000A150C"/>
    <w:rsid w:val="000A1AE9"/>
    <w:rsid w:val="000A1BF9"/>
    <w:rsid w:val="000A1F0A"/>
    <w:rsid w:val="000A1F0E"/>
    <w:rsid w:val="000A27AC"/>
    <w:rsid w:val="000A2820"/>
    <w:rsid w:val="000A2945"/>
    <w:rsid w:val="000A2B7E"/>
    <w:rsid w:val="000A3254"/>
    <w:rsid w:val="000A371F"/>
    <w:rsid w:val="000A3BC8"/>
    <w:rsid w:val="000A3E07"/>
    <w:rsid w:val="000A3EF2"/>
    <w:rsid w:val="000A3FF8"/>
    <w:rsid w:val="000A44C1"/>
    <w:rsid w:val="000A47DA"/>
    <w:rsid w:val="000A4925"/>
    <w:rsid w:val="000A4A98"/>
    <w:rsid w:val="000A50A7"/>
    <w:rsid w:val="000A55D6"/>
    <w:rsid w:val="000A565E"/>
    <w:rsid w:val="000A5864"/>
    <w:rsid w:val="000A62C1"/>
    <w:rsid w:val="000A6454"/>
    <w:rsid w:val="000A66BE"/>
    <w:rsid w:val="000A67CC"/>
    <w:rsid w:val="000A7492"/>
    <w:rsid w:val="000A771A"/>
    <w:rsid w:val="000A7F5F"/>
    <w:rsid w:val="000B073D"/>
    <w:rsid w:val="000B134B"/>
    <w:rsid w:val="000B155D"/>
    <w:rsid w:val="000B159A"/>
    <w:rsid w:val="000B1782"/>
    <w:rsid w:val="000B17D2"/>
    <w:rsid w:val="000B21EE"/>
    <w:rsid w:val="000B2D00"/>
    <w:rsid w:val="000B30C5"/>
    <w:rsid w:val="000B354E"/>
    <w:rsid w:val="000B3657"/>
    <w:rsid w:val="000B37DA"/>
    <w:rsid w:val="000B427C"/>
    <w:rsid w:val="000B4515"/>
    <w:rsid w:val="000B454A"/>
    <w:rsid w:val="000B4670"/>
    <w:rsid w:val="000B4C4A"/>
    <w:rsid w:val="000B4CB6"/>
    <w:rsid w:val="000B4EE3"/>
    <w:rsid w:val="000B526F"/>
    <w:rsid w:val="000B5578"/>
    <w:rsid w:val="000B5A7B"/>
    <w:rsid w:val="000B5F41"/>
    <w:rsid w:val="000B5FE4"/>
    <w:rsid w:val="000B6042"/>
    <w:rsid w:val="000B60AC"/>
    <w:rsid w:val="000B6582"/>
    <w:rsid w:val="000B668B"/>
    <w:rsid w:val="000B6AE4"/>
    <w:rsid w:val="000B6CED"/>
    <w:rsid w:val="000B6D07"/>
    <w:rsid w:val="000B6E76"/>
    <w:rsid w:val="000B7CC5"/>
    <w:rsid w:val="000C04A6"/>
    <w:rsid w:val="000C0660"/>
    <w:rsid w:val="000C1188"/>
    <w:rsid w:val="000C11D7"/>
    <w:rsid w:val="000C13F2"/>
    <w:rsid w:val="000C180A"/>
    <w:rsid w:val="000C1F28"/>
    <w:rsid w:val="000C1F5A"/>
    <w:rsid w:val="000C1F84"/>
    <w:rsid w:val="000C22AC"/>
    <w:rsid w:val="000C3824"/>
    <w:rsid w:val="000C3C88"/>
    <w:rsid w:val="000C3EE9"/>
    <w:rsid w:val="000C47C4"/>
    <w:rsid w:val="000C4853"/>
    <w:rsid w:val="000C48E3"/>
    <w:rsid w:val="000C5160"/>
    <w:rsid w:val="000C55D5"/>
    <w:rsid w:val="000C5D87"/>
    <w:rsid w:val="000C6074"/>
    <w:rsid w:val="000C625D"/>
    <w:rsid w:val="000C64FD"/>
    <w:rsid w:val="000C69F8"/>
    <w:rsid w:val="000C6F5D"/>
    <w:rsid w:val="000C7093"/>
    <w:rsid w:val="000C72A6"/>
    <w:rsid w:val="000C7392"/>
    <w:rsid w:val="000C79F6"/>
    <w:rsid w:val="000C7DE1"/>
    <w:rsid w:val="000C7F29"/>
    <w:rsid w:val="000D0270"/>
    <w:rsid w:val="000D04DA"/>
    <w:rsid w:val="000D052A"/>
    <w:rsid w:val="000D074F"/>
    <w:rsid w:val="000D0ADC"/>
    <w:rsid w:val="000D0AE2"/>
    <w:rsid w:val="000D1840"/>
    <w:rsid w:val="000D184F"/>
    <w:rsid w:val="000D23E4"/>
    <w:rsid w:val="000D24D9"/>
    <w:rsid w:val="000D25B6"/>
    <w:rsid w:val="000D26BD"/>
    <w:rsid w:val="000D2FB9"/>
    <w:rsid w:val="000D3542"/>
    <w:rsid w:val="000D3701"/>
    <w:rsid w:val="000D47B4"/>
    <w:rsid w:val="000D4816"/>
    <w:rsid w:val="000D49E2"/>
    <w:rsid w:val="000D4FB8"/>
    <w:rsid w:val="000D5104"/>
    <w:rsid w:val="000D5507"/>
    <w:rsid w:val="000D57EC"/>
    <w:rsid w:val="000D5831"/>
    <w:rsid w:val="000D5E8C"/>
    <w:rsid w:val="000D5EA1"/>
    <w:rsid w:val="000D64F9"/>
    <w:rsid w:val="000D6851"/>
    <w:rsid w:val="000D6AA5"/>
    <w:rsid w:val="000D784A"/>
    <w:rsid w:val="000D7C1E"/>
    <w:rsid w:val="000E0086"/>
    <w:rsid w:val="000E0089"/>
    <w:rsid w:val="000E00B2"/>
    <w:rsid w:val="000E059A"/>
    <w:rsid w:val="000E05D0"/>
    <w:rsid w:val="000E09B4"/>
    <w:rsid w:val="000E0B82"/>
    <w:rsid w:val="000E1158"/>
    <w:rsid w:val="000E145D"/>
    <w:rsid w:val="000E198B"/>
    <w:rsid w:val="000E1EDC"/>
    <w:rsid w:val="000E2191"/>
    <w:rsid w:val="000E2AE1"/>
    <w:rsid w:val="000E2EF7"/>
    <w:rsid w:val="000E3439"/>
    <w:rsid w:val="000E4400"/>
    <w:rsid w:val="000E4B19"/>
    <w:rsid w:val="000E547D"/>
    <w:rsid w:val="000E580E"/>
    <w:rsid w:val="000E59A0"/>
    <w:rsid w:val="000E5FFF"/>
    <w:rsid w:val="000E60C6"/>
    <w:rsid w:val="000E60ED"/>
    <w:rsid w:val="000E62F1"/>
    <w:rsid w:val="000E6571"/>
    <w:rsid w:val="000E6780"/>
    <w:rsid w:val="000E6A71"/>
    <w:rsid w:val="000E7C39"/>
    <w:rsid w:val="000F0033"/>
    <w:rsid w:val="000F00B7"/>
    <w:rsid w:val="000F0351"/>
    <w:rsid w:val="000F0BD5"/>
    <w:rsid w:val="000F1277"/>
    <w:rsid w:val="000F1ADD"/>
    <w:rsid w:val="000F1CB1"/>
    <w:rsid w:val="000F1EE6"/>
    <w:rsid w:val="000F21D3"/>
    <w:rsid w:val="000F315C"/>
    <w:rsid w:val="000F34A7"/>
    <w:rsid w:val="000F36FE"/>
    <w:rsid w:val="000F3E27"/>
    <w:rsid w:val="000F40A4"/>
    <w:rsid w:val="000F4177"/>
    <w:rsid w:val="000F4474"/>
    <w:rsid w:val="000F4833"/>
    <w:rsid w:val="000F4D20"/>
    <w:rsid w:val="000F5A64"/>
    <w:rsid w:val="000F6006"/>
    <w:rsid w:val="000F65EE"/>
    <w:rsid w:val="000F6CAA"/>
    <w:rsid w:val="000F70B0"/>
    <w:rsid w:val="000F73BE"/>
    <w:rsid w:val="001000C1"/>
    <w:rsid w:val="00100120"/>
    <w:rsid w:val="001001B6"/>
    <w:rsid w:val="001004B1"/>
    <w:rsid w:val="0010060D"/>
    <w:rsid w:val="0010116E"/>
    <w:rsid w:val="001013E8"/>
    <w:rsid w:val="00102287"/>
    <w:rsid w:val="00102A12"/>
    <w:rsid w:val="00102A98"/>
    <w:rsid w:val="00103126"/>
    <w:rsid w:val="00103319"/>
    <w:rsid w:val="0010366C"/>
    <w:rsid w:val="00103BD4"/>
    <w:rsid w:val="00103C1C"/>
    <w:rsid w:val="00103E1E"/>
    <w:rsid w:val="001046C5"/>
    <w:rsid w:val="00104A6E"/>
    <w:rsid w:val="00104EE9"/>
    <w:rsid w:val="00105833"/>
    <w:rsid w:val="00106705"/>
    <w:rsid w:val="00106DE9"/>
    <w:rsid w:val="00107386"/>
    <w:rsid w:val="0010750B"/>
    <w:rsid w:val="00107554"/>
    <w:rsid w:val="00107572"/>
    <w:rsid w:val="00107882"/>
    <w:rsid w:val="001079BC"/>
    <w:rsid w:val="00107A28"/>
    <w:rsid w:val="00107CE3"/>
    <w:rsid w:val="00107D01"/>
    <w:rsid w:val="00107FC9"/>
    <w:rsid w:val="00110437"/>
    <w:rsid w:val="00110546"/>
    <w:rsid w:val="001108F1"/>
    <w:rsid w:val="00110AE0"/>
    <w:rsid w:val="00110BDA"/>
    <w:rsid w:val="0011116B"/>
    <w:rsid w:val="001112E5"/>
    <w:rsid w:val="001114D7"/>
    <w:rsid w:val="00111639"/>
    <w:rsid w:val="001119F1"/>
    <w:rsid w:val="00111BB2"/>
    <w:rsid w:val="00111F27"/>
    <w:rsid w:val="00112307"/>
    <w:rsid w:val="0011241D"/>
    <w:rsid w:val="0011256F"/>
    <w:rsid w:val="0011272A"/>
    <w:rsid w:val="00112C18"/>
    <w:rsid w:val="00113B04"/>
    <w:rsid w:val="00113CBB"/>
    <w:rsid w:val="00114573"/>
    <w:rsid w:val="0011476F"/>
    <w:rsid w:val="001151BC"/>
    <w:rsid w:val="001153E9"/>
    <w:rsid w:val="00115B68"/>
    <w:rsid w:val="00115EC3"/>
    <w:rsid w:val="00115F14"/>
    <w:rsid w:val="00116748"/>
    <w:rsid w:val="00116E10"/>
    <w:rsid w:val="00117508"/>
    <w:rsid w:val="00117640"/>
    <w:rsid w:val="00117C35"/>
    <w:rsid w:val="00117F93"/>
    <w:rsid w:val="001209AE"/>
    <w:rsid w:val="00120AA2"/>
    <w:rsid w:val="00120EC5"/>
    <w:rsid w:val="0012104F"/>
    <w:rsid w:val="001210E6"/>
    <w:rsid w:val="001212B1"/>
    <w:rsid w:val="001220AA"/>
    <w:rsid w:val="001220DB"/>
    <w:rsid w:val="001225F6"/>
    <w:rsid w:val="00122701"/>
    <w:rsid w:val="001227E5"/>
    <w:rsid w:val="00122DDC"/>
    <w:rsid w:val="00123969"/>
    <w:rsid w:val="001239A7"/>
    <w:rsid w:val="001239B3"/>
    <w:rsid w:val="00123F0B"/>
    <w:rsid w:val="00123F95"/>
    <w:rsid w:val="00123FC9"/>
    <w:rsid w:val="00124D42"/>
    <w:rsid w:val="00124E93"/>
    <w:rsid w:val="0012561F"/>
    <w:rsid w:val="00125E21"/>
    <w:rsid w:val="0012662E"/>
    <w:rsid w:val="001266E4"/>
    <w:rsid w:val="00126B87"/>
    <w:rsid w:val="00127907"/>
    <w:rsid w:val="001279CE"/>
    <w:rsid w:val="00127B2C"/>
    <w:rsid w:val="00130395"/>
    <w:rsid w:val="00130952"/>
    <w:rsid w:val="00130BE0"/>
    <w:rsid w:val="00130CC5"/>
    <w:rsid w:val="00130E14"/>
    <w:rsid w:val="00130E8C"/>
    <w:rsid w:val="001314FA"/>
    <w:rsid w:val="001316BC"/>
    <w:rsid w:val="001316CB"/>
    <w:rsid w:val="00131CD8"/>
    <w:rsid w:val="00131E5A"/>
    <w:rsid w:val="00131FD0"/>
    <w:rsid w:val="00132902"/>
    <w:rsid w:val="00132A63"/>
    <w:rsid w:val="00132C54"/>
    <w:rsid w:val="001330E2"/>
    <w:rsid w:val="001334DB"/>
    <w:rsid w:val="00133A21"/>
    <w:rsid w:val="00133AE4"/>
    <w:rsid w:val="00133B9D"/>
    <w:rsid w:val="00133BBF"/>
    <w:rsid w:val="00134092"/>
    <w:rsid w:val="001341C4"/>
    <w:rsid w:val="00134386"/>
    <w:rsid w:val="00135256"/>
    <w:rsid w:val="00135443"/>
    <w:rsid w:val="00135F6C"/>
    <w:rsid w:val="00136072"/>
    <w:rsid w:val="00136669"/>
    <w:rsid w:val="00136742"/>
    <w:rsid w:val="00136B3C"/>
    <w:rsid w:val="0013703A"/>
    <w:rsid w:val="0013725A"/>
    <w:rsid w:val="001372EC"/>
    <w:rsid w:val="001375ED"/>
    <w:rsid w:val="00137834"/>
    <w:rsid w:val="00137AAB"/>
    <w:rsid w:val="00137CDE"/>
    <w:rsid w:val="00140273"/>
    <w:rsid w:val="00140460"/>
    <w:rsid w:val="00140CB6"/>
    <w:rsid w:val="001411A6"/>
    <w:rsid w:val="001415F9"/>
    <w:rsid w:val="0014176B"/>
    <w:rsid w:val="00141982"/>
    <w:rsid w:val="001419FE"/>
    <w:rsid w:val="00141A46"/>
    <w:rsid w:val="00141C36"/>
    <w:rsid w:val="00141EB5"/>
    <w:rsid w:val="001421D6"/>
    <w:rsid w:val="00142501"/>
    <w:rsid w:val="00142A71"/>
    <w:rsid w:val="00142C15"/>
    <w:rsid w:val="00142C56"/>
    <w:rsid w:val="00142CDA"/>
    <w:rsid w:val="00144105"/>
    <w:rsid w:val="00144D07"/>
    <w:rsid w:val="001451C0"/>
    <w:rsid w:val="0014525F"/>
    <w:rsid w:val="0014555D"/>
    <w:rsid w:val="001455A6"/>
    <w:rsid w:val="00145A5B"/>
    <w:rsid w:val="00145A81"/>
    <w:rsid w:val="00146123"/>
    <w:rsid w:val="0014698B"/>
    <w:rsid w:val="00146CD0"/>
    <w:rsid w:val="001472BD"/>
    <w:rsid w:val="001476AF"/>
    <w:rsid w:val="0014779D"/>
    <w:rsid w:val="001477E2"/>
    <w:rsid w:val="00147C25"/>
    <w:rsid w:val="00147D32"/>
    <w:rsid w:val="00147F47"/>
    <w:rsid w:val="00147F94"/>
    <w:rsid w:val="001506EB"/>
    <w:rsid w:val="00150AEB"/>
    <w:rsid w:val="00151271"/>
    <w:rsid w:val="00151B74"/>
    <w:rsid w:val="00151E6B"/>
    <w:rsid w:val="001523F1"/>
    <w:rsid w:val="00152946"/>
    <w:rsid w:val="00152AD9"/>
    <w:rsid w:val="00152DC1"/>
    <w:rsid w:val="0015373B"/>
    <w:rsid w:val="00153E58"/>
    <w:rsid w:val="001540BE"/>
    <w:rsid w:val="00154800"/>
    <w:rsid w:val="00154ABB"/>
    <w:rsid w:val="00154B64"/>
    <w:rsid w:val="001550EE"/>
    <w:rsid w:val="00155161"/>
    <w:rsid w:val="0015549A"/>
    <w:rsid w:val="001559DA"/>
    <w:rsid w:val="00156417"/>
    <w:rsid w:val="0015646D"/>
    <w:rsid w:val="00156595"/>
    <w:rsid w:val="00156650"/>
    <w:rsid w:val="001567F4"/>
    <w:rsid w:val="00156A9B"/>
    <w:rsid w:val="00156EEB"/>
    <w:rsid w:val="001572F4"/>
    <w:rsid w:val="001573CB"/>
    <w:rsid w:val="00157FA4"/>
    <w:rsid w:val="0016036A"/>
    <w:rsid w:val="00160552"/>
    <w:rsid w:val="0016082A"/>
    <w:rsid w:val="00160A07"/>
    <w:rsid w:val="00160D65"/>
    <w:rsid w:val="00160F83"/>
    <w:rsid w:val="00160FDD"/>
    <w:rsid w:val="0016113A"/>
    <w:rsid w:val="00161591"/>
    <w:rsid w:val="00161611"/>
    <w:rsid w:val="001620AA"/>
    <w:rsid w:val="00162A73"/>
    <w:rsid w:val="0016312B"/>
    <w:rsid w:val="0016365D"/>
    <w:rsid w:val="00163728"/>
    <w:rsid w:val="001637BB"/>
    <w:rsid w:val="00163BC6"/>
    <w:rsid w:val="00163FB7"/>
    <w:rsid w:val="001641A0"/>
    <w:rsid w:val="0016439A"/>
    <w:rsid w:val="0016520A"/>
    <w:rsid w:val="0016541C"/>
    <w:rsid w:val="001654A7"/>
    <w:rsid w:val="00165C6B"/>
    <w:rsid w:val="00165E85"/>
    <w:rsid w:val="001661D5"/>
    <w:rsid w:val="00166261"/>
    <w:rsid w:val="00166602"/>
    <w:rsid w:val="00166FC3"/>
    <w:rsid w:val="0016766B"/>
    <w:rsid w:val="00167FE1"/>
    <w:rsid w:val="00170426"/>
    <w:rsid w:val="001706B5"/>
    <w:rsid w:val="00170705"/>
    <w:rsid w:val="0017123D"/>
    <w:rsid w:val="00171575"/>
    <w:rsid w:val="0017191F"/>
    <w:rsid w:val="00171E23"/>
    <w:rsid w:val="00171E9C"/>
    <w:rsid w:val="001721EB"/>
    <w:rsid w:val="00172796"/>
    <w:rsid w:val="001727B6"/>
    <w:rsid w:val="00172E89"/>
    <w:rsid w:val="0017303C"/>
    <w:rsid w:val="001738F3"/>
    <w:rsid w:val="00173E18"/>
    <w:rsid w:val="0017429D"/>
    <w:rsid w:val="001742DC"/>
    <w:rsid w:val="0017503A"/>
    <w:rsid w:val="001752D9"/>
    <w:rsid w:val="00175752"/>
    <w:rsid w:val="00175775"/>
    <w:rsid w:val="00175801"/>
    <w:rsid w:val="00175845"/>
    <w:rsid w:val="0017598D"/>
    <w:rsid w:val="00175DD2"/>
    <w:rsid w:val="00176045"/>
    <w:rsid w:val="0017631C"/>
    <w:rsid w:val="00176779"/>
    <w:rsid w:val="001768CE"/>
    <w:rsid w:val="00176B86"/>
    <w:rsid w:val="00176C89"/>
    <w:rsid w:val="0017798D"/>
    <w:rsid w:val="00177A16"/>
    <w:rsid w:val="00177B7E"/>
    <w:rsid w:val="00177DEF"/>
    <w:rsid w:val="00177EDF"/>
    <w:rsid w:val="001803D4"/>
    <w:rsid w:val="001804DC"/>
    <w:rsid w:val="001814A3"/>
    <w:rsid w:val="00181FCA"/>
    <w:rsid w:val="00182283"/>
    <w:rsid w:val="00182768"/>
    <w:rsid w:val="00182B08"/>
    <w:rsid w:val="00183C15"/>
    <w:rsid w:val="00183C1F"/>
    <w:rsid w:val="00183CEF"/>
    <w:rsid w:val="001841CB"/>
    <w:rsid w:val="00184227"/>
    <w:rsid w:val="001842AA"/>
    <w:rsid w:val="0018465F"/>
    <w:rsid w:val="00185298"/>
    <w:rsid w:val="00185C1B"/>
    <w:rsid w:val="00186046"/>
    <w:rsid w:val="001861C3"/>
    <w:rsid w:val="001862AF"/>
    <w:rsid w:val="00186309"/>
    <w:rsid w:val="00186356"/>
    <w:rsid w:val="0018660E"/>
    <w:rsid w:val="001867C2"/>
    <w:rsid w:val="001869E9"/>
    <w:rsid w:val="00186B52"/>
    <w:rsid w:val="00186FD4"/>
    <w:rsid w:val="001875A9"/>
    <w:rsid w:val="001875F3"/>
    <w:rsid w:val="00187ED2"/>
    <w:rsid w:val="00190072"/>
    <w:rsid w:val="00190AB1"/>
    <w:rsid w:val="00190C60"/>
    <w:rsid w:val="00191C83"/>
    <w:rsid w:val="00192D4C"/>
    <w:rsid w:val="001930C9"/>
    <w:rsid w:val="001931D2"/>
    <w:rsid w:val="0019326F"/>
    <w:rsid w:val="001932DF"/>
    <w:rsid w:val="00193750"/>
    <w:rsid w:val="001937B5"/>
    <w:rsid w:val="00193B36"/>
    <w:rsid w:val="00193B7A"/>
    <w:rsid w:val="001945AB"/>
    <w:rsid w:val="001946AC"/>
    <w:rsid w:val="0019491A"/>
    <w:rsid w:val="001949AC"/>
    <w:rsid w:val="00194A1B"/>
    <w:rsid w:val="00195112"/>
    <w:rsid w:val="001952B8"/>
    <w:rsid w:val="00195384"/>
    <w:rsid w:val="00195780"/>
    <w:rsid w:val="001959A9"/>
    <w:rsid w:val="00195B4D"/>
    <w:rsid w:val="00195D22"/>
    <w:rsid w:val="001960A2"/>
    <w:rsid w:val="001967A2"/>
    <w:rsid w:val="00196AFB"/>
    <w:rsid w:val="0019715C"/>
    <w:rsid w:val="001976D0"/>
    <w:rsid w:val="001A0118"/>
    <w:rsid w:val="001A0240"/>
    <w:rsid w:val="001A0676"/>
    <w:rsid w:val="001A10CD"/>
    <w:rsid w:val="001A1D50"/>
    <w:rsid w:val="001A1DCC"/>
    <w:rsid w:val="001A1FF3"/>
    <w:rsid w:val="001A22AE"/>
    <w:rsid w:val="001A25C5"/>
    <w:rsid w:val="001A261A"/>
    <w:rsid w:val="001A2706"/>
    <w:rsid w:val="001A2C27"/>
    <w:rsid w:val="001A2D2A"/>
    <w:rsid w:val="001A2FB4"/>
    <w:rsid w:val="001A30FE"/>
    <w:rsid w:val="001A32F1"/>
    <w:rsid w:val="001A336C"/>
    <w:rsid w:val="001A3E05"/>
    <w:rsid w:val="001A4108"/>
    <w:rsid w:val="001A4C14"/>
    <w:rsid w:val="001A50C9"/>
    <w:rsid w:val="001A519D"/>
    <w:rsid w:val="001A524C"/>
    <w:rsid w:val="001A5405"/>
    <w:rsid w:val="001A54DA"/>
    <w:rsid w:val="001A5793"/>
    <w:rsid w:val="001A594C"/>
    <w:rsid w:val="001A5AC8"/>
    <w:rsid w:val="001A5D14"/>
    <w:rsid w:val="001A5D7D"/>
    <w:rsid w:val="001A617F"/>
    <w:rsid w:val="001A6220"/>
    <w:rsid w:val="001A68AE"/>
    <w:rsid w:val="001A69E2"/>
    <w:rsid w:val="001A6C5E"/>
    <w:rsid w:val="001A6D56"/>
    <w:rsid w:val="001A74CC"/>
    <w:rsid w:val="001A793B"/>
    <w:rsid w:val="001B01A5"/>
    <w:rsid w:val="001B01E9"/>
    <w:rsid w:val="001B032B"/>
    <w:rsid w:val="001B08BA"/>
    <w:rsid w:val="001B092E"/>
    <w:rsid w:val="001B1113"/>
    <w:rsid w:val="001B117A"/>
    <w:rsid w:val="001B12E7"/>
    <w:rsid w:val="001B15F4"/>
    <w:rsid w:val="001B331B"/>
    <w:rsid w:val="001B353F"/>
    <w:rsid w:val="001B37C9"/>
    <w:rsid w:val="001B4D1E"/>
    <w:rsid w:val="001B4D6D"/>
    <w:rsid w:val="001B52B5"/>
    <w:rsid w:val="001B569E"/>
    <w:rsid w:val="001B59C5"/>
    <w:rsid w:val="001B60AC"/>
    <w:rsid w:val="001B718F"/>
    <w:rsid w:val="001B737E"/>
    <w:rsid w:val="001B7441"/>
    <w:rsid w:val="001B78FE"/>
    <w:rsid w:val="001B7A6C"/>
    <w:rsid w:val="001B7B8F"/>
    <w:rsid w:val="001B7F60"/>
    <w:rsid w:val="001C01F6"/>
    <w:rsid w:val="001C026B"/>
    <w:rsid w:val="001C06AB"/>
    <w:rsid w:val="001C083E"/>
    <w:rsid w:val="001C0BC6"/>
    <w:rsid w:val="001C0C07"/>
    <w:rsid w:val="001C0F15"/>
    <w:rsid w:val="001C10B7"/>
    <w:rsid w:val="001C15EE"/>
    <w:rsid w:val="001C1D37"/>
    <w:rsid w:val="001C22DD"/>
    <w:rsid w:val="001C238B"/>
    <w:rsid w:val="001C2B53"/>
    <w:rsid w:val="001C2C82"/>
    <w:rsid w:val="001C3477"/>
    <w:rsid w:val="001C34DA"/>
    <w:rsid w:val="001C36FC"/>
    <w:rsid w:val="001C38AA"/>
    <w:rsid w:val="001C395A"/>
    <w:rsid w:val="001C4057"/>
    <w:rsid w:val="001C4B0B"/>
    <w:rsid w:val="001C4BBC"/>
    <w:rsid w:val="001C4C38"/>
    <w:rsid w:val="001C4DC8"/>
    <w:rsid w:val="001C5541"/>
    <w:rsid w:val="001C55E9"/>
    <w:rsid w:val="001C6448"/>
    <w:rsid w:val="001C6581"/>
    <w:rsid w:val="001C679A"/>
    <w:rsid w:val="001C7304"/>
    <w:rsid w:val="001C7F2D"/>
    <w:rsid w:val="001D00BB"/>
    <w:rsid w:val="001D059D"/>
    <w:rsid w:val="001D0923"/>
    <w:rsid w:val="001D0C24"/>
    <w:rsid w:val="001D1551"/>
    <w:rsid w:val="001D1A38"/>
    <w:rsid w:val="001D1A85"/>
    <w:rsid w:val="001D1CA5"/>
    <w:rsid w:val="001D2EBF"/>
    <w:rsid w:val="001D3270"/>
    <w:rsid w:val="001D3614"/>
    <w:rsid w:val="001D3A0A"/>
    <w:rsid w:val="001D3C85"/>
    <w:rsid w:val="001D4EEC"/>
    <w:rsid w:val="001D54EC"/>
    <w:rsid w:val="001D5E98"/>
    <w:rsid w:val="001D686B"/>
    <w:rsid w:val="001D6ED4"/>
    <w:rsid w:val="001D7001"/>
    <w:rsid w:val="001D74F5"/>
    <w:rsid w:val="001D7595"/>
    <w:rsid w:val="001D7BBA"/>
    <w:rsid w:val="001D7C5F"/>
    <w:rsid w:val="001E00A3"/>
    <w:rsid w:val="001E00DE"/>
    <w:rsid w:val="001E00EE"/>
    <w:rsid w:val="001E1103"/>
    <w:rsid w:val="001E150B"/>
    <w:rsid w:val="001E15C4"/>
    <w:rsid w:val="001E15EA"/>
    <w:rsid w:val="001E16F1"/>
    <w:rsid w:val="001E1A00"/>
    <w:rsid w:val="001E1A19"/>
    <w:rsid w:val="001E1E1B"/>
    <w:rsid w:val="001E2098"/>
    <w:rsid w:val="001E212F"/>
    <w:rsid w:val="001E22DD"/>
    <w:rsid w:val="001E240B"/>
    <w:rsid w:val="001E2AA3"/>
    <w:rsid w:val="001E2FE3"/>
    <w:rsid w:val="001E309E"/>
    <w:rsid w:val="001E3187"/>
    <w:rsid w:val="001E330C"/>
    <w:rsid w:val="001E3F4F"/>
    <w:rsid w:val="001E5424"/>
    <w:rsid w:val="001E5694"/>
    <w:rsid w:val="001E630D"/>
    <w:rsid w:val="001E656C"/>
    <w:rsid w:val="001E6787"/>
    <w:rsid w:val="001E6ABB"/>
    <w:rsid w:val="001E6C2B"/>
    <w:rsid w:val="001E6ECB"/>
    <w:rsid w:val="001E72C5"/>
    <w:rsid w:val="001E7442"/>
    <w:rsid w:val="001E765C"/>
    <w:rsid w:val="001E79DB"/>
    <w:rsid w:val="001F042B"/>
    <w:rsid w:val="001F0814"/>
    <w:rsid w:val="001F0E1B"/>
    <w:rsid w:val="001F0EA6"/>
    <w:rsid w:val="001F1427"/>
    <w:rsid w:val="001F161E"/>
    <w:rsid w:val="001F1769"/>
    <w:rsid w:val="001F1970"/>
    <w:rsid w:val="001F20A6"/>
    <w:rsid w:val="001F273F"/>
    <w:rsid w:val="001F29D7"/>
    <w:rsid w:val="001F2A62"/>
    <w:rsid w:val="001F3414"/>
    <w:rsid w:val="001F35DC"/>
    <w:rsid w:val="001F3617"/>
    <w:rsid w:val="001F36B4"/>
    <w:rsid w:val="001F40B6"/>
    <w:rsid w:val="001F463C"/>
    <w:rsid w:val="001F466F"/>
    <w:rsid w:val="001F5291"/>
    <w:rsid w:val="001F531F"/>
    <w:rsid w:val="001F551B"/>
    <w:rsid w:val="001F5876"/>
    <w:rsid w:val="001F6106"/>
    <w:rsid w:val="001F67E4"/>
    <w:rsid w:val="001F6C84"/>
    <w:rsid w:val="001F6D66"/>
    <w:rsid w:val="001F7121"/>
    <w:rsid w:val="001F7540"/>
    <w:rsid w:val="001F7D24"/>
    <w:rsid w:val="002005B7"/>
    <w:rsid w:val="00200677"/>
    <w:rsid w:val="0020151C"/>
    <w:rsid w:val="00201952"/>
    <w:rsid w:val="00201A17"/>
    <w:rsid w:val="00201A45"/>
    <w:rsid w:val="00201B9D"/>
    <w:rsid w:val="00201FD2"/>
    <w:rsid w:val="002022AB"/>
    <w:rsid w:val="00202493"/>
    <w:rsid w:val="00202CD1"/>
    <w:rsid w:val="00203088"/>
    <w:rsid w:val="00203763"/>
    <w:rsid w:val="0020386F"/>
    <w:rsid w:val="00203A4E"/>
    <w:rsid w:val="0020431C"/>
    <w:rsid w:val="00204609"/>
    <w:rsid w:val="00204E00"/>
    <w:rsid w:val="00205A63"/>
    <w:rsid w:val="0020601B"/>
    <w:rsid w:val="002063DD"/>
    <w:rsid w:val="00206650"/>
    <w:rsid w:val="002066E2"/>
    <w:rsid w:val="00206F8A"/>
    <w:rsid w:val="00207213"/>
    <w:rsid w:val="00207EBF"/>
    <w:rsid w:val="00210040"/>
    <w:rsid w:val="002107AC"/>
    <w:rsid w:val="00210D67"/>
    <w:rsid w:val="00211F60"/>
    <w:rsid w:val="00211FE8"/>
    <w:rsid w:val="002122B3"/>
    <w:rsid w:val="002123F5"/>
    <w:rsid w:val="002124B4"/>
    <w:rsid w:val="00212853"/>
    <w:rsid w:val="00212B16"/>
    <w:rsid w:val="002133FC"/>
    <w:rsid w:val="00213C94"/>
    <w:rsid w:val="00214284"/>
    <w:rsid w:val="00214421"/>
    <w:rsid w:val="00214B41"/>
    <w:rsid w:val="00214DAB"/>
    <w:rsid w:val="0021512B"/>
    <w:rsid w:val="002152EF"/>
    <w:rsid w:val="002153A1"/>
    <w:rsid w:val="00215792"/>
    <w:rsid w:val="00215DD3"/>
    <w:rsid w:val="002165E5"/>
    <w:rsid w:val="00216DEA"/>
    <w:rsid w:val="002174FB"/>
    <w:rsid w:val="00217A0E"/>
    <w:rsid w:val="00220A36"/>
    <w:rsid w:val="00221D61"/>
    <w:rsid w:val="00222106"/>
    <w:rsid w:val="00222164"/>
    <w:rsid w:val="00222266"/>
    <w:rsid w:val="002227AD"/>
    <w:rsid w:val="00222E30"/>
    <w:rsid w:val="00222E50"/>
    <w:rsid w:val="002234B7"/>
    <w:rsid w:val="00224677"/>
    <w:rsid w:val="00224873"/>
    <w:rsid w:val="0022490D"/>
    <w:rsid w:val="00224F1C"/>
    <w:rsid w:val="00224F53"/>
    <w:rsid w:val="00225256"/>
    <w:rsid w:val="00225607"/>
    <w:rsid w:val="0022595F"/>
    <w:rsid w:val="002259A4"/>
    <w:rsid w:val="002259D3"/>
    <w:rsid w:val="00225BDA"/>
    <w:rsid w:val="0022623F"/>
    <w:rsid w:val="0022639E"/>
    <w:rsid w:val="00226B87"/>
    <w:rsid w:val="00226FD3"/>
    <w:rsid w:val="00227141"/>
    <w:rsid w:val="002272D0"/>
    <w:rsid w:val="00227AB0"/>
    <w:rsid w:val="002301A7"/>
    <w:rsid w:val="00230260"/>
    <w:rsid w:val="00230693"/>
    <w:rsid w:val="00230B5F"/>
    <w:rsid w:val="00231508"/>
    <w:rsid w:val="00231C2C"/>
    <w:rsid w:val="00231CBE"/>
    <w:rsid w:val="00231DDD"/>
    <w:rsid w:val="00231E2F"/>
    <w:rsid w:val="00231ED3"/>
    <w:rsid w:val="00232487"/>
    <w:rsid w:val="002326C3"/>
    <w:rsid w:val="002328CD"/>
    <w:rsid w:val="00232900"/>
    <w:rsid w:val="00232C81"/>
    <w:rsid w:val="00233680"/>
    <w:rsid w:val="00233698"/>
    <w:rsid w:val="002337BB"/>
    <w:rsid w:val="00233824"/>
    <w:rsid w:val="0023387A"/>
    <w:rsid w:val="00233911"/>
    <w:rsid w:val="002339BA"/>
    <w:rsid w:val="002339E2"/>
    <w:rsid w:val="00233C0B"/>
    <w:rsid w:val="00234046"/>
    <w:rsid w:val="0023516F"/>
    <w:rsid w:val="0023547C"/>
    <w:rsid w:val="002354FA"/>
    <w:rsid w:val="00235D82"/>
    <w:rsid w:val="0023625F"/>
    <w:rsid w:val="0023634F"/>
    <w:rsid w:val="002364B6"/>
    <w:rsid w:val="00236A5A"/>
    <w:rsid w:val="00236E2A"/>
    <w:rsid w:val="00237141"/>
    <w:rsid w:val="00240148"/>
    <w:rsid w:val="00240216"/>
    <w:rsid w:val="002402E6"/>
    <w:rsid w:val="002405E4"/>
    <w:rsid w:val="00240A8C"/>
    <w:rsid w:val="00240E61"/>
    <w:rsid w:val="00241294"/>
    <w:rsid w:val="0024142C"/>
    <w:rsid w:val="0024173A"/>
    <w:rsid w:val="00241D1A"/>
    <w:rsid w:val="00241DAF"/>
    <w:rsid w:val="002423E0"/>
    <w:rsid w:val="00242F79"/>
    <w:rsid w:val="002430C3"/>
    <w:rsid w:val="002434FA"/>
    <w:rsid w:val="002436F3"/>
    <w:rsid w:val="00243C49"/>
    <w:rsid w:val="00244480"/>
    <w:rsid w:val="00244E94"/>
    <w:rsid w:val="00244EC8"/>
    <w:rsid w:val="00245106"/>
    <w:rsid w:val="00245842"/>
    <w:rsid w:val="00246044"/>
    <w:rsid w:val="00246528"/>
    <w:rsid w:val="00246F03"/>
    <w:rsid w:val="00247156"/>
    <w:rsid w:val="0024719F"/>
    <w:rsid w:val="002473B6"/>
    <w:rsid w:val="00247972"/>
    <w:rsid w:val="00247A4E"/>
    <w:rsid w:val="00247BB7"/>
    <w:rsid w:val="00250120"/>
    <w:rsid w:val="00250344"/>
    <w:rsid w:val="00250556"/>
    <w:rsid w:val="00250970"/>
    <w:rsid w:val="002510F6"/>
    <w:rsid w:val="0025134D"/>
    <w:rsid w:val="002514F7"/>
    <w:rsid w:val="00252011"/>
    <w:rsid w:val="0025264E"/>
    <w:rsid w:val="002528C3"/>
    <w:rsid w:val="00253115"/>
    <w:rsid w:val="002531FA"/>
    <w:rsid w:val="00253219"/>
    <w:rsid w:val="0025358E"/>
    <w:rsid w:val="00253711"/>
    <w:rsid w:val="0025395B"/>
    <w:rsid w:val="002541FC"/>
    <w:rsid w:val="00254A86"/>
    <w:rsid w:val="00254C64"/>
    <w:rsid w:val="00254D2A"/>
    <w:rsid w:val="00255066"/>
    <w:rsid w:val="00255841"/>
    <w:rsid w:val="00255A51"/>
    <w:rsid w:val="0025638C"/>
    <w:rsid w:val="002563DB"/>
    <w:rsid w:val="002566C1"/>
    <w:rsid w:val="0025706E"/>
    <w:rsid w:val="00257892"/>
    <w:rsid w:val="002603C9"/>
    <w:rsid w:val="0026099A"/>
    <w:rsid w:val="0026099D"/>
    <w:rsid w:val="00261382"/>
    <w:rsid w:val="0026189E"/>
    <w:rsid w:val="00261C6D"/>
    <w:rsid w:val="00261D41"/>
    <w:rsid w:val="00261E84"/>
    <w:rsid w:val="00262825"/>
    <w:rsid w:val="00262A8D"/>
    <w:rsid w:val="00262D17"/>
    <w:rsid w:val="00263B01"/>
    <w:rsid w:val="00263D07"/>
    <w:rsid w:val="00263F9E"/>
    <w:rsid w:val="002642ED"/>
    <w:rsid w:val="00264763"/>
    <w:rsid w:val="002648CE"/>
    <w:rsid w:val="00264BC4"/>
    <w:rsid w:val="00264F51"/>
    <w:rsid w:val="0026532E"/>
    <w:rsid w:val="00265458"/>
    <w:rsid w:val="002654D4"/>
    <w:rsid w:val="00265781"/>
    <w:rsid w:val="002659D3"/>
    <w:rsid w:val="00266361"/>
    <w:rsid w:val="002664A1"/>
    <w:rsid w:val="002666F1"/>
    <w:rsid w:val="002667C8"/>
    <w:rsid w:val="00266876"/>
    <w:rsid w:val="00266C13"/>
    <w:rsid w:val="00266C23"/>
    <w:rsid w:val="002670B1"/>
    <w:rsid w:val="00267196"/>
    <w:rsid w:val="002675B8"/>
    <w:rsid w:val="00267BF1"/>
    <w:rsid w:val="00267DB5"/>
    <w:rsid w:val="0027039B"/>
    <w:rsid w:val="002703C5"/>
    <w:rsid w:val="00270838"/>
    <w:rsid w:val="00270BE5"/>
    <w:rsid w:val="00270C87"/>
    <w:rsid w:val="00270DC0"/>
    <w:rsid w:val="002712D2"/>
    <w:rsid w:val="002714C0"/>
    <w:rsid w:val="0027154E"/>
    <w:rsid w:val="00271F63"/>
    <w:rsid w:val="00272BB6"/>
    <w:rsid w:val="00272E5A"/>
    <w:rsid w:val="00273279"/>
    <w:rsid w:val="0027351B"/>
    <w:rsid w:val="00274519"/>
    <w:rsid w:val="002749F8"/>
    <w:rsid w:val="00274C8F"/>
    <w:rsid w:val="00274DAE"/>
    <w:rsid w:val="00274ED8"/>
    <w:rsid w:val="00274FF5"/>
    <w:rsid w:val="002751BE"/>
    <w:rsid w:val="002752A9"/>
    <w:rsid w:val="002753D5"/>
    <w:rsid w:val="00275AC6"/>
    <w:rsid w:val="00275B1C"/>
    <w:rsid w:val="00275B24"/>
    <w:rsid w:val="00275C3B"/>
    <w:rsid w:val="002762D9"/>
    <w:rsid w:val="00276309"/>
    <w:rsid w:val="00276FAC"/>
    <w:rsid w:val="00277B8B"/>
    <w:rsid w:val="00277CCD"/>
    <w:rsid w:val="00280DA6"/>
    <w:rsid w:val="00280F7F"/>
    <w:rsid w:val="00281253"/>
    <w:rsid w:val="00281825"/>
    <w:rsid w:val="0028259F"/>
    <w:rsid w:val="002825B8"/>
    <w:rsid w:val="00283980"/>
    <w:rsid w:val="00284507"/>
    <w:rsid w:val="0028478D"/>
    <w:rsid w:val="00284826"/>
    <w:rsid w:val="0028551F"/>
    <w:rsid w:val="00285EE8"/>
    <w:rsid w:val="00286056"/>
    <w:rsid w:val="0028663C"/>
    <w:rsid w:val="00286ABC"/>
    <w:rsid w:val="0028707D"/>
    <w:rsid w:val="00287199"/>
    <w:rsid w:val="00287773"/>
    <w:rsid w:val="00287872"/>
    <w:rsid w:val="0029005D"/>
    <w:rsid w:val="00290098"/>
    <w:rsid w:val="002902B9"/>
    <w:rsid w:val="002906E5"/>
    <w:rsid w:val="00290E86"/>
    <w:rsid w:val="00290F7E"/>
    <w:rsid w:val="00291067"/>
    <w:rsid w:val="0029136E"/>
    <w:rsid w:val="00291507"/>
    <w:rsid w:val="0029172B"/>
    <w:rsid w:val="0029249F"/>
    <w:rsid w:val="0029251B"/>
    <w:rsid w:val="00292E43"/>
    <w:rsid w:val="0029317F"/>
    <w:rsid w:val="002932A3"/>
    <w:rsid w:val="00294776"/>
    <w:rsid w:val="002949DF"/>
    <w:rsid w:val="002949E4"/>
    <w:rsid w:val="00294EF4"/>
    <w:rsid w:val="0029502F"/>
    <w:rsid w:val="002957C9"/>
    <w:rsid w:val="00295A06"/>
    <w:rsid w:val="00295A56"/>
    <w:rsid w:val="00296A95"/>
    <w:rsid w:val="00297566"/>
    <w:rsid w:val="00297663"/>
    <w:rsid w:val="002976AA"/>
    <w:rsid w:val="002A0095"/>
    <w:rsid w:val="002A05CE"/>
    <w:rsid w:val="002A08BD"/>
    <w:rsid w:val="002A0926"/>
    <w:rsid w:val="002A0D92"/>
    <w:rsid w:val="002A1E2A"/>
    <w:rsid w:val="002A20C9"/>
    <w:rsid w:val="002A2F95"/>
    <w:rsid w:val="002A3143"/>
    <w:rsid w:val="002A3ABC"/>
    <w:rsid w:val="002A4040"/>
    <w:rsid w:val="002A43CB"/>
    <w:rsid w:val="002A4518"/>
    <w:rsid w:val="002A46E9"/>
    <w:rsid w:val="002A4794"/>
    <w:rsid w:val="002A4B88"/>
    <w:rsid w:val="002A4D3F"/>
    <w:rsid w:val="002A4F32"/>
    <w:rsid w:val="002A500A"/>
    <w:rsid w:val="002A501D"/>
    <w:rsid w:val="002A561A"/>
    <w:rsid w:val="002A56BD"/>
    <w:rsid w:val="002A58CA"/>
    <w:rsid w:val="002A5BB5"/>
    <w:rsid w:val="002A5F5D"/>
    <w:rsid w:val="002A602D"/>
    <w:rsid w:val="002A7569"/>
    <w:rsid w:val="002A79B8"/>
    <w:rsid w:val="002A7F1F"/>
    <w:rsid w:val="002B00D2"/>
    <w:rsid w:val="002B01FD"/>
    <w:rsid w:val="002B036F"/>
    <w:rsid w:val="002B05C0"/>
    <w:rsid w:val="002B08D0"/>
    <w:rsid w:val="002B0AF2"/>
    <w:rsid w:val="002B17BA"/>
    <w:rsid w:val="002B1950"/>
    <w:rsid w:val="002B19FD"/>
    <w:rsid w:val="002B1A71"/>
    <w:rsid w:val="002B1C0D"/>
    <w:rsid w:val="002B1C89"/>
    <w:rsid w:val="002B1D89"/>
    <w:rsid w:val="002B20B2"/>
    <w:rsid w:val="002B2476"/>
    <w:rsid w:val="002B2618"/>
    <w:rsid w:val="002B2A2F"/>
    <w:rsid w:val="002B36FB"/>
    <w:rsid w:val="002B38C4"/>
    <w:rsid w:val="002B39FB"/>
    <w:rsid w:val="002B3CC7"/>
    <w:rsid w:val="002B3DF1"/>
    <w:rsid w:val="002B4339"/>
    <w:rsid w:val="002B4C01"/>
    <w:rsid w:val="002B5A2B"/>
    <w:rsid w:val="002B5F50"/>
    <w:rsid w:val="002B6480"/>
    <w:rsid w:val="002B6D17"/>
    <w:rsid w:val="002B74B4"/>
    <w:rsid w:val="002B7D35"/>
    <w:rsid w:val="002C0029"/>
    <w:rsid w:val="002C0084"/>
    <w:rsid w:val="002C00BA"/>
    <w:rsid w:val="002C0486"/>
    <w:rsid w:val="002C1182"/>
    <w:rsid w:val="002C27AD"/>
    <w:rsid w:val="002C294A"/>
    <w:rsid w:val="002C29F2"/>
    <w:rsid w:val="002C2E7B"/>
    <w:rsid w:val="002C3BC5"/>
    <w:rsid w:val="002C3C46"/>
    <w:rsid w:val="002C3E22"/>
    <w:rsid w:val="002C419F"/>
    <w:rsid w:val="002C4E92"/>
    <w:rsid w:val="002C5451"/>
    <w:rsid w:val="002C5FC6"/>
    <w:rsid w:val="002C5FF1"/>
    <w:rsid w:val="002C613E"/>
    <w:rsid w:val="002C6834"/>
    <w:rsid w:val="002C6ABF"/>
    <w:rsid w:val="002C6BF1"/>
    <w:rsid w:val="002C727F"/>
    <w:rsid w:val="002C7C1B"/>
    <w:rsid w:val="002C7F01"/>
    <w:rsid w:val="002D0B5E"/>
    <w:rsid w:val="002D0CA1"/>
    <w:rsid w:val="002D0DE2"/>
    <w:rsid w:val="002D1229"/>
    <w:rsid w:val="002D12CD"/>
    <w:rsid w:val="002D186D"/>
    <w:rsid w:val="002D193D"/>
    <w:rsid w:val="002D21FF"/>
    <w:rsid w:val="002D27A1"/>
    <w:rsid w:val="002D27E0"/>
    <w:rsid w:val="002D2C58"/>
    <w:rsid w:val="002D2D0A"/>
    <w:rsid w:val="002D2EA1"/>
    <w:rsid w:val="002D2F78"/>
    <w:rsid w:val="002D32CC"/>
    <w:rsid w:val="002D3492"/>
    <w:rsid w:val="002D3A64"/>
    <w:rsid w:val="002D3B28"/>
    <w:rsid w:val="002D3F14"/>
    <w:rsid w:val="002D3FCE"/>
    <w:rsid w:val="002D420B"/>
    <w:rsid w:val="002D5189"/>
    <w:rsid w:val="002D5438"/>
    <w:rsid w:val="002D5DF8"/>
    <w:rsid w:val="002D697F"/>
    <w:rsid w:val="002D69E7"/>
    <w:rsid w:val="002D73DD"/>
    <w:rsid w:val="002D7796"/>
    <w:rsid w:val="002D78A8"/>
    <w:rsid w:val="002D7AC4"/>
    <w:rsid w:val="002E00AF"/>
    <w:rsid w:val="002E0251"/>
    <w:rsid w:val="002E02C3"/>
    <w:rsid w:val="002E0C0A"/>
    <w:rsid w:val="002E0DB8"/>
    <w:rsid w:val="002E0FAC"/>
    <w:rsid w:val="002E1368"/>
    <w:rsid w:val="002E13AA"/>
    <w:rsid w:val="002E1EA2"/>
    <w:rsid w:val="002E26C8"/>
    <w:rsid w:val="002E2932"/>
    <w:rsid w:val="002E2F91"/>
    <w:rsid w:val="002E3225"/>
    <w:rsid w:val="002E391D"/>
    <w:rsid w:val="002E3EAF"/>
    <w:rsid w:val="002E3F31"/>
    <w:rsid w:val="002E44A2"/>
    <w:rsid w:val="002E465B"/>
    <w:rsid w:val="002E5035"/>
    <w:rsid w:val="002E5058"/>
    <w:rsid w:val="002E544C"/>
    <w:rsid w:val="002E5620"/>
    <w:rsid w:val="002E57DD"/>
    <w:rsid w:val="002E5BC5"/>
    <w:rsid w:val="002E66D0"/>
    <w:rsid w:val="002E6CA4"/>
    <w:rsid w:val="002E7060"/>
    <w:rsid w:val="002E734D"/>
    <w:rsid w:val="002E79D0"/>
    <w:rsid w:val="002E7D49"/>
    <w:rsid w:val="002F016C"/>
    <w:rsid w:val="002F08C0"/>
    <w:rsid w:val="002F0C98"/>
    <w:rsid w:val="002F10BB"/>
    <w:rsid w:val="002F144A"/>
    <w:rsid w:val="002F1B8A"/>
    <w:rsid w:val="002F1BDD"/>
    <w:rsid w:val="002F1C7C"/>
    <w:rsid w:val="002F1E30"/>
    <w:rsid w:val="002F1FA5"/>
    <w:rsid w:val="002F21CC"/>
    <w:rsid w:val="002F23C0"/>
    <w:rsid w:val="002F2639"/>
    <w:rsid w:val="002F266E"/>
    <w:rsid w:val="002F2914"/>
    <w:rsid w:val="002F29C8"/>
    <w:rsid w:val="002F3729"/>
    <w:rsid w:val="002F3AF3"/>
    <w:rsid w:val="002F3CF7"/>
    <w:rsid w:val="002F407A"/>
    <w:rsid w:val="002F4440"/>
    <w:rsid w:val="002F455D"/>
    <w:rsid w:val="002F48C5"/>
    <w:rsid w:val="002F4BE2"/>
    <w:rsid w:val="002F4DC2"/>
    <w:rsid w:val="002F4E49"/>
    <w:rsid w:val="002F502D"/>
    <w:rsid w:val="002F5587"/>
    <w:rsid w:val="002F5E0D"/>
    <w:rsid w:val="002F5ECB"/>
    <w:rsid w:val="002F5F8B"/>
    <w:rsid w:val="002F606D"/>
    <w:rsid w:val="002F6187"/>
    <w:rsid w:val="002F6298"/>
    <w:rsid w:val="002F62A5"/>
    <w:rsid w:val="002F6CCF"/>
    <w:rsid w:val="002F6F32"/>
    <w:rsid w:val="002F70D3"/>
    <w:rsid w:val="002F71A4"/>
    <w:rsid w:val="002F720C"/>
    <w:rsid w:val="002F7971"/>
    <w:rsid w:val="002F7B4A"/>
    <w:rsid w:val="002F7B59"/>
    <w:rsid w:val="002F7ED3"/>
    <w:rsid w:val="002F7F8A"/>
    <w:rsid w:val="00300557"/>
    <w:rsid w:val="00300B7A"/>
    <w:rsid w:val="00300E24"/>
    <w:rsid w:val="00301603"/>
    <w:rsid w:val="00301699"/>
    <w:rsid w:val="003019B2"/>
    <w:rsid w:val="00301D4D"/>
    <w:rsid w:val="003027E8"/>
    <w:rsid w:val="00302E94"/>
    <w:rsid w:val="00302F49"/>
    <w:rsid w:val="00303078"/>
    <w:rsid w:val="0030326B"/>
    <w:rsid w:val="00303504"/>
    <w:rsid w:val="00303629"/>
    <w:rsid w:val="00303659"/>
    <w:rsid w:val="00303E51"/>
    <w:rsid w:val="00304160"/>
    <w:rsid w:val="003044A3"/>
    <w:rsid w:val="003045DC"/>
    <w:rsid w:val="00304B87"/>
    <w:rsid w:val="00304BFB"/>
    <w:rsid w:val="0030550D"/>
    <w:rsid w:val="00305724"/>
    <w:rsid w:val="0030630F"/>
    <w:rsid w:val="00306578"/>
    <w:rsid w:val="00306A6D"/>
    <w:rsid w:val="00307353"/>
    <w:rsid w:val="00307883"/>
    <w:rsid w:val="00307895"/>
    <w:rsid w:val="00307AF4"/>
    <w:rsid w:val="00307E04"/>
    <w:rsid w:val="003100F9"/>
    <w:rsid w:val="003102EA"/>
    <w:rsid w:val="00310D7F"/>
    <w:rsid w:val="00310DE3"/>
    <w:rsid w:val="00310E1D"/>
    <w:rsid w:val="00310EC4"/>
    <w:rsid w:val="0031106D"/>
    <w:rsid w:val="003112FA"/>
    <w:rsid w:val="00311392"/>
    <w:rsid w:val="003114AB"/>
    <w:rsid w:val="003116A8"/>
    <w:rsid w:val="0031191F"/>
    <w:rsid w:val="00311B4F"/>
    <w:rsid w:val="00311B7E"/>
    <w:rsid w:val="00311BA4"/>
    <w:rsid w:val="00311BEB"/>
    <w:rsid w:val="00311D3A"/>
    <w:rsid w:val="003121DB"/>
    <w:rsid w:val="003124FC"/>
    <w:rsid w:val="00312A09"/>
    <w:rsid w:val="00312B21"/>
    <w:rsid w:val="00312DF8"/>
    <w:rsid w:val="003135AF"/>
    <w:rsid w:val="003136AD"/>
    <w:rsid w:val="003138CF"/>
    <w:rsid w:val="00313907"/>
    <w:rsid w:val="00313A9D"/>
    <w:rsid w:val="0031435C"/>
    <w:rsid w:val="0031438E"/>
    <w:rsid w:val="003143DA"/>
    <w:rsid w:val="0031457B"/>
    <w:rsid w:val="003146A4"/>
    <w:rsid w:val="00314984"/>
    <w:rsid w:val="00314C74"/>
    <w:rsid w:val="00314ED5"/>
    <w:rsid w:val="00314FBE"/>
    <w:rsid w:val="00315172"/>
    <w:rsid w:val="0031550F"/>
    <w:rsid w:val="00315A13"/>
    <w:rsid w:val="00315F67"/>
    <w:rsid w:val="00316034"/>
    <w:rsid w:val="00316C6A"/>
    <w:rsid w:val="00317392"/>
    <w:rsid w:val="00317475"/>
    <w:rsid w:val="00317892"/>
    <w:rsid w:val="00317DF1"/>
    <w:rsid w:val="00317FBE"/>
    <w:rsid w:val="00317FDB"/>
    <w:rsid w:val="00320099"/>
    <w:rsid w:val="00320128"/>
    <w:rsid w:val="003203E0"/>
    <w:rsid w:val="003203FC"/>
    <w:rsid w:val="00320586"/>
    <w:rsid w:val="00320A78"/>
    <w:rsid w:val="00320AAA"/>
    <w:rsid w:val="00320ABD"/>
    <w:rsid w:val="00320ABF"/>
    <w:rsid w:val="00320B46"/>
    <w:rsid w:val="003212FA"/>
    <w:rsid w:val="0032132A"/>
    <w:rsid w:val="00321948"/>
    <w:rsid w:val="00321EC9"/>
    <w:rsid w:val="0032212B"/>
    <w:rsid w:val="00322307"/>
    <w:rsid w:val="0032254E"/>
    <w:rsid w:val="0032273F"/>
    <w:rsid w:val="003228D2"/>
    <w:rsid w:val="00322D18"/>
    <w:rsid w:val="00322FE9"/>
    <w:rsid w:val="003231F2"/>
    <w:rsid w:val="003234A2"/>
    <w:rsid w:val="003235C1"/>
    <w:rsid w:val="00323894"/>
    <w:rsid w:val="003238D6"/>
    <w:rsid w:val="00323AAB"/>
    <w:rsid w:val="00323CF4"/>
    <w:rsid w:val="00324154"/>
    <w:rsid w:val="003241CE"/>
    <w:rsid w:val="00324BC9"/>
    <w:rsid w:val="00325A0B"/>
    <w:rsid w:val="00325A1D"/>
    <w:rsid w:val="0032613F"/>
    <w:rsid w:val="00326B71"/>
    <w:rsid w:val="00326E3D"/>
    <w:rsid w:val="00327A38"/>
    <w:rsid w:val="00327AB1"/>
    <w:rsid w:val="00327B66"/>
    <w:rsid w:val="00327DB1"/>
    <w:rsid w:val="00327FD7"/>
    <w:rsid w:val="003308B3"/>
    <w:rsid w:val="00330BA3"/>
    <w:rsid w:val="00330C2A"/>
    <w:rsid w:val="00330DE8"/>
    <w:rsid w:val="00330E96"/>
    <w:rsid w:val="00331709"/>
    <w:rsid w:val="003319C3"/>
    <w:rsid w:val="00331A85"/>
    <w:rsid w:val="00331CDF"/>
    <w:rsid w:val="00331D30"/>
    <w:rsid w:val="003322D3"/>
    <w:rsid w:val="00332E1F"/>
    <w:rsid w:val="00332F3F"/>
    <w:rsid w:val="00332F5A"/>
    <w:rsid w:val="00333C34"/>
    <w:rsid w:val="00333E0C"/>
    <w:rsid w:val="00334466"/>
    <w:rsid w:val="003346F0"/>
    <w:rsid w:val="00334DBD"/>
    <w:rsid w:val="00334F1C"/>
    <w:rsid w:val="00334FE8"/>
    <w:rsid w:val="003351EC"/>
    <w:rsid w:val="003353F7"/>
    <w:rsid w:val="00335E72"/>
    <w:rsid w:val="0033645D"/>
    <w:rsid w:val="00336644"/>
    <w:rsid w:val="00336A0B"/>
    <w:rsid w:val="00337295"/>
    <w:rsid w:val="003372AA"/>
    <w:rsid w:val="003372C7"/>
    <w:rsid w:val="0033734D"/>
    <w:rsid w:val="00337D8C"/>
    <w:rsid w:val="00337EE3"/>
    <w:rsid w:val="00340011"/>
    <w:rsid w:val="00340520"/>
    <w:rsid w:val="00340857"/>
    <w:rsid w:val="00340A0E"/>
    <w:rsid w:val="00340A8E"/>
    <w:rsid w:val="00340EC4"/>
    <w:rsid w:val="00340ED9"/>
    <w:rsid w:val="003411F3"/>
    <w:rsid w:val="003416CA"/>
    <w:rsid w:val="00341CEF"/>
    <w:rsid w:val="003423F9"/>
    <w:rsid w:val="00342549"/>
    <w:rsid w:val="00342922"/>
    <w:rsid w:val="00342FFC"/>
    <w:rsid w:val="003431ED"/>
    <w:rsid w:val="00344389"/>
    <w:rsid w:val="0034440B"/>
    <w:rsid w:val="003444A0"/>
    <w:rsid w:val="0034486C"/>
    <w:rsid w:val="00344B1C"/>
    <w:rsid w:val="00344E40"/>
    <w:rsid w:val="00345595"/>
    <w:rsid w:val="00345819"/>
    <w:rsid w:val="00345B6B"/>
    <w:rsid w:val="00345E2A"/>
    <w:rsid w:val="0034632F"/>
    <w:rsid w:val="00346349"/>
    <w:rsid w:val="003464E7"/>
    <w:rsid w:val="00346568"/>
    <w:rsid w:val="003465B4"/>
    <w:rsid w:val="00347442"/>
    <w:rsid w:val="00347E46"/>
    <w:rsid w:val="003502A9"/>
    <w:rsid w:val="0035041B"/>
    <w:rsid w:val="00350B50"/>
    <w:rsid w:val="00350C79"/>
    <w:rsid w:val="00350D3E"/>
    <w:rsid w:val="003512F1"/>
    <w:rsid w:val="003514D9"/>
    <w:rsid w:val="003515EB"/>
    <w:rsid w:val="003519CF"/>
    <w:rsid w:val="00352327"/>
    <w:rsid w:val="00352861"/>
    <w:rsid w:val="00353234"/>
    <w:rsid w:val="003538DA"/>
    <w:rsid w:val="00353F8B"/>
    <w:rsid w:val="003540E2"/>
    <w:rsid w:val="00354364"/>
    <w:rsid w:val="00354BE7"/>
    <w:rsid w:val="00354F74"/>
    <w:rsid w:val="00355021"/>
    <w:rsid w:val="003551FD"/>
    <w:rsid w:val="003558A2"/>
    <w:rsid w:val="00355C38"/>
    <w:rsid w:val="00355E7A"/>
    <w:rsid w:val="00356651"/>
    <w:rsid w:val="0035665A"/>
    <w:rsid w:val="00356BD6"/>
    <w:rsid w:val="00356C33"/>
    <w:rsid w:val="00356EDF"/>
    <w:rsid w:val="0035708C"/>
    <w:rsid w:val="003578E4"/>
    <w:rsid w:val="00357D5B"/>
    <w:rsid w:val="00357EA5"/>
    <w:rsid w:val="0036006A"/>
    <w:rsid w:val="003604D0"/>
    <w:rsid w:val="003605CE"/>
    <w:rsid w:val="003605DF"/>
    <w:rsid w:val="0036060A"/>
    <w:rsid w:val="00360D2B"/>
    <w:rsid w:val="003612C8"/>
    <w:rsid w:val="00361345"/>
    <w:rsid w:val="003614B0"/>
    <w:rsid w:val="003614F2"/>
    <w:rsid w:val="003616EC"/>
    <w:rsid w:val="00361F94"/>
    <w:rsid w:val="00362000"/>
    <w:rsid w:val="00362C84"/>
    <w:rsid w:val="00363446"/>
    <w:rsid w:val="003634B5"/>
    <w:rsid w:val="00363617"/>
    <w:rsid w:val="00363A17"/>
    <w:rsid w:val="00363E4B"/>
    <w:rsid w:val="00363ECD"/>
    <w:rsid w:val="00363F56"/>
    <w:rsid w:val="00364040"/>
    <w:rsid w:val="00364115"/>
    <w:rsid w:val="003646C8"/>
    <w:rsid w:val="0036566B"/>
    <w:rsid w:val="00365740"/>
    <w:rsid w:val="003657AB"/>
    <w:rsid w:val="00365DFE"/>
    <w:rsid w:val="00366108"/>
    <w:rsid w:val="003661AE"/>
    <w:rsid w:val="0036627A"/>
    <w:rsid w:val="00366517"/>
    <w:rsid w:val="00367B24"/>
    <w:rsid w:val="003703D1"/>
    <w:rsid w:val="003707BD"/>
    <w:rsid w:val="00370A35"/>
    <w:rsid w:val="00371669"/>
    <w:rsid w:val="00371A82"/>
    <w:rsid w:val="00371E8C"/>
    <w:rsid w:val="00372216"/>
    <w:rsid w:val="00372395"/>
    <w:rsid w:val="00372C86"/>
    <w:rsid w:val="00372E18"/>
    <w:rsid w:val="00372FDD"/>
    <w:rsid w:val="0037321D"/>
    <w:rsid w:val="00373727"/>
    <w:rsid w:val="003737AE"/>
    <w:rsid w:val="00373C9F"/>
    <w:rsid w:val="00374522"/>
    <w:rsid w:val="00374FC3"/>
    <w:rsid w:val="00375136"/>
    <w:rsid w:val="00375B9C"/>
    <w:rsid w:val="00375F95"/>
    <w:rsid w:val="00375FCF"/>
    <w:rsid w:val="003764FB"/>
    <w:rsid w:val="00376854"/>
    <w:rsid w:val="00376BFE"/>
    <w:rsid w:val="00377997"/>
    <w:rsid w:val="003805D9"/>
    <w:rsid w:val="00380A4B"/>
    <w:rsid w:val="00381164"/>
    <w:rsid w:val="003811F0"/>
    <w:rsid w:val="003816F2"/>
    <w:rsid w:val="003818CA"/>
    <w:rsid w:val="00381BF6"/>
    <w:rsid w:val="003824B2"/>
    <w:rsid w:val="003827F4"/>
    <w:rsid w:val="00382BDF"/>
    <w:rsid w:val="00382FC9"/>
    <w:rsid w:val="003832BF"/>
    <w:rsid w:val="003838BB"/>
    <w:rsid w:val="00383AEB"/>
    <w:rsid w:val="00383FB5"/>
    <w:rsid w:val="00384C69"/>
    <w:rsid w:val="00384F0D"/>
    <w:rsid w:val="00385089"/>
    <w:rsid w:val="0038570A"/>
    <w:rsid w:val="0038690A"/>
    <w:rsid w:val="00386F16"/>
    <w:rsid w:val="003872A6"/>
    <w:rsid w:val="003874F0"/>
    <w:rsid w:val="00387626"/>
    <w:rsid w:val="00387852"/>
    <w:rsid w:val="00387853"/>
    <w:rsid w:val="00387BD8"/>
    <w:rsid w:val="00387E8A"/>
    <w:rsid w:val="003900DA"/>
    <w:rsid w:val="00390159"/>
    <w:rsid w:val="003903A1"/>
    <w:rsid w:val="00390637"/>
    <w:rsid w:val="00390719"/>
    <w:rsid w:val="003909E6"/>
    <w:rsid w:val="00391701"/>
    <w:rsid w:val="00391C54"/>
    <w:rsid w:val="0039215E"/>
    <w:rsid w:val="00392577"/>
    <w:rsid w:val="00392E99"/>
    <w:rsid w:val="00392F0A"/>
    <w:rsid w:val="00392FC4"/>
    <w:rsid w:val="0039324D"/>
    <w:rsid w:val="003933FB"/>
    <w:rsid w:val="00393BE1"/>
    <w:rsid w:val="00393C01"/>
    <w:rsid w:val="00393C20"/>
    <w:rsid w:val="00393E68"/>
    <w:rsid w:val="0039471F"/>
    <w:rsid w:val="003949F1"/>
    <w:rsid w:val="00394BF4"/>
    <w:rsid w:val="00395EB9"/>
    <w:rsid w:val="00395F85"/>
    <w:rsid w:val="003966B1"/>
    <w:rsid w:val="00397562"/>
    <w:rsid w:val="003975C0"/>
    <w:rsid w:val="003979C7"/>
    <w:rsid w:val="00397AB0"/>
    <w:rsid w:val="00397B88"/>
    <w:rsid w:val="00397D38"/>
    <w:rsid w:val="00397F18"/>
    <w:rsid w:val="00397FDA"/>
    <w:rsid w:val="003A025F"/>
    <w:rsid w:val="003A0AB7"/>
    <w:rsid w:val="003A0C2B"/>
    <w:rsid w:val="003A0C58"/>
    <w:rsid w:val="003A1877"/>
    <w:rsid w:val="003A1AB8"/>
    <w:rsid w:val="003A1CA8"/>
    <w:rsid w:val="003A209E"/>
    <w:rsid w:val="003A2251"/>
    <w:rsid w:val="003A23A2"/>
    <w:rsid w:val="003A2522"/>
    <w:rsid w:val="003A27FE"/>
    <w:rsid w:val="003A2BFA"/>
    <w:rsid w:val="003A2E57"/>
    <w:rsid w:val="003A3238"/>
    <w:rsid w:val="003A33DF"/>
    <w:rsid w:val="003A358E"/>
    <w:rsid w:val="003A38C6"/>
    <w:rsid w:val="003A3C6E"/>
    <w:rsid w:val="003A444B"/>
    <w:rsid w:val="003A561E"/>
    <w:rsid w:val="003A59AB"/>
    <w:rsid w:val="003A5ABD"/>
    <w:rsid w:val="003A5CEF"/>
    <w:rsid w:val="003A6400"/>
    <w:rsid w:val="003A6979"/>
    <w:rsid w:val="003A6B82"/>
    <w:rsid w:val="003A6DC4"/>
    <w:rsid w:val="003A723E"/>
    <w:rsid w:val="003A75AD"/>
    <w:rsid w:val="003A766F"/>
    <w:rsid w:val="003A76F9"/>
    <w:rsid w:val="003A7EA8"/>
    <w:rsid w:val="003B01EF"/>
    <w:rsid w:val="003B02BD"/>
    <w:rsid w:val="003B0B05"/>
    <w:rsid w:val="003B1BAB"/>
    <w:rsid w:val="003B1C7C"/>
    <w:rsid w:val="003B1ECA"/>
    <w:rsid w:val="003B21FB"/>
    <w:rsid w:val="003B222F"/>
    <w:rsid w:val="003B241A"/>
    <w:rsid w:val="003B2C80"/>
    <w:rsid w:val="003B3530"/>
    <w:rsid w:val="003B35E8"/>
    <w:rsid w:val="003B38E1"/>
    <w:rsid w:val="003B3ADD"/>
    <w:rsid w:val="003B4077"/>
    <w:rsid w:val="003B4500"/>
    <w:rsid w:val="003B48E0"/>
    <w:rsid w:val="003B538F"/>
    <w:rsid w:val="003B5932"/>
    <w:rsid w:val="003B5CB6"/>
    <w:rsid w:val="003B645D"/>
    <w:rsid w:val="003B6F7E"/>
    <w:rsid w:val="003B754B"/>
    <w:rsid w:val="003B756B"/>
    <w:rsid w:val="003B7594"/>
    <w:rsid w:val="003B7760"/>
    <w:rsid w:val="003C000D"/>
    <w:rsid w:val="003C022D"/>
    <w:rsid w:val="003C0619"/>
    <w:rsid w:val="003C0852"/>
    <w:rsid w:val="003C08A6"/>
    <w:rsid w:val="003C0C81"/>
    <w:rsid w:val="003C0DAE"/>
    <w:rsid w:val="003C0E34"/>
    <w:rsid w:val="003C161B"/>
    <w:rsid w:val="003C1A93"/>
    <w:rsid w:val="003C1BE0"/>
    <w:rsid w:val="003C1C62"/>
    <w:rsid w:val="003C21BD"/>
    <w:rsid w:val="003C22E1"/>
    <w:rsid w:val="003C23C8"/>
    <w:rsid w:val="003C24F6"/>
    <w:rsid w:val="003C2669"/>
    <w:rsid w:val="003C3328"/>
    <w:rsid w:val="003C3B8D"/>
    <w:rsid w:val="003C3E34"/>
    <w:rsid w:val="003C43AB"/>
    <w:rsid w:val="003C4AD2"/>
    <w:rsid w:val="003C4CF4"/>
    <w:rsid w:val="003C4EEC"/>
    <w:rsid w:val="003C4F3A"/>
    <w:rsid w:val="003C562C"/>
    <w:rsid w:val="003C595F"/>
    <w:rsid w:val="003C5C89"/>
    <w:rsid w:val="003C605D"/>
    <w:rsid w:val="003C61CB"/>
    <w:rsid w:val="003C632F"/>
    <w:rsid w:val="003C63BD"/>
    <w:rsid w:val="003C654A"/>
    <w:rsid w:val="003C66D8"/>
    <w:rsid w:val="003C67F0"/>
    <w:rsid w:val="003C6958"/>
    <w:rsid w:val="003C6A42"/>
    <w:rsid w:val="003C6B5C"/>
    <w:rsid w:val="003C74CD"/>
    <w:rsid w:val="003C7DE6"/>
    <w:rsid w:val="003C7E39"/>
    <w:rsid w:val="003C7E4A"/>
    <w:rsid w:val="003D00CD"/>
    <w:rsid w:val="003D016D"/>
    <w:rsid w:val="003D0517"/>
    <w:rsid w:val="003D05D7"/>
    <w:rsid w:val="003D07E5"/>
    <w:rsid w:val="003D096B"/>
    <w:rsid w:val="003D1B19"/>
    <w:rsid w:val="003D1E13"/>
    <w:rsid w:val="003D1E8E"/>
    <w:rsid w:val="003D279E"/>
    <w:rsid w:val="003D29F3"/>
    <w:rsid w:val="003D2DDD"/>
    <w:rsid w:val="003D2E90"/>
    <w:rsid w:val="003D3379"/>
    <w:rsid w:val="003D3A23"/>
    <w:rsid w:val="003D3B2D"/>
    <w:rsid w:val="003D3CEE"/>
    <w:rsid w:val="003D3D1D"/>
    <w:rsid w:val="003D3DA2"/>
    <w:rsid w:val="003D40D7"/>
    <w:rsid w:val="003D4603"/>
    <w:rsid w:val="003D4E0B"/>
    <w:rsid w:val="003D4F59"/>
    <w:rsid w:val="003D5E2F"/>
    <w:rsid w:val="003D5F6F"/>
    <w:rsid w:val="003D6067"/>
    <w:rsid w:val="003D635A"/>
    <w:rsid w:val="003D65A0"/>
    <w:rsid w:val="003D6B51"/>
    <w:rsid w:val="003D714D"/>
    <w:rsid w:val="003D72BC"/>
    <w:rsid w:val="003D7891"/>
    <w:rsid w:val="003D7A94"/>
    <w:rsid w:val="003E0077"/>
    <w:rsid w:val="003E00C3"/>
    <w:rsid w:val="003E0125"/>
    <w:rsid w:val="003E0D0B"/>
    <w:rsid w:val="003E0D61"/>
    <w:rsid w:val="003E1100"/>
    <w:rsid w:val="003E1837"/>
    <w:rsid w:val="003E1EF6"/>
    <w:rsid w:val="003E1F61"/>
    <w:rsid w:val="003E279A"/>
    <w:rsid w:val="003E286E"/>
    <w:rsid w:val="003E330C"/>
    <w:rsid w:val="003E3722"/>
    <w:rsid w:val="003E3796"/>
    <w:rsid w:val="003E37A8"/>
    <w:rsid w:val="003E4608"/>
    <w:rsid w:val="003E4808"/>
    <w:rsid w:val="003E4897"/>
    <w:rsid w:val="003E5111"/>
    <w:rsid w:val="003E58E1"/>
    <w:rsid w:val="003E5E2F"/>
    <w:rsid w:val="003E6141"/>
    <w:rsid w:val="003E6A30"/>
    <w:rsid w:val="003E7292"/>
    <w:rsid w:val="003E74BC"/>
    <w:rsid w:val="003E794A"/>
    <w:rsid w:val="003F0961"/>
    <w:rsid w:val="003F09E3"/>
    <w:rsid w:val="003F0A89"/>
    <w:rsid w:val="003F0E57"/>
    <w:rsid w:val="003F0FDB"/>
    <w:rsid w:val="003F1333"/>
    <w:rsid w:val="003F1654"/>
    <w:rsid w:val="003F168B"/>
    <w:rsid w:val="003F2673"/>
    <w:rsid w:val="003F3167"/>
    <w:rsid w:val="003F3546"/>
    <w:rsid w:val="003F3607"/>
    <w:rsid w:val="003F4515"/>
    <w:rsid w:val="003F4B1E"/>
    <w:rsid w:val="003F4D41"/>
    <w:rsid w:val="003F4E5F"/>
    <w:rsid w:val="003F5387"/>
    <w:rsid w:val="003F559F"/>
    <w:rsid w:val="003F5884"/>
    <w:rsid w:val="003F5D1F"/>
    <w:rsid w:val="003F5E03"/>
    <w:rsid w:val="003F65CF"/>
    <w:rsid w:val="003F67C2"/>
    <w:rsid w:val="003F6862"/>
    <w:rsid w:val="003F6CCD"/>
    <w:rsid w:val="003F6F32"/>
    <w:rsid w:val="004008FD"/>
    <w:rsid w:val="004009AE"/>
    <w:rsid w:val="00400B0C"/>
    <w:rsid w:val="004011A2"/>
    <w:rsid w:val="00401A09"/>
    <w:rsid w:val="00401D82"/>
    <w:rsid w:val="00401E98"/>
    <w:rsid w:val="00401FCA"/>
    <w:rsid w:val="00401FE1"/>
    <w:rsid w:val="00402983"/>
    <w:rsid w:val="004029BA"/>
    <w:rsid w:val="00402A39"/>
    <w:rsid w:val="00402E52"/>
    <w:rsid w:val="00403166"/>
    <w:rsid w:val="004034D9"/>
    <w:rsid w:val="00403628"/>
    <w:rsid w:val="00403826"/>
    <w:rsid w:val="00403C79"/>
    <w:rsid w:val="00403EAA"/>
    <w:rsid w:val="0040437A"/>
    <w:rsid w:val="00404849"/>
    <w:rsid w:val="00404DCD"/>
    <w:rsid w:val="0040538B"/>
    <w:rsid w:val="00405885"/>
    <w:rsid w:val="00405B26"/>
    <w:rsid w:val="00405B34"/>
    <w:rsid w:val="00405E07"/>
    <w:rsid w:val="004060F3"/>
    <w:rsid w:val="00406117"/>
    <w:rsid w:val="00406A61"/>
    <w:rsid w:val="00406AF5"/>
    <w:rsid w:val="00406CBA"/>
    <w:rsid w:val="00406F95"/>
    <w:rsid w:val="004075BB"/>
    <w:rsid w:val="00410255"/>
    <w:rsid w:val="004105F3"/>
    <w:rsid w:val="00410ADE"/>
    <w:rsid w:val="00410B88"/>
    <w:rsid w:val="00411783"/>
    <w:rsid w:val="004127CB"/>
    <w:rsid w:val="004134FE"/>
    <w:rsid w:val="00413BA8"/>
    <w:rsid w:val="00414457"/>
    <w:rsid w:val="00414EA2"/>
    <w:rsid w:val="00414F01"/>
    <w:rsid w:val="004151A3"/>
    <w:rsid w:val="004151AE"/>
    <w:rsid w:val="004153C0"/>
    <w:rsid w:val="00415A60"/>
    <w:rsid w:val="0041611D"/>
    <w:rsid w:val="00416382"/>
    <w:rsid w:val="00416A89"/>
    <w:rsid w:val="00416B6C"/>
    <w:rsid w:val="00416E7D"/>
    <w:rsid w:val="00416EF6"/>
    <w:rsid w:val="00416F37"/>
    <w:rsid w:val="00416F4B"/>
    <w:rsid w:val="00417C32"/>
    <w:rsid w:val="00417F18"/>
    <w:rsid w:val="004205A8"/>
    <w:rsid w:val="00420E9E"/>
    <w:rsid w:val="0042117A"/>
    <w:rsid w:val="004219B0"/>
    <w:rsid w:val="00421A59"/>
    <w:rsid w:val="004222AE"/>
    <w:rsid w:val="004225C5"/>
    <w:rsid w:val="00422A51"/>
    <w:rsid w:val="00422E08"/>
    <w:rsid w:val="004230C9"/>
    <w:rsid w:val="004236A2"/>
    <w:rsid w:val="004236DA"/>
    <w:rsid w:val="00423810"/>
    <w:rsid w:val="004238EA"/>
    <w:rsid w:val="00423BB1"/>
    <w:rsid w:val="00424316"/>
    <w:rsid w:val="00424327"/>
    <w:rsid w:val="0042466E"/>
    <w:rsid w:val="00425332"/>
    <w:rsid w:val="004258C0"/>
    <w:rsid w:val="00425D65"/>
    <w:rsid w:val="004262A0"/>
    <w:rsid w:val="004264CC"/>
    <w:rsid w:val="0042662B"/>
    <w:rsid w:val="00426645"/>
    <w:rsid w:val="00426B36"/>
    <w:rsid w:val="00427706"/>
    <w:rsid w:val="0042772D"/>
    <w:rsid w:val="0042789C"/>
    <w:rsid w:val="00427934"/>
    <w:rsid w:val="00430055"/>
    <w:rsid w:val="0043069F"/>
    <w:rsid w:val="004306D4"/>
    <w:rsid w:val="00430CB2"/>
    <w:rsid w:val="00430DB6"/>
    <w:rsid w:val="00430F70"/>
    <w:rsid w:val="004317F8"/>
    <w:rsid w:val="00431E76"/>
    <w:rsid w:val="004327D9"/>
    <w:rsid w:val="00432821"/>
    <w:rsid w:val="0043293F"/>
    <w:rsid w:val="00433705"/>
    <w:rsid w:val="00433756"/>
    <w:rsid w:val="00433817"/>
    <w:rsid w:val="00433BBC"/>
    <w:rsid w:val="00433BFE"/>
    <w:rsid w:val="0043422F"/>
    <w:rsid w:val="00434392"/>
    <w:rsid w:val="0043451F"/>
    <w:rsid w:val="004350EF"/>
    <w:rsid w:val="004355A1"/>
    <w:rsid w:val="0043560F"/>
    <w:rsid w:val="00435988"/>
    <w:rsid w:val="00436135"/>
    <w:rsid w:val="00436146"/>
    <w:rsid w:val="004365D8"/>
    <w:rsid w:val="00436689"/>
    <w:rsid w:val="00436F0A"/>
    <w:rsid w:val="00437336"/>
    <w:rsid w:val="004374AB"/>
    <w:rsid w:val="004378AF"/>
    <w:rsid w:val="00437ED8"/>
    <w:rsid w:val="00440008"/>
    <w:rsid w:val="0044017D"/>
    <w:rsid w:val="00440478"/>
    <w:rsid w:val="004413A9"/>
    <w:rsid w:val="004416FD"/>
    <w:rsid w:val="0044181F"/>
    <w:rsid w:val="004418F5"/>
    <w:rsid w:val="00441BE1"/>
    <w:rsid w:val="00441FCF"/>
    <w:rsid w:val="00442321"/>
    <w:rsid w:val="004424EB"/>
    <w:rsid w:val="00442A51"/>
    <w:rsid w:val="00442BC9"/>
    <w:rsid w:val="00442D51"/>
    <w:rsid w:val="0044318A"/>
    <w:rsid w:val="004433FE"/>
    <w:rsid w:val="004438F4"/>
    <w:rsid w:val="00443B21"/>
    <w:rsid w:val="00443CD3"/>
    <w:rsid w:val="00444529"/>
    <w:rsid w:val="004445E9"/>
    <w:rsid w:val="00444CFD"/>
    <w:rsid w:val="0044556F"/>
    <w:rsid w:val="00445701"/>
    <w:rsid w:val="004457EE"/>
    <w:rsid w:val="00445938"/>
    <w:rsid w:val="004459E8"/>
    <w:rsid w:val="00445DBA"/>
    <w:rsid w:val="0044609E"/>
    <w:rsid w:val="004462E4"/>
    <w:rsid w:val="00446896"/>
    <w:rsid w:val="00446CBC"/>
    <w:rsid w:val="00446D54"/>
    <w:rsid w:val="00446D5E"/>
    <w:rsid w:val="00447360"/>
    <w:rsid w:val="00447472"/>
    <w:rsid w:val="00447A9C"/>
    <w:rsid w:val="00447C36"/>
    <w:rsid w:val="00450072"/>
    <w:rsid w:val="00450086"/>
    <w:rsid w:val="00450A2D"/>
    <w:rsid w:val="004515B4"/>
    <w:rsid w:val="00451E76"/>
    <w:rsid w:val="00452331"/>
    <w:rsid w:val="004524C1"/>
    <w:rsid w:val="00452539"/>
    <w:rsid w:val="004525D5"/>
    <w:rsid w:val="00452BA8"/>
    <w:rsid w:val="00452D41"/>
    <w:rsid w:val="00452F00"/>
    <w:rsid w:val="00453548"/>
    <w:rsid w:val="00453D03"/>
    <w:rsid w:val="00453D0E"/>
    <w:rsid w:val="00454819"/>
    <w:rsid w:val="0045488A"/>
    <w:rsid w:val="00454BBB"/>
    <w:rsid w:val="00455A1A"/>
    <w:rsid w:val="00455B02"/>
    <w:rsid w:val="0045600D"/>
    <w:rsid w:val="00456190"/>
    <w:rsid w:val="00456441"/>
    <w:rsid w:val="004567B2"/>
    <w:rsid w:val="00456B46"/>
    <w:rsid w:val="004570B8"/>
    <w:rsid w:val="004577FB"/>
    <w:rsid w:val="00457F85"/>
    <w:rsid w:val="00460127"/>
    <w:rsid w:val="00460B1D"/>
    <w:rsid w:val="00460D3C"/>
    <w:rsid w:val="00460F87"/>
    <w:rsid w:val="004610C8"/>
    <w:rsid w:val="00461F5D"/>
    <w:rsid w:val="0046208C"/>
    <w:rsid w:val="004622EB"/>
    <w:rsid w:val="0046262D"/>
    <w:rsid w:val="00462863"/>
    <w:rsid w:val="00462A9F"/>
    <w:rsid w:val="00462D08"/>
    <w:rsid w:val="00462DFB"/>
    <w:rsid w:val="004631C4"/>
    <w:rsid w:val="004631F5"/>
    <w:rsid w:val="0046357A"/>
    <w:rsid w:val="004636C8"/>
    <w:rsid w:val="00463E12"/>
    <w:rsid w:val="004643AA"/>
    <w:rsid w:val="00464AF4"/>
    <w:rsid w:val="0046515E"/>
    <w:rsid w:val="0046588B"/>
    <w:rsid w:val="00466439"/>
    <w:rsid w:val="0046737D"/>
    <w:rsid w:val="00467DC2"/>
    <w:rsid w:val="00467E10"/>
    <w:rsid w:val="0047024D"/>
    <w:rsid w:val="00470689"/>
    <w:rsid w:val="00470919"/>
    <w:rsid w:val="00470ACF"/>
    <w:rsid w:val="00470B36"/>
    <w:rsid w:val="00470D3C"/>
    <w:rsid w:val="00470D93"/>
    <w:rsid w:val="004711F1"/>
    <w:rsid w:val="004716AA"/>
    <w:rsid w:val="00471999"/>
    <w:rsid w:val="00472134"/>
    <w:rsid w:val="00472613"/>
    <w:rsid w:val="00472698"/>
    <w:rsid w:val="00472A72"/>
    <w:rsid w:val="00472D2E"/>
    <w:rsid w:val="004731CB"/>
    <w:rsid w:val="00474CF8"/>
    <w:rsid w:val="004750FC"/>
    <w:rsid w:val="00475107"/>
    <w:rsid w:val="00476407"/>
    <w:rsid w:val="004768D4"/>
    <w:rsid w:val="00476D45"/>
    <w:rsid w:val="00476DF1"/>
    <w:rsid w:val="004779DA"/>
    <w:rsid w:val="00477B8F"/>
    <w:rsid w:val="004802F7"/>
    <w:rsid w:val="0048053A"/>
    <w:rsid w:val="00480625"/>
    <w:rsid w:val="0048088A"/>
    <w:rsid w:val="00480BCB"/>
    <w:rsid w:val="00481066"/>
    <w:rsid w:val="0048108A"/>
    <w:rsid w:val="00481331"/>
    <w:rsid w:val="00481724"/>
    <w:rsid w:val="00481A3D"/>
    <w:rsid w:val="00482A57"/>
    <w:rsid w:val="00482D55"/>
    <w:rsid w:val="00483343"/>
    <w:rsid w:val="00483466"/>
    <w:rsid w:val="00483958"/>
    <w:rsid w:val="00483B73"/>
    <w:rsid w:val="0048415E"/>
    <w:rsid w:val="00484369"/>
    <w:rsid w:val="004843A3"/>
    <w:rsid w:val="004844CF"/>
    <w:rsid w:val="00484E27"/>
    <w:rsid w:val="004854D5"/>
    <w:rsid w:val="00485A42"/>
    <w:rsid w:val="004864BB"/>
    <w:rsid w:val="004867CF"/>
    <w:rsid w:val="00486A38"/>
    <w:rsid w:val="00486E62"/>
    <w:rsid w:val="004871BE"/>
    <w:rsid w:val="004877F6"/>
    <w:rsid w:val="004878A3"/>
    <w:rsid w:val="00490D18"/>
    <w:rsid w:val="00490E7C"/>
    <w:rsid w:val="00491038"/>
    <w:rsid w:val="00491433"/>
    <w:rsid w:val="00491FE1"/>
    <w:rsid w:val="00492344"/>
    <w:rsid w:val="00492A19"/>
    <w:rsid w:val="00492FD2"/>
    <w:rsid w:val="004931DD"/>
    <w:rsid w:val="00493435"/>
    <w:rsid w:val="004943B7"/>
    <w:rsid w:val="004944F6"/>
    <w:rsid w:val="00494FE9"/>
    <w:rsid w:val="00495218"/>
    <w:rsid w:val="00495347"/>
    <w:rsid w:val="00495D48"/>
    <w:rsid w:val="00495FB5"/>
    <w:rsid w:val="00496056"/>
    <w:rsid w:val="00496273"/>
    <w:rsid w:val="004963ED"/>
    <w:rsid w:val="004965D8"/>
    <w:rsid w:val="004966AC"/>
    <w:rsid w:val="00497006"/>
    <w:rsid w:val="0049734B"/>
    <w:rsid w:val="004978A3"/>
    <w:rsid w:val="00497923"/>
    <w:rsid w:val="00497CCA"/>
    <w:rsid w:val="004A0857"/>
    <w:rsid w:val="004A1006"/>
    <w:rsid w:val="004A25FA"/>
    <w:rsid w:val="004A2602"/>
    <w:rsid w:val="004A2646"/>
    <w:rsid w:val="004A3066"/>
    <w:rsid w:val="004A3148"/>
    <w:rsid w:val="004A357D"/>
    <w:rsid w:val="004A385E"/>
    <w:rsid w:val="004A416A"/>
    <w:rsid w:val="004A44CA"/>
    <w:rsid w:val="004A4CD7"/>
    <w:rsid w:val="004A4E26"/>
    <w:rsid w:val="004A5164"/>
    <w:rsid w:val="004A5375"/>
    <w:rsid w:val="004A5488"/>
    <w:rsid w:val="004A55A2"/>
    <w:rsid w:val="004A5BB1"/>
    <w:rsid w:val="004A5F2B"/>
    <w:rsid w:val="004A60F4"/>
    <w:rsid w:val="004A623B"/>
    <w:rsid w:val="004A66AB"/>
    <w:rsid w:val="004A68D5"/>
    <w:rsid w:val="004A710C"/>
    <w:rsid w:val="004B0380"/>
    <w:rsid w:val="004B055A"/>
    <w:rsid w:val="004B075B"/>
    <w:rsid w:val="004B0B1C"/>
    <w:rsid w:val="004B0FCA"/>
    <w:rsid w:val="004B15C5"/>
    <w:rsid w:val="004B18BC"/>
    <w:rsid w:val="004B226A"/>
    <w:rsid w:val="004B2973"/>
    <w:rsid w:val="004B3858"/>
    <w:rsid w:val="004B3DF0"/>
    <w:rsid w:val="004B479D"/>
    <w:rsid w:val="004B4BA0"/>
    <w:rsid w:val="004B52AA"/>
    <w:rsid w:val="004B54C3"/>
    <w:rsid w:val="004B5623"/>
    <w:rsid w:val="004B5DD2"/>
    <w:rsid w:val="004B66CB"/>
    <w:rsid w:val="004B674E"/>
    <w:rsid w:val="004B7183"/>
    <w:rsid w:val="004B790D"/>
    <w:rsid w:val="004B79BC"/>
    <w:rsid w:val="004B7B56"/>
    <w:rsid w:val="004B7CFA"/>
    <w:rsid w:val="004C02FA"/>
    <w:rsid w:val="004C0A79"/>
    <w:rsid w:val="004C128D"/>
    <w:rsid w:val="004C168D"/>
    <w:rsid w:val="004C1B11"/>
    <w:rsid w:val="004C1B2E"/>
    <w:rsid w:val="004C214A"/>
    <w:rsid w:val="004C2568"/>
    <w:rsid w:val="004C262A"/>
    <w:rsid w:val="004C2828"/>
    <w:rsid w:val="004C2C31"/>
    <w:rsid w:val="004C431C"/>
    <w:rsid w:val="004C4595"/>
    <w:rsid w:val="004C46E8"/>
    <w:rsid w:val="004C4719"/>
    <w:rsid w:val="004C49EA"/>
    <w:rsid w:val="004C4B18"/>
    <w:rsid w:val="004C4DEF"/>
    <w:rsid w:val="004C593E"/>
    <w:rsid w:val="004C5A12"/>
    <w:rsid w:val="004C5B2C"/>
    <w:rsid w:val="004C6609"/>
    <w:rsid w:val="004C682C"/>
    <w:rsid w:val="004C70F8"/>
    <w:rsid w:val="004C7398"/>
    <w:rsid w:val="004C7D0D"/>
    <w:rsid w:val="004C7D39"/>
    <w:rsid w:val="004C7E30"/>
    <w:rsid w:val="004D0426"/>
    <w:rsid w:val="004D050D"/>
    <w:rsid w:val="004D0797"/>
    <w:rsid w:val="004D08B3"/>
    <w:rsid w:val="004D0C06"/>
    <w:rsid w:val="004D0DEA"/>
    <w:rsid w:val="004D1166"/>
    <w:rsid w:val="004D13A6"/>
    <w:rsid w:val="004D17AA"/>
    <w:rsid w:val="004D1BF8"/>
    <w:rsid w:val="004D1C2C"/>
    <w:rsid w:val="004D1E0B"/>
    <w:rsid w:val="004D33CC"/>
    <w:rsid w:val="004D3A51"/>
    <w:rsid w:val="004D3B2E"/>
    <w:rsid w:val="004D3F31"/>
    <w:rsid w:val="004D3FBE"/>
    <w:rsid w:val="004D4423"/>
    <w:rsid w:val="004D49F6"/>
    <w:rsid w:val="004D4ED0"/>
    <w:rsid w:val="004D5480"/>
    <w:rsid w:val="004D5511"/>
    <w:rsid w:val="004D57AF"/>
    <w:rsid w:val="004D5CA1"/>
    <w:rsid w:val="004D5EB0"/>
    <w:rsid w:val="004D6170"/>
    <w:rsid w:val="004D63DD"/>
    <w:rsid w:val="004D6F23"/>
    <w:rsid w:val="004D6F80"/>
    <w:rsid w:val="004D74BE"/>
    <w:rsid w:val="004D74E7"/>
    <w:rsid w:val="004D761C"/>
    <w:rsid w:val="004D7705"/>
    <w:rsid w:val="004D7B82"/>
    <w:rsid w:val="004E0704"/>
    <w:rsid w:val="004E0C40"/>
    <w:rsid w:val="004E1353"/>
    <w:rsid w:val="004E1533"/>
    <w:rsid w:val="004E188F"/>
    <w:rsid w:val="004E1B76"/>
    <w:rsid w:val="004E1BF8"/>
    <w:rsid w:val="004E1E92"/>
    <w:rsid w:val="004E1FAA"/>
    <w:rsid w:val="004E2716"/>
    <w:rsid w:val="004E299B"/>
    <w:rsid w:val="004E3522"/>
    <w:rsid w:val="004E3703"/>
    <w:rsid w:val="004E3861"/>
    <w:rsid w:val="004E38E3"/>
    <w:rsid w:val="004E40E1"/>
    <w:rsid w:val="004E45D1"/>
    <w:rsid w:val="004E480E"/>
    <w:rsid w:val="004E4B02"/>
    <w:rsid w:val="004E58B4"/>
    <w:rsid w:val="004E59B1"/>
    <w:rsid w:val="004E5D95"/>
    <w:rsid w:val="004E5D9F"/>
    <w:rsid w:val="004E5FFB"/>
    <w:rsid w:val="004E6D8B"/>
    <w:rsid w:val="004E7607"/>
    <w:rsid w:val="004E77D3"/>
    <w:rsid w:val="004E7DA7"/>
    <w:rsid w:val="004F026F"/>
    <w:rsid w:val="004F04F7"/>
    <w:rsid w:val="004F054A"/>
    <w:rsid w:val="004F08C2"/>
    <w:rsid w:val="004F0CFC"/>
    <w:rsid w:val="004F1023"/>
    <w:rsid w:val="004F159B"/>
    <w:rsid w:val="004F1F1B"/>
    <w:rsid w:val="004F2349"/>
    <w:rsid w:val="004F2559"/>
    <w:rsid w:val="004F3381"/>
    <w:rsid w:val="004F33E7"/>
    <w:rsid w:val="004F372F"/>
    <w:rsid w:val="004F383D"/>
    <w:rsid w:val="004F3901"/>
    <w:rsid w:val="004F3EE5"/>
    <w:rsid w:val="004F4097"/>
    <w:rsid w:val="004F48EB"/>
    <w:rsid w:val="004F493E"/>
    <w:rsid w:val="004F4D0D"/>
    <w:rsid w:val="004F53E3"/>
    <w:rsid w:val="004F57D7"/>
    <w:rsid w:val="004F58E0"/>
    <w:rsid w:val="004F5E71"/>
    <w:rsid w:val="004F657E"/>
    <w:rsid w:val="004F65D0"/>
    <w:rsid w:val="004F7330"/>
    <w:rsid w:val="004F73E5"/>
    <w:rsid w:val="004F7454"/>
    <w:rsid w:val="004F77F6"/>
    <w:rsid w:val="004F7845"/>
    <w:rsid w:val="004F7C11"/>
    <w:rsid w:val="004F7E70"/>
    <w:rsid w:val="004F7FC3"/>
    <w:rsid w:val="00500114"/>
    <w:rsid w:val="005005A4"/>
    <w:rsid w:val="00500619"/>
    <w:rsid w:val="0050079E"/>
    <w:rsid w:val="00501228"/>
    <w:rsid w:val="00501680"/>
    <w:rsid w:val="00501E3B"/>
    <w:rsid w:val="00501F0C"/>
    <w:rsid w:val="005027BD"/>
    <w:rsid w:val="005027FE"/>
    <w:rsid w:val="00502C6E"/>
    <w:rsid w:val="00502D2E"/>
    <w:rsid w:val="0050316B"/>
    <w:rsid w:val="005037E7"/>
    <w:rsid w:val="005037ED"/>
    <w:rsid w:val="005038B8"/>
    <w:rsid w:val="005039BD"/>
    <w:rsid w:val="00503C17"/>
    <w:rsid w:val="00503F36"/>
    <w:rsid w:val="00504094"/>
    <w:rsid w:val="00504A45"/>
    <w:rsid w:val="00504CCC"/>
    <w:rsid w:val="005055B2"/>
    <w:rsid w:val="005056F7"/>
    <w:rsid w:val="00505D9B"/>
    <w:rsid w:val="005062CC"/>
    <w:rsid w:val="00506E08"/>
    <w:rsid w:val="00507752"/>
    <w:rsid w:val="005078BB"/>
    <w:rsid w:val="00507D28"/>
    <w:rsid w:val="00507E41"/>
    <w:rsid w:val="00507F0B"/>
    <w:rsid w:val="00510021"/>
    <w:rsid w:val="0051027C"/>
    <w:rsid w:val="00510414"/>
    <w:rsid w:val="00510C36"/>
    <w:rsid w:val="00510DAE"/>
    <w:rsid w:val="0051120B"/>
    <w:rsid w:val="0051123A"/>
    <w:rsid w:val="00511512"/>
    <w:rsid w:val="00511D0E"/>
    <w:rsid w:val="005126B3"/>
    <w:rsid w:val="00512CAE"/>
    <w:rsid w:val="00512CB6"/>
    <w:rsid w:val="00513414"/>
    <w:rsid w:val="005136E5"/>
    <w:rsid w:val="00513730"/>
    <w:rsid w:val="00513871"/>
    <w:rsid w:val="00513DA0"/>
    <w:rsid w:val="00514484"/>
    <w:rsid w:val="00514549"/>
    <w:rsid w:val="005148CC"/>
    <w:rsid w:val="00514A01"/>
    <w:rsid w:val="005152EC"/>
    <w:rsid w:val="00515AB0"/>
    <w:rsid w:val="00515B23"/>
    <w:rsid w:val="00516170"/>
    <w:rsid w:val="00516320"/>
    <w:rsid w:val="00516C9A"/>
    <w:rsid w:val="00516CB7"/>
    <w:rsid w:val="00516D37"/>
    <w:rsid w:val="0051724A"/>
    <w:rsid w:val="0051747C"/>
    <w:rsid w:val="00517F77"/>
    <w:rsid w:val="0052019E"/>
    <w:rsid w:val="0052093D"/>
    <w:rsid w:val="00520B79"/>
    <w:rsid w:val="00520BEC"/>
    <w:rsid w:val="005211CD"/>
    <w:rsid w:val="005213A7"/>
    <w:rsid w:val="0052152F"/>
    <w:rsid w:val="00521782"/>
    <w:rsid w:val="00521915"/>
    <w:rsid w:val="00521F22"/>
    <w:rsid w:val="00521F72"/>
    <w:rsid w:val="005221E0"/>
    <w:rsid w:val="00522208"/>
    <w:rsid w:val="005233C8"/>
    <w:rsid w:val="00523535"/>
    <w:rsid w:val="00524247"/>
    <w:rsid w:val="005245F7"/>
    <w:rsid w:val="0052474F"/>
    <w:rsid w:val="00524B13"/>
    <w:rsid w:val="00524CA1"/>
    <w:rsid w:val="00524D15"/>
    <w:rsid w:val="00525229"/>
    <w:rsid w:val="0052552E"/>
    <w:rsid w:val="005256C1"/>
    <w:rsid w:val="0052587F"/>
    <w:rsid w:val="0052591D"/>
    <w:rsid w:val="00525A96"/>
    <w:rsid w:val="00525B62"/>
    <w:rsid w:val="00525F76"/>
    <w:rsid w:val="005262E7"/>
    <w:rsid w:val="005264CA"/>
    <w:rsid w:val="00526947"/>
    <w:rsid w:val="005269C1"/>
    <w:rsid w:val="00526B2C"/>
    <w:rsid w:val="00526C74"/>
    <w:rsid w:val="00526F29"/>
    <w:rsid w:val="00527199"/>
    <w:rsid w:val="00527973"/>
    <w:rsid w:val="00527A6E"/>
    <w:rsid w:val="0053009F"/>
    <w:rsid w:val="0053013F"/>
    <w:rsid w:val="005304DF"/>
    <w:rsid w:val="0053084E"/>
    <w:rsid w:val="00530AD2"/>
    <w:rsid w:val="00530BE2"/>
    <w:rsid w:val="00530CA4"/>
    <w:rsid w:val="00530CD9"/>
    <w:rsid w:val="00530DB2"/>
    <w:rsid w:val="00531128"/>
    <w:rsid w:val="00531386"/>
    <w:rsid w:val="00531399"/>
    <w:rsid w:val="0053181F"/>
    <w:rsid w:val="005321B3"/>
    <w:rsid w:val="005329FB"/>
    <w:rsid w:val="00532AD2"/>
    <w:rsid w:val="00532EA4"/>
    <w:rsid w:val="00533F8C"/>
    <w:rsid w:val="005349B9"/>
    <w:rsid w:val="005354B5"/>
    <w:rsid w:val="00535760"/>
    <w:rsid w:val="0053607D"/>
    <w:rsid w:val="0053613A"/>
    <w:rsid w:val="00536212"/>
    <w:rsid w:val="00537ACA"/>
    <w:rsid w:val="00537E03"/>
    <w:rsid w:val="0054042B"/>
    <w:rsid w:val="0054073B"/>
    <w:rsid w:val="0054075F"/>
    <w:rsid w:val="00540CF7"/>
    <w:rsid w:val="00541065"/>
    <w:rsid w:val="0054109F"/>
    <w:rsid w:val="005416D5"/>
    <w:rsid w:val="00541963"/>
    <w:rsid w:val="005419C3"/>
    <w:rsid w:val="00542D38"/>
    <w:rsid w:val="005430A1"/>
    <w:rsid w:val="00543313"/>
    <w:rsid w:val="00543AD6"/>
    <w:rsid w:val="0054416C"/>
    <w:rsid w:val="005448B3"/>
    <w:rsid w:val="00544A5A"/>
    <w:rsid w:val="00544DC2"/>
    <w:rsid w:val="00544F26"/>
    <w:rsid w:val="00545236"/>
    <w:rsid w:val="005455BB"/>
    <w:rsid w:val="00545C9A"/>
    <w:rsid w:val="005460E6"/>
    <w:rsid w:val="0054613B"/>
    <w:rsid w:val="00546150"/>
    <w:rsid w:val="005464C9"/>
    <w:rsid w:val="0054650E"/>
    <w:rsid w:val="0054675C"/>
    <w:rsid w:val="00546902"/>
    <w:rsid w:val="0054698E"/>
    <w:rsid w:val="00546C41"/>
    <w:rsid w:val="00546F18"/>
    <w:rsid w:val="005471CF"/>
    <w:rsid w:val="00550393"/>
    <w:rsid w:val="005507D9"/>
    <w:rsid w:val="00550E55"/>
    <w:rsid w:val="00550F84"/>
    <w:rsid w:val="0055157B"/>
    <w:rsid w:val="005516BC"/>
    <w:rsid w:val="005516D4"/>
    <w:rsid w:val="00551CD9"/>
    <w:rsid w:val="005522DF"/>
    <w:rsid w:val="00552AE7"/>
    <w:rsid w:val="00552D9C"/>
    <w:rsid w:val="00553A2F"/>
    <w:rsid w:val="00553F60"/>
    <w:rsid w:val="00553FEE"/>
    <w:rsid w:val="00554540"/>
    <w:rsid w:val="005547C8"/>
    <w:rsid w:val="00554850"/>
    <w:rsid w:val="00555123"/>
    <w:rsid w:val="00555446"/>
    <w:rsid w:val="005554FB"/>
    <w:rsid w:val="0055611F"/>
    <w:rsid w:val="00556A42"/>
    <w:rsid w:val="00556B65"/>
    <w:rsid w:val="00556CD0"/>
    <w:rsid w:val="00557786"/>
    <w:rsid w:val="00557970"/>
    <w:rsid w:val="00557DFC"/>
    <w:rsid w:val="005603A2"/>
    <w:rsid w:val="005607C5"/>
    <w:rsid w:val="00560973"/>
    <w:rsid w:val="00560F10"/>
    <w:rsid w:val="005610FB"/>
    <w:rsid w:val="005610FE"/>
    <w:rsid w:val="00561B40"/>
    <w:rsid w:val="00561C9C"/>
    <w:rsid w:val="005623DB"/>
    <w:rsid w:val="005626F1"/>
    <w:rsid w:val="00562711"/>
    <w:rsid w:val="00562BD4"/>
    <w:rsid w:val="00562EEE"/>
    <w:rsid w:val="00563234"/>
    <w:rsid w:val="00563BA2"/>
    <w:rsid w:val="00563BC2"/>
    <w:rsid w:val="00564015"/>
    <w:rsid w:val="00564169"/>
    <w:rsid w:val="00564638"/>
    <w:rsid w:val="00564940"/>
    <w:rsid w:val="00565276"/>
    <w:rsid w:val="005656B4"/>
    <w:rsid w:val="005658A2"/>
    <w:rsid w:val="00565B3E"/>
    <w:rsid w:val="00565CCA"/>
    <w:rsid w:val="00565D05"/>
    <w:rsid w:val="005661AE"/>
    <w:rsid w:val="005661B7"/>
    <w:rsid w:val="00566630"/>
    <w:rsid w:val="0056674D"/>
    <w:rsid w:val="00566E75"/>
    <w:rsid w:val="0056770D"/>
    <w:rsid w:val="00570BB2"/>
    <w:rsid w:val="005713C2"/>
    <w:rsid w:val="005716C3"/>
    <w:rsid w:val="005718B9"/>
    <w:rsid w:val="00572007"/>
    <w:rsid w:val="005724CC"/>
    <w:rsid w:val="005724DC"/>
    <w:rsid w:val="00572612"/>
    <w:rsid w:val="00572897"/>
    <w:rsid w:val="00572B7E"/>
    <w:rsid w:val="005739C0"/>
    <w:rsid w:val="00574748"/>
    <w:rsid w:val="00574846"/>
    <w:rsid w:val="0057499C"/>
    <w:rsid w:val="00574C26"/>
    <w:rsid w:val="00574F06"/>
    <w:rsid w:val="0057526F"/>
    <w:rsid w:val="00575348"/>
    <w:rsid w:val="00575577"/>
    <w:rsid w:val="005759CD"/>
    <w:rsid w:val="00575AA9"/>
    <w:rsid w:val="00575E32"/>
    <w:rsid w:val="00576399"/>
    <w:rsid w:val="005770A6"/>
    <w:rsid w:val="005774D9"/>
    <w:rsid w:val="0057759D"/>
    <w:rsid w:val="005777B7"/>
    <w:rsid w:val="00580098"/>
    <w:rsid w:val="00580110"/>
    <w:rsid w:val="005804E3"/>
    <w:rsid w:val="0058070F"/>
    <w:rsid w:val="00580AAA"/>
    <w:rsid w:val="00580E7C"/>
    <w:rsid w:val="005814BF"/>
    <w:rsid w:val="00581C31"/>
    <w:rsid w:val="00582483"/>
    <w:rsid w:val="00582568"/>
    <w:rsid w:val="00582D90"/>
    <w:rsid w:val="00582E61"/>
    <w:rsid w:val="005835A7"/>
    <w:rsid w:val="005835E0"/>
    <w:rsid w:val="0058382A"/>
    <w:rsid w:val="00583A16"/>
    <w:rsid w:val="00583ADD"/>
    <w:rsid w:val="00584571"/>
    <w:rsid w:val="005845FB"/>
    <w:rsid w:val="00584C05"/>
    <w:rsid w:val="00584E8D"/>
    <w:rsid w:val="00584EB1"/>
    <w:rsid w:val="00584F50"/>
    <w:rsid w:val="00585359"/>
    <w:rsid w:val="00585469"/>
    <w:rsid w:val="005854D7"/>
    <w:rsid w:val="005864F9"/>
    <w:rsid w:val="005865FD"/>
    <w:rsid w:val="005867D8"/>
    <w:rsid w:val="005868C8"/>
    <w:rsid w:val="00586F4A"/>
    <w:rsid w:val="00586FCB"/>
    <w:rsid w:val="0058764F"/>
    <w:rsid w:val="0058788F"/>
    <w:rsid w:val="005879D5"/>
    <w:rsid w:val="00587E23"/>
    <w:rsid w:val="005908B7"/>
    <w:rsid w:val="005908D9"/>
    <w:rsid w:val="00590B3E"/>
    <w:rsid w:val="00591004"/>
    <w:rsid w:val="00591472"/>
    <w:rsid w:val="0059192C"/>
    <w:rsid w:val="00592461"/>
    <w:rsid w:val="0059278D"/>
    <w:rsid w:val="00592EF2"/>
    <w:rsid w:val="005936DE"/>
    <w:rsid w:val="005939C1"/>
    <w:rsid w:val="00594116"/>
    <w:rsid w:val="005944CA"/>
    <w:rsid w:val="00594822"/>
    <w:rsid w:val="00594A4C"/>
    <w:rsid w:val="00594ECB"/>
    <w:rsid w:val="00595267"/>
    <w:rsid w:val="00595D3B"/>
    <w:rsid w:val="0059682F"/>
    <w:rsid w:val="00596F82"/>
    <w:rsid w:val="0059721D"/>
    <w:rsid w:val="005979E4"/>
    <w:rsid w:val="00597CE4"/>
    <w:rsid w:val="00597D2D"/>
    <w:rsid w:val="00597DD0"/>
    <w:rsid w:val="00597EEC"/>
    <w:rsid w:val="005A00F9"/>
    <w:rsid w:val="005A03F8"/>
    <w:rsid w:val="005A053D"/>
    <w:rsid w:val="005A075B"/>
    <w:rsid w:val="005A07EE"/>
    <w:rsid w:val="005A0CAB"/>
    <w:rsid w:val="005A165A"/>
    <w:rsid w:val="005A1A84"/>
    <w:rsid w:val="005A1DD2"/>
    <w:rsid w:val="005A1DFD"/>
    <w:rsid w:val="005A22F3"/>
    <w:rsid w:val="005A2DBC"/>
    <w:rsid w:val="005A35CD"/>
    <w:rsid w:val="005A3610"/>
    <w:rsid w:val="005A37D8"/>
    <w:rsid w:val="005A3E85"/>
    <w:rsid w:val="005A4188"/>
    <w:rsid w:val="005A46B2"/>
    <w:rsid w:val="005A4E5A"/>
    <w:rsid w:val="005A5ECF"/>
    <w:rsid w:val="005A5F0C"/>
    <w:rsid w:val="005A6253"/>
    <w:rsid w:val="005A6583"/>
    <w:rsid w:val="005A663C"/>
    <w:rsid w:val="005A6713"/>
    <w:rsid w:val="005A6B8C"/>
    <w:rsid w:val="005A76D5"/>
    <w:rsid w:val="005A770F"/>
    <w:rsid w:val="005A7E03"/>
    <w:rsid w:val="005B0176"/>
    <w:rsid w:val="005B0A3C"/>
    <w:rsid w:val="005B0E16"/>
    <w:rsid w:val="005B1126"/>
    <w:rsid w:val="005B11D4"/>
    <w:rsid w:val="005B1593"/>
    <w:rsid w:val="005B1636"/>
    <w:rsid w:val="005B1B6C"/>
    <w:rsid w:val="005B1FD2"/>
    <w:rsid w:val="005B20B8"/>
    <w:rsid w:val="005B243B"/>
    <w:rsid w:val="005B2606"/>
    <w:rsid w:val="005B3423"/>
    <w:rsid w:val="005B347C"/>
    <w:rsid w:val="005B3A24"/>
    <w:rsid w:val="005B3B50"/>
    <w:rsid w:val="005B40FC"/>
    <w:rsid w:val="005B485A"/>
    <w:rsid w:val="005B4D87"/>
    <w:rsid w:val="005B501B"/>
    <w:rsid w:val="005B5022"/>
    <w:rsid w:val="005B510F"/>
    <w:rsid w:val="005B55E7"/>
    <w:rsid w:val="005B5C6B"/>
    <w:rsid w:val="005B5F29"/>
    <w:rsid w:val="005B6735"/>
    <w:rsid w:val="005B68A8"/>
    <w:rsid w:val="005B6B46"/>
    <w:rsid w:val="005B6BA0"/>
    <w:rsid w:val="005B6F2D"/>
    <w:rsid w:val="005B7667"/>
    <w:rsid w:val="005B7A04"/>
    <w:rsid w:val="005B7DD5"/>
    <w:rsid w:val="005C0305"/>
    <w:rsid w:val="005C0468"/>
    <w:rsid w:val="005C15A8"/>
    <w:rsid w:val="005C198A"/>
    <w:rsid w:val="005C1A2A"/>
    <w:rsid w:val="005C1E4E"/>
    <w:rsid w:val="005C1F48"/>
    <w:rsid w:val="005C1FB6"/>
    <w:rsid w:val="005C234C"/>
    <w:rsid w:val="005C26AC"/>
    <w:rsid w:val="005C2F00"/>
    <w:rsid w:val="005C36A0"/>
    <w:rsid w:val="005C3796"/>
    <w:rsid w:val="005C3824"/>
    <w:rsid w:val="005C3D62"/>
    <w:rsid w:val="005C3FF9"/>
    <w:rsid w:val="005C400A"/>
    <w:rsid w:val="005C41B3"/>
    <w:rsid w:val="005C456D"/>
    <w:rsid w:val="005C4642"/>
    <w:rsid w:val="005C4A82"/>
    <w:rsid w:val="005C4DB7"/>
    <w:rsid w:val="005C5264"/>
    <w:rsid w:val="005C54D6"/>
    <w:rsid w:val="005C558C"/>
    <w:rsid w:val="005C5787"/>
    <w:rsid w:val="005C5D28"/>
    <w:rsid w:val="005C5D55"/>
    <w:rsid w:val="005C6211"/>
    <w:rsid w:val="005C7159"/>
    <w:rsid w:val="005C731F"/>
    <w:rsid w:val="005C7D97"/>
    <w:rsid w:val="005C7F82"/>
    <w:rsid w:val="005D02F8"/>
    <w:rsid w:val="005D0B40"/>
    <w:rsid w:val="005D0D9A"/>
    <w:rsid w:val="005D0EAE"/>
    <w:rsid w:val="005D1C01"/>
    <w:rsid w:val="005D2145"/>
    <w:rsid w:val="005D2240"/>
    <w:rsid w:val="005D227A"/>
    <w:rsid w:val="005D2408"/>
    <w:rsid w:val="005D2980"/>
    <w:rsid w:val="005D36C5"/>
    <w:rsid w:val="005D3724"/>
    <w:rsid w:val="005D37B7"/>
    <w:rsid w:val="005D41A3"/>
    <w:rsid w:val="005D4643"/>
    <w:rsid w:val="005D5572"/>
    <w:rsid w:val="005D55F4"/>
    <w:rsid w:val="005D5690"/>
    <w:rsid w:val="005D5EC9"/>
    <w:rsid w:val="005D5F19"/>
    <w:rsid w:val="005D74A6"/>
    <w:rsid w:val="005D7579"/>
    <w:rsid w:val="005D76C2"/>
    <w:rsid w:val="005D7808"/>
    <w:rsid w:val="005D787D"/>
    <w:rsid w:val="005D7D0B"/>
    <w:rsid w:val="005E06F5"/>
    <w:rsid w:val="005E0A19"/>
    <w:rsid w:val="005E124A"/>
    <w:rsid w:val="005E163F"/>
    <w:rsid w:val="005E1AF8"/>
    <w:rsid w:val="005E2235"/>
    <w:rsid w:val="005E253C"/>
    <w:rsid w:val="005E2BAC"/>
    <w:rsid w:val="005E2C9F"/>
    <w:rsid w:val="005E2D80"/>
    <w:rsid w:val="005E2DD6"/>
    <w:rsid w:val="005E32B5"/>
    <w:rsid w:val="005E33B6"/>
    <w:rsid w:val="005E348A"/>
    <w:rsid w:val="005E3D66"/>
    <w:rsid w:val="005E3E97"/>
    <w:rsid w:val="005E40EF"/>
    <w:rsid w:val="005E448D"/>
    <w:rsid w:val="005E4521"/>
    <w:rsid w:val="005E47F0"/>
    <w:rsid w:val="005E48C7"/>
    <w:rsid w:val="005E4CAB"/>
    <w:rsid w:val="005E5E5E"/>
    <w:rsid w:val="005E5F80"/>
    <w:rsid w:val="005E622F"/>
    <w:rsid w:val="005E6511"/>
    <w:rsid w:val="005E691D"/>
    <w:rsid w:val="005E6C31"/>
    <w:rsid w:val="005E6C9E"/>
    <w:rsid w:val="005E6F52"/>
    <w:rsid w:val="005E72C4"/>
    <w:rsid w:val="005E7500"/>
    <w:rsid w:val="005F0717"/>
    <w:rsid w:val="005F0C3E"/>
    <w:rsid w:val="005F1739"/>
    <w:rsid w:val="005F19C6"/>
    <w:rsid w:val="005F2058"/>
    <w:rsid w:val="005F2231"/>
    <w:rsid w:val="005F23DB"/>
    <w:rsid w:val="005F29CD"/>
    <w:rsid w:val="005F2BB2"/>
    <w:rsid w:val="005F2C0E"/>
    <w:rsid w:val="005F3030"/>
    <w:rsid w:val="005F313B"/>
    <w:rsid w:val="005F37CC"/>
    <w:rsid w:val="005F388C"/>
    <w:rsid w:val="005F397B"/>
    <w:rsid w:val="005F3B46"/>
    <w:rsid w:val="005F3D83"/>
    <w:rsid w:val="005F3E36"/>
    <w:rsid w:val="005F4047"/>
    <w:rsid w:val="005F4638"/>
    <w:rsid w:val="005F475C"/>
    <w:rsid w:val="005F49CC"/>
    <w:rsid w:val="005F4A1D"/>
    <w:rsid w:val="005F527B"/>
    <w:rsid w:val="005F56BC"/>
    <w:rsid w:val="005F5715"/>
    <w:rsid w:val="005F6872"/>
    <w:rsid w:val="005F6A2C"/>
    <w:rsid w:val="005F784D"/>
    <w:rsid w:val="0060021A"/>
    <w:rsid w:val="00600448"/>
    <w:rsid w:val="006007A3"/>
    <w:rsid w:val="00600C80"/>
    <w:rsid w:val="00600ED1"/>
    <w:rsid w:val="006017A3"/>
    <w:rsid w:val="00601B1E"/>
    <w:rsid w:val="006025EB"/>
    <w:rsid w:val="00602A0E"/>
    <w:rsid w:val="00603641"/>
    <w:rsid w:val="00603F8A"/>
    <w:rsid w:val="0060442B"/>
    <w:rsid w:val="00604A14"/>
    <w:rsid w:val="00604ECE"/>
    <w:rsid w:val="00604F14"/>
    <w:rsid w:val="00604FE1"/>
    <w:rsid w:val="0060548E"/>
    <w:rsid w:val="006055BD"/>
    <w:rsid w:val="006057BD"/>
    <w:rsid w:val="00605D50"/>
    <w:rsid w:val="00606233"/>
    <w:rsid w:val="00606E98"/>
    <w:rsid w:val="00606F8A"/>
    <w:rsid w:val="006070EB"/>
    <w:rsid w:val="006075DB"/>
    <w:rsid w:val="00607D30"/>
    <w:rsid w:val="00607E4E"/>
    <w:rsid w:val="00607FB7"/>
    <w:rsid w:val="0061049C"/>
    <w:rsid w:val="0061063F"/>
    <w:rsid w:val="00610670"/>
    <w:rsid w:val="006111E6"/>
    <w:rsid w:val="006112C0"/>
    <w:rsid w:val="006113D5"/>
    <w:rsid w:val="00611B92"/>
    <w:rsid w:val="00611BF0"/>
    <w:rsid w:val="00611CCE"/>
    <w:rsid w:val="00611CF3"/>
    <w:rsid w:val="00611DFC"/>
    <w:rsid w:val="00612284"/>
    <w:rsid w:val="006124C4"/>
    <w:rsid w:val="00612748"/>
    <w:rsid w:val="00612962"/>
    <w:rsid w:val="00612CA7"/>
    <w:rsid w:val="00612EE7"/>
    <w:rsid w:val="00612F8F"/>
    <w:rsid w:val="00613310"/>
    <w:rsid w:val="006139A1"/>
    <w:rsid w:val="00613B87"/>
    <w:rsid w:val="00613BB6"/>
    <w:rsid w:val="00613E68"/>
    <w:rsid w:val="00613F1D"/>
    <w:rsid w:val="00614106"/>
    <w:rsid w:val="0061428D"/>
    <w:rsid w:val="0061430A"/>
    <w:rsid w:val="00614847"/>
    <w:rsid w:val="00614BD3"/>
    <w:rsid w:val="00615674"/>
    <w:rsid w:val="006156F1"/>
    <w:rsid w:val="00615BD1"/>
    <w:rsid w:val="006163B9"/>
    <w:rsid w:val="00616644"/>
    <w:rsid w:val="006166B3"/>
    <w:rsid w:val="00616BAE"/>
    <w:rsid w:val="0061724E"/>
    <w:rsid w:val="00617658"/>
    <w:rsid w:val="00617D58"/>
    <w:rsid w:val="0062029F"/>
    <w:rsid w:val="00620628"/>
    <w:rsid w:val="00620A90"/>
    <w:rsid w:val="006216C1"/>
    <w:rsid w:val="00621ACC"/>
    <w:rsid w:val="00621D08"/>
    <w:rsid w:val="0062236B"/>
    <w:rsid w:val="00622C47"/>
    <w:rsid w:val="00622FDE"/>
    <w:rsid w:val="006233BD"/>
    <w:rsid w:val="00623584"/>
    <w:rsid w:val="00623C56"/>
    <w:rsid w:val="00623DB3"/>
    <w:rsid w:val="00623F2B"/>
    <w:rsid w:val="00624468"/>
    <w:rsid w:val="00624B46"/>
    <w:rsid w:val="00624C21"/>
    <w:rsid w:val="00624C7A"/>
    <w:rsid w:val="0062585F"/>
    <w:rsid w:val="00627144"/>
    <w:rsid w:val="00627F14"/>
    <w:rsid w:val="00630424"/>
    <w:rsid w:val="00630445"/>
    <w:rsid w:val="00630F67"/>
    <w:rsid w:val="00631BC2"/>
    <w:rsid w:val="0063244D"/>
    <w:rsid w:val="00632609"/>
    <w:rsid w:val="006326DC"/>
    <w:rsid w:val="006327C5"/>
    <w:rsid w:val="00632A33"/>
    <w:rsid w:val="00632E4D"/>
    <w:rsid w:val="00633002"/>
    <w:rsid w:val="00633104"/>
    <w:rsid w:val="00633408"/>
    <w:rsid w:val="00634366"/>
    <w:rsid w:val="00634438"/>
    <w:rsid w:val="00634CC0"/>
    <w:rsid w:val="0063513F"/>
    <w:rsid w:val="006351E8"/>
    <w:rsid w:val="0063589C"/>
    <w:rsid w:val="00635A79"/>
    <w:rsid w:val="00635EA1"/>
    <w:rsid w:val="00636340"/>
    <w:rsid w:val="00636383"/>
    <w:rsid w:val="006366B1"/>
    <w:rsid w:val="006366C7"/>
    <w:rsid w:val="00636C13"/>
    <w:rsid w:val="0063751F"/>
    <w:rsid w:val="00637CA4"/>
    <w:rsid w:val="00637E99"/>
    <w:rsid w:val="00640010"/>
    <w:rsid w:val="00640479"/>
    <w:rsid w:val="0064083C"/>
    <w:rsid w:val="00640E32"/>
    <w:rsid w:val="00640EF3"/>
    <w:rsid w:val="00641270"/>
    <w:rsid w:val="006414DC"/>
    <w:rsid w:val="006415A1"/>
    <w:rsid w:val="00641602"/>
    <w:rsid w:val="00641D41"/>
    <w:rsid w:val="00642858"/>
    <w:rsid w:val="00642A86"/>
    <w:rsid w:val="00642AA7"/>
    <w:rsid w:val="00642B96"/>
    <w:rsid w:val="0064351B"/>
    <w:rsid w:val="00643685"/>
    <w:rsid w:val="00643768"/>
    <w:rsid w:val="00643891"/>
    <w:rsid w:val="006443C5"/>
    <w:rsid w:val="006443EE"/>
    <w:rsid w:val="006448AE"/>
    <w:rsid w:val="00644A5E"/>
    <w:rsid w:val="00644CB5"/>
    <w:rsid w:val="0064560A"/>
    <w:rsid w:val="006458BE"/>
    <w:rsid w:val="00645B8F"/>
    <w:rsid w:val="00645C00"/>
    <w:rsid w:val="006470CE"/>
    <w:rsid w:val="006471C3"/>
    <w:rsid w:val="00647423"/>
    <w:rsid w:val="00647694"/>
    <w:rsid w:val="006478BB"/>
    <w:rsid w:val="00647A9B"/>
    <w:rsid w:val="00647DEE"/>
    <w:rsid w:val="0065027D"/>
    <w:rsid w:val="00650509"/>
    <w:rsid w:val="0065080C"/>
    <w:rsid w:val="00650D2D"/>
    <w:rsid w:val="006511B2"/>
    <w:rsid w:val="00651329"/>
    <w:rsid w:val="006514EE"/>
    <w:rsid w:val="00651CC4"/>
    <w:rsid w:val="00651F2C"/>
    <w:rsid w:val="0065235B"/>
    <w:rsid w:val="00652D6D"/>
    <w:rsid w:val="0065324F"/>
    <w:rsid w:val="0065341C"/>
    <w:rsid w:val="006537AF"/>
    <w:rsid w:val="00653BF2"/>
    <w:rsid w:val="00653C4F"/>
    <w:rsid w:val="00653E8E"/>
    <w:rsid w:val="006540A7"/>
    <w:rsid w:val="0065424C"/>
    <w:rsid w:val="006543C3"/>
    <w:rsid w:val="006547E1"/>
    <w:rsid w:val="00654976"/>
    <w:rsid w:val="006549B3"/>
    <w:rsid w:val="00654BC6"/>
    <w:rsid w:val="00654DFB"/>
    <w:rsid w:val="0065507B"/>
    <w:rsid w:val="00655262"/>
    <w:rsid w:val="006553D8"/>
    <w:rsid w:val="00655514"/>
    <w:rsid w:val="006557E3"/>
    <w:rsid w:val="00656103"/>
    <w:rsid w:val="006561E1"/>
    <w:rsid w:val="00656502"/>
    <w:rsid w:val="006569F7"/>
    <w:rsid w:val="00656E1C"/>
    <w:rsid w:val="0065702A"/>
    <w:rsid w:val="006573EA"/>
    <w:rsid w:val="0065779E"/>
    <w:rsid w:val="006579B1"/>
    <w:rsid w:val="006602E9"/>
    <w:rsid w:val="0066175E"/>
    <w:rsid w:val="00661CB4"/>
    <w:rsid w:val="00662148"/>
    <w:rsid w:val="00662650"/>
    <w:rsid w:val="00662D69"/>
    <w:rsid w:val="00663587"/>
    <w:rsid w:val="006635B0"/>
    <w:rsid w:val="006637B3"/>
    <w:rsid w:val="00663A4D"/>
    <w:rsid w:val="0066407D"/>
    <w:rsid w:val="006642C8"/>
    <w:rsid w:val="0066450D"/>
    <w:rsid w:val="00664D76"/>
    <w:rsid w:val="0066523B"/>
    <w:rsid w:val="006659F3"/>
    <w:rsid w:val="00665BA8"/>
    <w:rsid w:val="006660DB"/>
    <w:rsid w:val="00666790"/>
    <w:rsid w:val="0066742B"/>
    <w:rsid w:val="006674F1"/>
    <w:rsid w:val="00667B7B"/>
    <w:rsid w:val="00667D92"/>
    <w:rsid w:val="00667E94"/>
    <w:rsid w:val="00667F87"/>
    <w:rsid w:val="00670279"/>
    <w:rsid w:val="00670558"/>
    <w:rsid w:val="006706BC"/>
    <w:rsid w:val="0067083D"/>
    <w:rsid w:val="00670CD3"/>
    <w:rsid w:val="00671226"/>
    <w:rsid w:val="00671D86"/>
    <w:rsid w:val="00671DB0"/>
    <w:rsid w:val="00672279"/>
    <w:rsid w:val="0067299E"/>
    <w:rsid w:val="00673568"/>
    <w:rsid w:val="00673952"/>
    <w:rsid w:val="006739F6"/>
    <w:rsid w:val="00673CA6"/>
    <w:rsid w:val="00673EE1"/>
    <w:rsid w:val="00674816"/>
    <w:rsid w:val="00674860"/>
    <w:rsid w:val="00674ED7"/>
    <w:rsid w:val="00674EFF"/>
    <w:rsid w:val="0067544A"/>
    <w:rsid w:val="0067571D"/>
    <w:rsid w:val="006757B7"/>
    <w:rsid w:val="00676A06"/>
    <w:rsid w:val="006772D1"/>
    <w:rsid w:val="006778D1"/>
    <w:rsid w:val="00680220"/>
    <w:rsid w:val="0068035E"/>
    <w:rsid w:val="00680579"/>
    <w:rsid w:val="00680A2F"/>
    <w:rsid w:val="00680AC5"/>
    <w:rsid w:val="00680BD6"/>
    <w:rsid w:val="00680E3F"/>
    <w:rsid w:val="0068142D"/>
    <w:rsid w:val="006816AE"/>
    <w:rsid w:val="00681C0C"/>
    <w:rsid w:val="006821E1"/>
    <w:rsid w:val="0068295D"/>
    <w:rsid w:val="00682B9F"/>
    <w:rsid w:val="00682EE0"/>
    <w:rsid w:val="00683081"/>
    <w:rsid w:val="00683411"/>
    <w:rsid w:val="0068346E"/>
    <w:rsid w:val="0068376E"/>
    <w:rsid w:val="006841AA"/>
    <w:rsid w:val="006841FE"/>
    <w:rsid w:val="0068447F"/>
    <w:rsid w:val="0068452E"/>
    <w:rsid w:val="00684630"/>
    <w:rsid w:val="006847F9"/>
    <w:rsid w:val="00684858"/>
    <w:rsid w:val="00684C9E"/>
    <w:rsid w:val="006850FB"/>
    <w:rsid w:val="00685259"/>
    <w:rsid w:val="00685C4C"/>
    <w:rsid w:val="00685D6E"/>
    <w:rsid w:val="006862A1"/>
    <w:rsid w:val="0068633B"/>
    <w:rsid w:val="006868BE"/>
    <w:rsid w:val="00686C86"/>
    <w:rsid w:val="00686E4A"/>
    <w:rsid w:val="0068731E"/>
    <w:rsid w:val="0068738E"/>
    <w:rsid w:val="0068741F"/>
    <w:rsid w:val="0068760D"/>
    <w:rsid w:val="00687E2A"/>
    <w:rsid w:val="00687F40"/>
    <w:rsid w:val="00687FD6"/>
    <w:rsid w:val="00690AA1"/>
    <w:rsid w:val="00690AFD"/>
    <w:rsid w:val="00690B31"/>
    <w:rsid w:val="00690BBE"/>
    <w:rsid w:val="00690C7B"/>
    <w:rsid w:val="00691579"/>
    <w:rsid w:val="006917FD"/>
    <w:rsid w:val="00691AA6"/>
    <w:rsid w:val="00691D9F"/>
    <w:rsid w:val="00691EBB"/>
    <w:rsid w:val="00691EEE"/>
    <w:rsid w:val="00691F4D"/>
    <w:rsid w:val="00692AEE"/>
    <w:rsid w:val="00692E60"/>
    <w:rsid w:val="006935C1"/>
    <w:rsid w:val="006937D6"/>
    <w:rsid w:val="00693B3E"/>
    <w:rsid w:val="00693C5E"/>
    <w:rsid w:val="006942D1"/>
    <w:rsid w:val="00694ED6"/>
    <w:rsid w:val="006950E6"/>
    <w:rsid w:val="00695369"/>
    <w:rsid w:val="00695BBD"/>
    <w:rsid w:val="00696CD5"/>
    <w:rsid w:val="00696FBB"/>
    <w:rsid w:val="00697071"/>
    <w:rsid w:val="00697230"/>
    <w:rsid w:val="00697290"/>
    <w:rsid w:val="00697654"/>
    <w:rsid w:val="00697D49"/>
    <w:rsid w:val="006A01E1"/>
    <w:rsid w:val="006A08E1"/>
    <w:rsid w:val="006A0E14"/>
    <w:rsid w:val="006A0FAF"/>
    <w:rsid w:val="006A16CC"/>
    <w:rsid w:val="006A1C70"/>
    <w:rsid w:val="006A1D75"/>
    <w:rsid w:val="006A2BF7"/>
    <w:rsid w:val="006A2EF2"/>
    <w:rsid w:val="006A3865"/>
    <w:rsid w:val="006A3A68"/>
    <w:rsid w:val="006A40C1"/>
    <w:rsid w:val="006A4376"/>
    <w:rsid w:val="006A4633"/>
    <w:rsid w:val="006A4CB9"/>
    <w:rsid w:val="006A4CE7"/>
    <w:rsid w:val="006A4DF6"/>
    <w:rsid w:val="006A506B"/>
    <w:rsid w:val="006A5231"/>
    <w:rsid w:val="006A5296"/>
    <w:rsid w:val="006A532B"/>
    <w:rsid w:val="006A55B0"/>
    <w:rsid w:val="006A577D"/>
    <w:rsid w:val="006A5A23"/>
    <w:rsid w:val="006A5EF5"/>
    <w:rsid w:val="006A5F88"/>
    <w:rsid w:val="006A658A"/>
    <w:rsid w:val="006A66AD"/>
    <w:rsid w:val="006A720B"/>
    <w:rsid w:val="006A7333"/>
    <w:rsid w:val="006A742C"/>
    <w:rsid w:val="006A76DF"/>
    <w:rsid w:val="006B03B3"/>
    <w:rsid w:val="006B085A"/>
    <w:rsid w:val="006B0D05"/>
    <w:rsid w:val="006B0FCA"/>
    <w:rsid w:val="006B0FCD"/>
    <w:rsid w:val="006B113E"/>
    <w:rsid w:val="006B1587"/>
    <w:rsid w:val="006B1A09"/>
    <w:rsid w:val="006B1D22"/>
    <w:rsid w:val="006B1D50"/>
    <w:rsid w:val="006B2133"/>
    <w:rsid w:val="006B26F3"/>
    <w:rsid w:val="006B2AA8"/>
    <w:rsid w:val="006B3DC3"/>
    <w:rsid w:val="006B3E6F"/>
    <w:rsid w:val="006B44F6"/>
    <w:rsid w:val="006B45CC"/>
    <w:rsid w:val="006B48E9"/>
    <w:rsid w:val="006B4B09"/>
    <w:rsid w:val="006B4E9B"/>
    <w:rsid w:val="006B5A17"/>
    <w:rsid w:val="006B5C8B"/>
    <w:rsid w:val="006B5EC5"/>
    <w:rsid w:val="006B63FD"/>
    <w:rsid w:val="006B6608"/>
    <w:rsid w:val="006B6784"/>
    <w:rsid w:val="006B6D31"/>
    <w:rsid w:val="006B6E6A"/>
    <w:rsid w:val="006B6EC9"/>
    <w:rsid w:val="006C0528"/>
    <w:rsid w:val="006C1212"/>
    <w:rsid w:val="006C174C"/>
    <w:rsid w:val="006C2E29"/>
    <w:rsid w:val="006C3AB5"/>
    <w:rsid w:val="006C42A6"/>
    <w:rsid w:val="006C4311"/>
    <w:rsid w:val="006C4C7A"/>
    <w:rsid w:val="006C4E5A"/>
    <w:rsid w:val="006C50D7"/>
    <w:rsid w:val="006C55A1"/>
    <w:rsid w:val="006C5ED3"/>
    <w:rsid w:val="006C62D5"/>
    <w:rsid w:val="006C637A"/>
    <w:rsid w:val="006C6414"/>
    <w:rsid w:val="006C653F"/>
    <w:rsid w:val="006C6967"/>
    <w:rsid w:val="006C6BF7"/>
    <w:rsid w:val="006C6CCF"/>
    <w:rsid w:val="006C7019"/>
    <w:rsid w:val="006C70F7"/>
    <w:rsid w:val="006C751C"/>
    <w:rsid w:val="006C774A"/>
    <w:rsid w:val="006C7D28"/>
    <w:rsid w:val="006C7D36"/>
    <w:rsid w:val="006D067C"/>
    <w:rsid w:val="006D0866"/>
    <w:rsid w:val="006D09C6"/>
    <w:rsid w:val="006D18AA"/>
    <w:rsid w:val="006D1ADF"/>
    <w:rsid w:val="006D2FAF"/>
    <w:rsid w:val="006D3ED8"/>
    <w:rsid w:val="006D4758"/>
    <w:rsid w:val="006D4CA0"/>
    <w:rsid w:val="006D4CE9"/>
    <w:rsid w:val="006D51FA"/>
    <w:rsid w:val="006D5D6E"/>
    <w:rsid w:val="006D60CA"/>
    <w:rsid w:val="006D64BD"/>
    <w:rsid w:val="006D6F6D"/>
    <w:rsid w:val="006D7170"/>
    <w:rsid w:val="006D7796"/>
    <w:rsid w:val="006D7BB0"/>
    <w:rsid w:val="006D7ED8"/>
    <w:rsid w:val="006E0330"/>
    <w:rsid w:val="006E0FD2"/>
    <w:rsid w:val="006E11BE"/>
    <w:rsid w:val="006E128B"/>
    <w:rsid w:val="006E1411"/>
    <w:rsid w:val="006E1634"/>
    <w:rsid w:val="006E1702"/>
    <w:rsid w:val="006E1917"/>
    <w:rsid w:val="006E1AB6"/>
    <w:rsid w:val="006E1B02"/>
    <w:rsid w:val="006E1DB9"/>
    <w:rsid w:val="006E1F5F"/>
    <w:rsid w:val="006E238C"/>
    <w:rsid w:val="006E2668"/>
    <w:rsid w:val="006E4233"/>
    <w:rsid w:val="006E4308"/>
    <w:rsid w:val="006E4B25"/>
    <w:rsid w:val="006E4E0D"/>
    <w:rsid w:val="006E4F86"/>
    <w:rsid w:val="006E4FEC"/>
    <w:rsid w:val="006E57A7"/>
    <w:rsid w:val="006E6078"/>
    <w:rsid w:val="006E6ADE"/>
    <w:rsid w:val="006E6EE6"/>
    <w:rsid w:val="006E7111"/>
    <w:rsid w:val="006E78C2"/>
    <w:rsid w:val="006E7C39"/>
    <w:rsid w:val="006F05C6"/>
    <w:rsid w:val="006F0989"/>
    <w:rsid w:val="006F1209"/>
    <w:rsid w:val="006F14B3"/>
    <w:rsid w:val="006F1D72"/>
    <w:rsid w:val="006F1ECD"/>
    <w:rsid w:val="006F244F"/>
    <w:rsid w:val="006F24C9"/>
    <w:rsid w:val="006F26CC"/>
    <w:rsid w:val="006F2DC2"/>
    <w:rsid w:val="006F3F7B"/>
    <w:rsid w:val="006F4633"/>
    <w:rsid w:val="006F4B9C"/>
    <w:rsid w:val="006F4D91"/>
    <w:rsid w:val="006F5036"/>
    <w:rsid w:val="006F6C51"/>
    <w:rsid w:val="006F7213"/>
    <w:rsid w:val="006F78AB"/>
    <w:rsid w:val="006F7B0C"/>
    <w:rsid w:val="007001C6"/>
    <w:rsid w:val="00700315"/>
    <w:rsid w:val="00700A18"/>
    <w:rsid w:val="00701281"/>
    <w:rsid w:val="00701310"/>
    <w:rsid w:val="00701343"/>
    <w:rsid w:val="007015EE"/>
    <w:rsid w:val="00701A0B"/>
    <w:rsid w:val="00701C27"/>
    <w:rsid w:val="007025D8"/>
    <w:rsid w:val="007034B5"/>
    <w:rsid w:val="00703855"/>
    <w:rsid w:val="007038C5"/>
    <w:rsid w:val="007046A5"/>
    <w:rsid w:val="007049FF"/>
    <w:rsid w:val="00704C69"/>
    <w:rsid w:val="00705AF7"/>
    <w:rsid w:val="00705C2B"/>
    <w:rsid w:val="0070604C"/>
    <w:rsid w:val="007067B1"/>
    <w:rsid w:val="00707319"/>
    <w:rsid w:val="00707AF0"/>
    <w:rsid w:val="00707C68"/>
    <w:rsid w:val="00707CA4"/>
    <w:rsid w:val="00707D2D"/>
    <w:rsid w:val="00710138"/>
    <w:rsid w:val="00710698"/>
    <w:rsid w:val="00710785"/>
    <w:rsid w:val="007109EF"/>
    <w:rsid w:val="00710B6E"/>
    <w:rsid w:val="00711437"/>
    <w:rsid w:val="0071166F"/>
    <w:rsid w:val="007116A1"/>
    <w:rsid w:val="0071178E"/>
    <w:rsid w:val="00711C02"/>
    <w:rsid w:val="00712130"/>
    <w:rsid w:val="0071224D"/>
    <w:rsid w:val="00712282"/>
    <w:rsid w:val="00712467"/>
    <w:rsid w:val="00712552"/>
    <w:rsid w:val="00712656"/>
    <w:rsid w:val="007126B4"/>
    <w:rsid w:val="00712B75"/>
    <w:rsid w:val="00712BC3"/>
    <w:rsid w:val="00712EC5"/>
    <w:rsid w:val="00713665"/>
    <w:rsid w:val="00713757"/>
    <w:rsid w:val="00713B41"/>
    <w:rsid w:val="00713E04"/>
    <w:rsid w:val="00713F6C"/>
    <w:rsid w:val="007142F1"/>
    <w:rsid w:val="007145D0"/>
    <w:rsid w:val="00714872"/>
    <w:rsid w:val="00714E82"/>
    <w:rsid w:val="00714ED5"/>
    <w:rsid w:val="0071524A"/>
    <w:rsid w:val="007157FC"/>
    <w:rsid w:val="00715DF1"/>
    <w:rsid w:val="00716283"/>
    <w:rsid w:val="0071684F"/>
    <w:rsid w:val="00716B60"/>
    <w:rsid w:val="00716F19"/>
    <w:rsid w:val="00717015"/>
    <w:rsid w:val="007173D0"/>
    <w:rsid w:val="00717CF5"/>
    <w:rsid w:val="00717D3A"/>
    <w:rsid w:val="00720478"/>
    <w:rsid w:val="00720759"/>
    <w:rsid w:val="0072085F"/>
    <w:rsid w:val="0072087D"/>
    <w:rsid w:val="00720BE0"/>
    <w:rsid w:val="007210AF"/>
    <w:rsid w:val="00721485"/>
    <w:rsid w:val="00722357"/>
    <w:rsid w:val="00722882"/>
    <w:rsid w:val="00722A1A"/>
    <w:rsid w:val="00722B03"/>
    <w:rsid w:val="00722F6C"/>
    <w:rsid w:val="007235B3"/>
    <w:rsid w:val="0072456B"/>
    <w:rsid w:val="007246F4"/>
    <w:rsid w:val="007247FC"/>
    <w:rsid w:val="00724872"/>
    <w:rsid w:val="00724B43"/>
    <w:rsid w:val="00724E03"/>
    <w:rsid w:val="0072504C"/>
    <w:rsid w:val="00725F16"/>
    <w:rsid w:val="00726027"/>
    <w:rsid w:val="00726171"/>
    <w:rsid w:val="00726450"/>
    <w:rsid w:val="00726AF9"/>
    <w:rsid w:val="00726C39"/>
    <w:rsid w:val="00726C62"/>
    <w:rsid w:val="007273F8"/>
    <w:rsid w:val="00727599"/>
    <w:rsid w:val="007278B1"/>
    <w:rsid w:val="00727BB9"/>
    <w:rsid w:val="00727E74"/>
    <w:rsid w:val="0073004A"/>
    <w:rsid w:val="007301E1"/>
    <w:rsid w:val="007302B5"/>
    <w:rsid w:val="0073037C"/>
    <w:rsid w:val="00730657"/>
    <w:rsid w:val="00730788"/>
    <w:rsid w:val="0073102A"/>
    <w:rsid w:val="007316AF"/>
    <w:rsid w:val="00731775"/>
    <w:rsid w:val="00731BBF"/>
    <w:rsid w:val="00731BC2"/>
    <w:rsid w:val="00731C48"/>
    <w:rsid w:val="007327B3"/>
    <w:rsid w:val="00732935"/>
    <w:rsid w:val="00733720"/>
    <w:rsid w:val="0073375D"/>
    <w:rsid w:val="00733E78"/>
    <w:rsid w:val="007346D3"/>
    <w:rsid w:val="00735284"/>
    <w:rsid w:val="0073533E"/>
    <w:rsid w:val="00735579"/>
    <w:rsid w:val="00735667"/>
    <w:rsid w:val="0073575F"/>
    <w:rsid w:val="00735C34"/>
    <w:rsid w:val="007361A1"/>
    <w:rsid w:val="00736FAB"/>
    <w:rsid w:val="00736FCD"/>
    <w:rsid w:val="007370D6"/>
    <w:rsid w:val="007375AD"/>
    <w:rsid w:val="00737824"/>
    <w:rsid w:val="00737B9B"/>
    <w:rsid w:val="00737EC2"/>
    <w:rsid w:val="00740248"/>
    <w:rsid w:val="007404BC"/>
    <w:rsid w:val="0074067C"/>
    <w:rsid w:val="00740A19"/>
    <w:rsid w:val="00740C06"/>
    <w:rsid w:val="007413C8"/>
    <w:rsid w:val="007413F8"/>
    <w:rsid w:val="007418A7"/>
    <w:rsid w:val="00741CE9"/>
    <w:rsid w:val="00741D80"/>
    <w:rsid w:val="007423C8"/>
    <w:rsid w:val="00742992"/>
    <w:rsid w:val="00742E62"/>
    <w:rsid w:val="00743545"/>
    <w:rsid w:val="007437DB"/>
    <w:rsid w:val="0074381C"/>
    <w:rsid w:val="00744035"/>
    <w:rsid w:val="007446D7"/>
    <w:rsid w:val="0074474A"/>
    <w:rsid w:val="007448A0"/>
    <w:rsid w:val="00744D35"/>
    <w:rsid w:val="00744DA5"/>
    <w:rsid w:val="0074565F"/>
    <w:rsid w:val="00745DB7"/>
    <w:rsid w:val="00746222"/>
    <w:rsid w:val="007470F8"/>
    <w:rsid w:val="00747191"/>
    <w:rsid w:val="0074772A"/>
    <w:rsid w:val="00747B2C"/>
    <w:rsid w:val="00747CCC"/>
    <w:rsid w:val="00750096"/>
    <w:rsid w:val="007500C4"/>
    <w:rsid w:val="0075017C"/>
    <w:rsid w:val="007501BC"/>
    <w:rsid w:val="0075127A"/>
    <w:rsid w:val="00751481"/>
    <w:rsid w:val="007518AE"/>
    <w:rsid w:val="007518FF"/>
    <w:rsid w:val="00751AA1"/>
    <w:rsid w:val="00752142"/>
    <w:rsid w:val="007524E6"/>
    <w:rsid w:val="00752683"/>
    <w:rsid w:val="007529AF"/>
    <w:rsid w:val="00752B74"/>
    <w:rsid w:val="00752B8A"/>
    <w:rsid w:val="00752D60"/>
    <w:rsid w:val="00752F2F"/>
    <w:rsid w:val="00753544"/>
    <w:rsid w:val="00753B4D"/>
    <w:rsid w:val="00753FD5"/>
    <w:rsid w:val="007553F7"/>
    <w:rsid w:val="00755A86"/>
    <w:rsid w:val="007566B7"/>
    <w:rsid w:val="007567F3"/>
    <w:rsid w:val="007568E3"/>
    <w:rsid w:val="00756CEF"/>
    <w:rsid w:val="0075700A"/>
    <w:rsid w:val="0075733C"/>
    <w:rsid w:val="007578A9"/>
    <w:rsid w:val="007579AD"/>
    <w:rsid w:val="00757D00"/>
    <w:rsid w:val="0076051B"/>
    <w:rsid w:val="0076091C"/>
    <w:rsid w:val="00760BF0"/>
    <w:rsid w:val="00760CBA"/>
    <w:rsid w:val="00760FEC"/>
    <w:rsid w:val="00761325"/>
    <w:rsid w:val="007619DD"/>
    <w:rsid w:val="00761AC4"/>
    <w:rsid w:val="00761C5C"/>
    <w:rsid w:val="00761D14"/>
    <w:rsid w:val="0076254E"/>
    <w:rsid w:val="0076283E"/>
    <w:rsid w:val="00762989"/>
    <w:rsid w:val="0076388D"/>
    <w:rsid w:val="007639C6"/>
    <w:rsid w:val="0076464C"/>
    <w:rsid w:val="007646A8"/>
    <w:rsid w:val="00764BF9"/>
    <w:rsid w:val="00765892"/>
    <w:rsid w:val="00765AA7"/>
    <w:rsid w:val="00765CFC"/>
    <w:rsid w:val="00765F4E"/>
    <w:rsid w:val="007662F7"/>
    <w:rsid w:val="0076651C"/>
    <w:rsid w:val="00766EA7"/>
    <w:rsid w:val="00767527"/>
    <w:rsid w:val="00767546"/>
    <w:rsid w:val="0077017D"/>
    <w:rsid w:val="007711E3"/>
    <w:rsid w:val="007714B9"/>
    <w:rsid w:val="00771AE9"/>
    <w:rsid w:val="00771CCE"/>
    <w:rsid w:val="00771F3C"/>
    <w:rsid w:val="00772057"/>
    <w:rsid w:val="007721B9"/>
    <w:rsid w:val="007723E2"/>
    <w:rsid w:val="007729A9"/>
    <w:rsid w:val="00772AA3"/>
    <w:rsid w:val="007733E9"/>
    <w:rsid w:val="007737DD"/>
    <w:rsid w:val="00773CC7"/>
    <w:rsid w:val="007748CB"/>
    <w:rsid w:val="00774B18"/>
    <w:rsid w:val="00774CDC"/>
    <w:rsid w:val="00774E47"/>
    <w:rsid w:val="007750EC"/>
    <w:rsid w:val="007756AE"/>
    <w:rsid w:val="00776887"/>
    <w:rsid w:val="0077711F"/>
    <w:rsid w:val="007772A2"/>
    <w:rsid w:val="007772C4"/>
    <w:rsid w:val="007776D9"/>
    <w:rsid w:val="007802EB"/>
    <w:rsid w:val="00780484"/>
    <w:rsid w:val="00780B53"/>
    <w:rsid w:val="007811C2"/>
    <w:rsid w:val="00781B15"/>
    <w:rsid w:val="00781BAB"/>
    <w:rsid w:val="00782062"/>
    <w:rsid w:val="007823DC"/>
    <w:rsid w:val="0078244C"/>
    <w:rsid w:val="0078285A"/>
    <w:rsid w:val="00782A24"/>
    <w:rsid w:val="00782D41"/>
    <w:rsid w:val="007832FA"/>
    <w:rsid w:val="00783E44"/>
    <w:rsid w:val="00783ED9"/>
    <w:rsid w:val="007846BA"/>
    <w:rsid w:val="00784962"/>
    <w:rsid w:val="00784E9E"/>
    <w:rsid w:val="00784F89"/>
    <w:rsid w:val="0078504C"/>
    <w:rsid w:val="007850D4"/>
    <w:rsid w:val="0078546D"/>
    <w:rsid w:val="0078571F"/>
    <w:rsid w:val="00786069"/>
    <w:rsid w:val="007865F5"/>
    <w:rsid w:val="007865FB"/>
    <w:rsid w:val="00786720"/>
    <w:rsid w:val="0078696C"/>
    <w:rsid w:val="00786B4A"/>
    <w:rsid w:val="00786DC1"/>
    <w:rsid w:val="00786E38"/>
    <w:rsid w:val="00786F09"/>
    <w:rsid w:val="00786F5E"/>
    <w:rsid w:val="0078701A"/>
    <w:rsid w:val="007872EF"/>
    <w:rsid w:val="007877A4"/>
    <w:rsid w:val="007877C0"/>
    <w:rsid w:val="00790458"/>
    <w:rsid w:val="00790893"/>
    <w:rsid w:val="00790C81"/>
    <w:rsid w:val="00790DEA"/>
    <w:rsid w:val="007915FE"/>
    <w:rsid w:val="00792506"/>
    <w:rsid w:val="007927FF"/>
    <w:rsid w:val="0079281F"/>
    <w:rsid w:val="00793756"/>
    <w:rsid w:val="00793D4B"/>
    <w:rsid w:val="0079408E"/>
    <w:rsid w:val="0079437A"/>
    <w:rsid w:val="00794799"/>
    <w:rsid w:val="0079494E"/>
    <w:rsid w:val="00794EBD"/>
    <w:rsid w:val="00794F44"/>
    <w:rsid w:val="00795009"/>
    <w:rsid w:val="00795963"/>
    <w:rsid w:val="00795A78"/>
    <w:rsid w:val="00795DDC"/>
    <w:rsid w:val="0079620A"/>
    <w:rsid w:val="007965DB"/>
    <w:rsid w:val="00796902"/>
    <w:rsid w:val="00796BB6"/>
    <w:rsid w:val="00796F93"/>
    <w:rsid w:val="00796FC2"/>
    <w:rsid w:val="00797104"/>
    <w:rsid w:val="00797212"/>
    <w:rsid w:val="00797716"/>
    <w:rsid w:val="00797771"/>
    <w:rsid w:val="00797A03"/>
    <w:rsid w:val="00797AC4"/>
    <w:rsid w:val="00797AD5"/>
    <w:rsid w:val="00797B3E"/>
    <w:rsid w:val="00797F6E"/>
    <w:rsid w:val="007A061D"/>
    <w:rsid w:val="007A0B3C"/>
    <w:rsid w:val="007A1102"/>
    <w:rsid w:val="007A13DE"/>
    <w:rsid w:val="007A189F"/>
    <w:rsid w:val="007A1A72"/>
    <w:rsid w:val="007A1B9F"/>
    <w:rsid w:val="007A1CBB"/>
    <w:rsid w:val="007A1FF1"/>
    <w:rsid w:val="007A20C4"/>
    <w:rsid w:val="007A2205"/>
    <w:rsid w:val="007A2416"/>
    <w:rsid w:val="007A2BE3"/>
    <w:rsid w:val="007A333A"/>
    <w:rsid w:val="007A3357"/>
    <w:rsid w:val="007A3743"/>
    <w:rsid w:val="007A3894"/>
    <w:rsid w:val="007A3B72"/>
    <w:rsid w:val="007A3F2B"/>
    <w:rsid w:val="007A46A8"/>
    <w:rsid w:val="007A4985"/>
    <w:rsid w:val="007A4F44"/>
    <w:rsid w:val="007A5570"/>
    <w:rsid w:val="007A5589"/>
    <w:rsid w:val="007A5638"/>
    <w:rsid w:val="007A56A5"/>
    <w:rsid w:val="007A61FC"/>
    <w:rsid w:val="007A6979"/>
    <w:rsid w:val="007A69EE"/>
    <w:rsid w:val="007A6B26"/>
    <w:rsid w:val="007A755A"/>
    <w:rsid w:val="007A7838"/>
    <w:rsid w:val="007A7D9C"/>
    <w:rsid w:val="007A7E11"/>
    <w:rsid w:val="007A7FF4"/>
    <w:rsid w:val="007B0338"/>
    <w:rsid w:val="007B03C3"/>
    <w:rsid w:val="007B0714"/>
    <w:rsid w:val="007B0BFC"/>
    <w:rsid w:val="007B0D29"/>
    <w:rsid w:val="007B0D2E"/>
    <w:rsid w:val="007B0D94"/>
    <w:rsid w:val="007B1554"/>
    <w:rsid w:val="007B1E76"/>
    <w:rsid w:val="007B2082"/>
    <w:rsid w:val="007B2347"/>
    <w:rsid w:val="007B2E51"/>
    <w:rsid w:val="007B32F2"/>
    <w:rsid w:val="007B39D1"/>
    <w:rsid w:val="007B3EE0"/>
    <w:rsid w:val="007B3FFF"/>
    <w:rsid w:val="007B44F4"/>
    <w:rsid w:val="007B4B59"/>
    <w:rsid w:val="007B54F0"/>
    <w:rsid w:val="007B5BBE"/>
    <w:rsid w:val="007B5C09"/>
    <w:rsid w:val="007B5CC7"/>
    <w:rsid w:val="007B5E4C"/>
    <w:rsid w:val="007B62B8"/>
    <w:rsid w:val="007B643A"/>
    <w:rsid w:val="007B652E"/>
    <w:rsid w:val="007B663A"/>
    <w:rsid w:val="007B718C"/>
    <w:rsid w:val="007B7489"/>
    <w:rsid w:val="007B7CF8"/>
    <w:rsid w:val="007C00D7"/>
    <w:rsid w:val="007C01A1"/>
    <w:rsid w:val="007C01D2"/>
    <w:rsid w:val="007C0883"/>
    <w:rsid w:val="007C0A15"/>
    <w:rsid w:val="007C0ABC"/>
    <w:rsid w:val="007C1268"/>
    <w:rsid w:val="007C1389"/>
    <w:rsid w:val="007C1461"/>
    <w:rsid w:val="007C146E"/>
    <w:rsid w:val="007C1887"/>
    <w:rsid w:val="007C1910"/>
    <w:rsid w:val="007C1DD5"/>
    <w:rsid w:val="007C1EB7"/>
    <w:rsid w:val="007C1FCE"/>
    <w:rsid w:val="007C2B5A"/>
    <w:rsid w:val="007C3672"/>
    <w:rsid w:val="007C38B8"/>
    <w:rsid w:val="007C3B22"/>
    <w:rsid w:val="007C3BBF"/>
    <w:rsid w:val="007C3C31"/>
    <w:rsid w:val="007C4CFD"/>
    <w:rsid w:val="007C5535"/>
    <w:rsid w:val="007C5DEB"/>
    <w:rsid w:val="007C5FD3"/>
    <w:rsid w:val="007C68E7"/>
    <w:rsid w:val="007C6942"/>
    <w:rsid w:val="007C6B35"/>
    <w:rsid w:val="007C7AD1"/>
    <w:rsid w:val="007C7BA7"/>
    <w:rsid w:val="007D029A"/>
    <w:rsid w:val="007D056E"/>
    <w:rsid w:val="007D06FA"/>
    <w:rsid w:val="007D0A26"/>
    <w:rsid w:val="007D0A48"/>
    <w:rsid w:val="007D13FC"/>
    <w:rsid w:val="007D2162"/>
    <w:rsid w:val="007D2228"/>
    <w:rsid w:val="007D23CB"/>
    <w:rsid w:val="007D24CD"/>
    <w:rsid w:val="007D264A"/>
    <w:rsid w:val="007D2C1C"/>
    <w:rsid w:val="007D2F78"/>
    <w:rsid w:val="007D3AE9"/>
    <w:rsid w:val="007D3E1D"/>
    <w:rsid w:val="007D4A0F"/>
    <w:rsid w:val="007D52F2"/>
    <w:rsid w:val="007D5F77"/>
    <w:rsid w:val="007D6674"/>
    <w:rsid w:val="007D6AA7"/>
    <w:rsid w:val="007D6AE0"/>
    <w:rsid w:val="007D793C"/>
    <w:rsid w:val="007D7993"/>
    <w:rsid w:val="007D7D9A"/>
    <w:rsid w:val="007D7FDE"/>
    <w:rsid w:val="007E04B8"/>
    <w:rsid w:val="007E0525"/>
    <w:rsid w:val="007E0AFB"/>
    <w:rsid w:val="007E0B12"/>
    <w:rsid w:val="007E0EEB"/>
    <w:rsid w:val="007E10AC"/>
    <w:rsid w:val="007E117E"/>
    <w:rsid w:val="007E17F1"/>
    <w:rsid w:val="007E1A9C"/>
    <w:rsid w:val="007E1BC7"/>
    <w:rsid w:val="007E2056"/>
    <w:rsid w:val="007E2853"/>
    <w:rsid w:val="007E2988"/>
    <w:rsid w:val="007E2DF5"/>
    <w:rsid w:val="007E32D9"/>
    <w:rsid w:val="007E3418"/>
    <w:rsid w:val="007E348E"/>
    <w:rsid w:val="007E38F4"/>
    <w:rsid w:val="007E41F9"/>
    <w:rsid w:val="007E4289"/>
    <w:rsid w:val="007E43D7"/>
    <w:rsid w:val="007E4615"/>
    <w:rsid w:val="007E4DC6"/>
    <w:rsid w:val="007E5571"/>
    <w:rsid w:val="007E5D4D"/>
    <w:rsid w:val="007E609E"/>
    <w:rsid w:val="007E655F"/>
    <w:rsid w:val="007E6575"/>
    <w:rsid w:val="007E68C9"/>
    <w:rsid w:val="007E72A7"/>
    <w:rsid w:val="007E72B3"/>
    <w:rsid w:val="007E74B6"/>
    <w:rsid w:val="007E7D88"/>
    <w:rsid w:val="007F03AB"/>
    <w:rsid w:val="007F0D5E"/>
    <w:rsid w:val="007F0EEB"/>
    <w:rsid w:val="007F0F0E"/>
    <w:rsid w:val="007F1339"/>
    <w:rsid w:val="007F153C"/>
    <w:rsid w:val="007F17EE"/>
    <w:rsid w:val="007F19E1"/>
    <w:rsid w:val="007F1BF3"/>
    <w:rsid w:val="007F1ECF"/>
    <w:rsid w:val="007F1F1A"/>
    <w:rsid w:val="007F20B8"/>
    <w:rsid w:val="007F24C9"/>
    <w:rsid w:val="007F251C"/>
    <w:rsid w:val="007F2690"/>
    <w:rsid w:val="007F271A"/>
    <w:rsid w:val="007F2B06"/>
    <w:rsid w:val="007F31CD"/>
    <w:rsid w:val="007F32EE"/>
    <w:rsid w:val="007F389D"/>
    <w:rsid w:val="007F3FBB"/>
    <w:rsid w:val="007F424A"/>
    <w:rsid w:val="007F4AA5"/>
    <w:rsid w:val="007F5087"/>
    <w:rsid w:val="007F573B"/>
    <w:rsid w:val="007F5827"/>
    <w:rsid w:val="007F6460"/>
    <w:rsid w:val="007F65AD"/>
    <w:rsid w:val="007F679D"/>
    <w:rsid w:val="007F6F2D"/>
    <w:rsid w:val="007F735E"/>
    <w:rsid w:val="007F75FB"/>
    <w:rsid w:val="007F7837"/>
    <w:rsid w:val="007F7BCC"/>
    <w:rsid w:val="007F7E3E"/>
    <w:rsid w:val="0080031C"/>
    <w:rsid w:val="008003E3"/>
    <w:rsid w:val="00800633"/>
    <w:rsid w:val="00800E93"/>
    <w:rsid w:val="00800FB1"/>
    <w:rsid w:val="00800FED"/>
    <w:rsid w:val="008012DA"/>
    <w:rsid w:val="0080156B"/>
    <w:rsid w:val="00801730"/>
    <w:rsid w:val="008023F0"/>
    <w:rsid w:val="00802B38"/>
    <w:rsid w:val="0080307A"/>
    <w:rsid w:val="00803243"/>
    <w:rsid w:val="00803311"/>
    <w:rsid w:val="00803344"/>
    <w:rsid w:val="008033F9"/>
    <w:rsid w:val="0080372F"/>
    <w:rsid w:val="00803BD8"/>
    <w:rsid w:val="00804729"/>
    <w:rsid w:val="00804B3D"/>
    <w:rsid w:val="0080516F"/>
    <w:rsid w:val="00805474"/>
    <w:rsid w:val="00805D1C"/>
    <w:rsid w:val="00806156"/>
    <w:rsid w:val="008061E3"/>
    <w:rsid w:val="00806456"/>
    <w:rsid w:val="00806A86"/>
    <w:rsid w:val="00806B99"/>
    <w:rsid w:val="00806DA1"/>
    <w:rsid w:val="00806DCE"/>
    <w:rsid w:val="0080740F"/>
    <w:rsid w:val="008101E0"/>
    <w:rsid w:val="00810FB7"/>
    <w:rsid w:val="0081147D"/>
    <w:rsid w:val="0081155B"/>
    <w:rsid w:val="0081259E"/>
    <w:rsid w:val="00812BB7"/>
    <w:rsid w:val="00812F55"/>
    <w:rsid w:val="00813242"/>
    <w:rsid w:val="008137B8"/>
    <w:rsid w:val="00813BF8"/>
    <w:rsid w:val="00814237"/>
    <w:rsid w:val="0081431B"/>
    <w:rsid w:val="008145B7"/>
    <w:rsid w:val="0081489E"/>
    <w:rsid w:val="00814CD1"/>
    <w:rsid w:val="00815034"/>
    <w:rsid w:val="0081514E"/>
    <w:rsid w:val="00815987"/>
    <w:rsid w:val="00815E89"/>
    <w:rsid w:val="0081620C"/>
    <w:rsid w:val="00816580"/>
    <w:rsid w:val="00816BC6"/>
    <w:rsid w:val="00817190"/>
    <w:rsid w:val="00817756"/>
    <w:rsid w:val="00820258"/>
    <w:rsid w:val="00820394"/>
    <w:rsid w:val="008203A4"/>
    <w:rsid w:val="008207CE"/>
    <w:rsid w:val="0082099F"/>
    <w:rsid w:val="00820F68"/>
    <w:rsid w:val="00821819"/>
    <w:rsid w:val="00821900"/>
    <w:rsid w:val="0082196C"/>
    <w:rsid w:val="00821995"/>
    <w:rsid w:val="00822A34"/>
    <w:rsid w:val="00822BD3"/>
    <w:rsid w:val="00822CAA"/>
    <w:rsid w:val="00823160"/>
    <w:rsid w:val="008238BF"/>
    <w:rsid w:val="008239DE"/>
    <w:rsid w:val="008239E0"/>
    <w:rsid w:val="00823B32"/>
    <w:rsid w:val="0082417E"/>
    <w:rsid w:val="008247E9"/>
    <w:rsid w:val="008249A3"/>
    <w:rsid w:val="00824C89"/>
    <w:rsid w:val="00824E9C"/>
    <w:rsid w:val="00825550"/>
    <w:rsid w:val="0082602C"/>
    <w:rsid w:val="0082664A"/>
    <w:rsid w:val="0082666D"/>
    <w:rsid w:val="008268F8"/>
    <w:rsid w:val="00826F6A"/>
    <w:rsid w:val="0082719B"/>
    <w:rsid w:val="008275DE"/>
    <w:rsid w:val="00830CE1"/>
    <w:rsid w:val="00831520"/>
    <w:rsid w:val="00831B39"/>
    <w:rsid w:val="00831C85"/>
    <w:rsid w:val="008322CF"/>
    <w:rsid w:val="0083243F"/>
    <w:rsid w:val="00832914"/>
    <w:rsid w:val="00832A98"/>
    <w:rsid w:val="008332C0"/>
    <w:rsid w:val="00833B7C"/>
    <w:rsid w:val="008347F0"/>
    <w:rsid w:val="0083499B"/>
    <w:rsid w:val="00834A4A"/>
    <w:rsid w:val="00834FAF"/>
    <w:rsid w:val="008355F4"/>
    <w:rsid w:val="008356BD"/>
    <w:rsid w:val="0083577F"/>
    <w:rsid w:val="00835B17"/>
    <w:rsid w:val="00835E13"/>
    <w:rsid w:val="008361AE"/>
    <w:rsid w:val="00836737"/>
    <w:rsid w:val="008402BF"/>
    <w:rsid w:val="008405B2"/>
    <w:rsid w:val="008414B7"/>
    <w:rsid w:val="008414D0"/>
    <w:rsid w:val="0084162B"/>
    <w:rsid w:val="0084197E"/>
    <w:rsid w:val="00841D6F"/>
    <w:rsid w:val="00842624"/>
    <w:rsid w:val="008426E1"/>
    <w:rsid w:val="00842A79"/>
    <w:rsid w:val="008431A6"/>
    <w:rsid w:val="00843364"/>
    <w:rsid w:val="008434A7"/>
    <w:rsid w:val="0084379F"/>
    <w:rsid w:val="00843825"/>
    <w:rsid w:val="00843C1C"/>
    <w:rsid w:val="00844BC1"/>
    <w:rsid w:val="00844C65"/>
    <w:rsid w:val="00845059"/>
    <w:rsid w:val="00845081"/>
    <w:rsid w:val="00845258"/>
    <w:rsid w:val="00845C05"/>
    <w:rsid w:val="00845FAB"/>
    <w:rsid w:val="008461FC"/>
    <w:rsid w:val="00846520"/>
    <w:rsid w:val="00846789"/>
    <w:rsid w:val="00846CD9"/>
    <w:rsid w:val="00846D8E"/>
    <w:rsid w:val="00846FD3"/>
    <w:rsid w:val="00847312"/>
    <w:rsid w:val="008474A0"/>
    <w:rsid w:val="00847A9B"/>
    <w:rsid w:val="00847ED9"/>
    <w:rsid w:val="0085003E"/>
    <w:rsid w:val="00850268"/>
    <w:rsid w:val="008503BE"/>
    <w:rsid w:val="0085093A"/>
    <w:rsid w:val="008509E4"/>
    <w:rsid w:val="008517FE"/>
    <w:rsid w:val="00851A4A"/>
    <w:rsid w:val="00851B65"/>
    <w:rsid w:val="0085280F"/>
    <w:rsid w:val="0085283C"/>
    <w:rsid w:val="00852960"/>
    <w:rsid w:val="00852B9B"/>
    <w:rsid w:val="00853170"/>
    <w:rsid w:val="0085367F"/>
    <w:rsid w:val="00853984"/>
    <w:rsid w:val="00853FFB"/>
    <w:rsid w:val="008546F0"/>
    <w:rsid w:val="008548BA"/>
    <w:rsid w:val="00855A0D"/>
    <w:rsid w:val="00855CF9"/>
    <w:rsid w:val="00855EE7"/>
    <w:rsid w:val="00856485"/>
    <w:rsid w:val="008569D8"/>
    <w:rsid w:val="00856A47"/>
    <w:rsid w:val="00856ADB"/>
    <w:rsid w:val="00856C3B"/>
    <w:rsid w:val="008572EC"/>
    <w:rsid w:val="00857353"/>
    <w:rsid w:val="00857A0E"/>
    <w:rsid w:val="00857C46"/>
    <w:rsid w:val="00860009"/>
    <w:rsid w:val="00860038"/>
    <w:rsid w:val="008601C1"/>
    <w:rsid w:val="008603F2"/>
    <w:rsid w:val="0086179A"/>
    <w:rsid w:val="00861959"/>
    <w:rsid w:val="00861A99"/>
    <w:rsid w:val="008624AD"/>
    <w:rsid w:val="0086265D"/>
    <w:rsid w:val="00863591"/>
    <w:rsid w:val="00863A64"/>
    <w:rsid w:val="00863D1F"/>
    <w:rsid w:val="008642C5"/>
    <w:rsid w:val="00864763"/>
    <w:rsid w:val="008647C8"/>
    <w:rsid w:val="0086499C"/>
    <w:rsid w:val="00864A3C"/>
    <w:rsid w:val="00864F07"/>
    <w:rsid w:val="00864FC6"/>
    <w:rsid w:val="0086529B"/>
    <w:rsid w:val="00865B88"/>
    <w:rsid w:val="00866C25"/>
    <w:rsid w:val="00867D42"/>
    <w:rsid w:val="00870261"/>
    <w:rsid w:val="00870EA1"/>
    <w:rsid w:val="0087141F"/>
    <w:rsid w:val="00871A01"/>
    <w:rsid w:val="00871A80"/>
    <w:rsid w:val="00871DB5"/>
    <w:rsid w:val="008729A2"/>
    <w:rsid w:val="008729D0"/>
    <w:rsid w:val="00872CC0"/>
    <w:rsid w:val="00872E24"/>
    <w:rsid w:val="00872F54"/>
    <w:rsid w:val="0087382C"/>
    <w:rsid w:val="00873A74"/>
    <w:rsid w:val="00873D8F"/>
    <w:rsid w:val="008742B3"/>
    <w:rsid w:val="008746E3"/>
    <w:rsid w:val="00874BB0"/>
    <w:rsid w:val="00874C61"/>
    <w:rsid w:val="00874D66"/>
    <w:rsid w:val="00875584"/>
    <w:rsid w:val="0087568B"/>
    <w:rsid w:val="00876079"/>
    <w:rsid w:val="00876130"/>
    <w:rsid w:val="00876183"/>
    <w:rsid w:val="0087637A"/>
    <w:rsid w:val="00876943"/>
    <w:rsid w:val="00876F6A"/>
    <w:rsid w:val="00877037"/>
    <w:rsid w:val="0087770D"/>
    <w:rsid w:val="00877737"/>
    <w:rsid w:val="00880217"/>
    <w:rsid w:val="0088056A"/>
    <w:rsid w:val="00880DF1"/>
    <w:rsid w:val="00880EA8"/>
    <w:rsid w:val="00880EC6"/>
    <w:rsid w:val="0088151B"/>
    <w:rsid w:val="0088163B"/>
    <w:rsid w:val="0088167C"/>
    <w:rsid w:val="00881BA7"/>
    <w:rsid w:val="00881F37"/>
    <w:rsid w:val="00882063"/>
    <w:rsid w:val="0088207E"/>
    <w:rsid w:val="0088247A"/>
    <w:rsid w:val="00882491"/>
    <w:rsid w:val="00882734"/>
    <w:rsid w:val="00882747"/>
    <w:rsid w:val="00882757"/>
    <w:rsid w:val="00882BEE"/>
    <w:rsid w:val="008830A1"/>
    <w:rsid w:val="008836ED"/>
    <w:rsid w:val="008846EA"/>
    <w:rsid w:val="008848A8"/>
    <w:rsid w:val="00884A65"/>
    <w:rsid w:val="00884E32"/>
    <w:rsid w:val="008850D7"/>
    <w:rsid w:val="0088566C"/>
    <w:rsid w:val="0088587B"/>
    <w:rsid w:val="00885A79"/>
    <w:rsid w:val="00885D98"/>
    <w:rsid w:val="00885E47"/>
    <w:rsid w:val="00886377"/>
    <w:rsid w:val="00886D60"/>
    <w:rsid w:val="0088720A"/>
    <w:rsid w:val="00887670"/>
    <w:rsid w:val="00887A5A"/>
    <w:rsid w:val="00887D63"/>
    <w:rsid w:val="00887FBD"/>
    <w:rsid w:val="008902C9"/>
    <w:rsid w:val="00890A90"/>
    <w:rsid w:val="0089102E"/>
    <w:rsid w:val="0089166B"/>
    <w:rsid w:val="008917DE"/>
    <w:rsid w:val="008919A3"/>
    <w:rsid w:val="0089237D"/>
    <w:rsid w:val="00892705"/>
    <w:rsid w:val="00892ED9"/>
    <w:rsid w:val="00893C27"/>
    <w:rsid w:val="0089425A"/>
    <w:rsid w:val="008944DF"/>
    <w:rsid w:val="008948BA"/>
    <w:rsid w:val="0089498D"/>
    <w:rsid w:val="00894F58"/>
    <w:rsid w:val="0089528B"/>
    <w:rsid w:val="008955D7"/>
    <w:rsid w:val="008955E4"/>
    <w:rsid w:val="008957CB"/>
    <w:rsid w:val="008968F9"/>
    <w:rsid w:val="008970BA"/>
    <w:rsid w:val="0089767B"/>
    <w:rsid w:val="00897BE8"/>
    <w:rsid w:val="008A0543"/>
    <w:rsid w:val="008A08A5"/>
    <w:rsid w:val="008A0AC2"/>
    <w:rsid w:val="008A0CDE"/>
    <w:rsid w:val="008A12A4"/>
    <w:rsid w:val="008A12C9"/>
    <w:rsid w:val="008A1620"/>
    <w:rsid w:val="008A16E4"/>
    <w:rsid w:val="008A19B5"/>
    <w:rsid w:val="008A21F0"/>
    <w:rsid w:val="008A2309"/>
    <w:rsid w:val="008A24C2"/>
    <w:rsid w:val="008A29D1"/>
    <w:rsid w:val="008A2DE9"/>
    <w:rsid w:val="008A2FB3"/>
    <w:rsid w:val="008A31D9"/>
    <w:rsid w:val="008A333F"/>
    <w:rsid w:val="008A33E5"/>
    <w:rsid w:val="008A38CF"/>
    <w:rsid w:val="008A3FDA"/>
    <w:rsid w:val="008A42F3"/>
    <w:rsid w:val="008A497C"/>
    <w:rsid w:val="008A4B02"/>
    <w:rsid w:val="008A4DF8"/>
    <w:rsid w:val="008A5CDE"/>
    <w:rsid w:val="008A5E6F"/>
    <w:rsid w:val="008A5FE3"/>
    <w:rsid w:val="008A6820"/>
    <w:rsid w:val="008A6D57"/>
    <w:rsid w:val="008A6FDA"/>
    <w:rsid w:val="008A7366"/>
    <w:rsid w:val="008A7D0B"/>
    <w:rsid w:val="008A7E68"/>
    <w:rsid w:val="008B007F"/>
    <w:rsid w:val="008B1314"/>
    <w:rsid w:val="008B1429"/>
    <w:rsid w:val="008B15F8"/>
    <w:rsid w:val="008B17F8"/>
    <w:rsid w:val="008B18D1"/>
    <w:rsid w:val="008B1CA4"/>
    <w:rsid w:val="008B209F"/>
    <w:rsid w:val="008B2389"/>
    <w:rsid w:val="008B2436"/>
    <w:rsid w:val="008B251D"/>
    <w:rsid w:val="008B259C"/>
    <w:rsid w:val="008B2E4F"/>
    <w:rsid w:val="008B334B"/>
    <w:rsid w:val="008B33DA"/>
    <w:rsid w:val="008B35F9"/>
    <w:rsid w:val="008B3BAD"/>
    <w:rsid w:val="008B3D17"/>
    <w:rsid w:val="008B416D"/>
    <w:rsid w:val="008B4D02"/>
    <w:rsid w:val="008B5032"/>
    <w:rsid w:val="008B56AE"/>
    <w:rsid w:val="008B5EB9"/>
    <w:rsid w:val="008B7DAD"/>
    <w:rsid w:val="008B7F86"/>
    <w:rsid w:val="008C0007"/>
    <w:rsid w:val="008C0008"/>
    <w:rsid w:val="008C0291"/>
    <w:rsid w:val="008C06B8"/>
    <w:rsid w:val="008C0986"/>
    <w:rsid w:val="008C0FFF"/>
    <w:rsid w:val="008C1003"/>
    <w:rsid w:val="008C122F"/>
    <w:rsid w:val="008C2179"/>
    <w:rsid w:val="008C2898"/>
    <w:rsid w:val="008C2CE1"/>
    <w:rsid w:val="008C2D18"/>
    <w:rsid w:val="008C3898"/>
    <w:rsid w:val="008C4EC1"/>
    <w:rsid w:val="008C53B5"/>
    <w:rsid w:val="008C5484"/>
    <w:rsid w:val="008C56F8"/>
    <w:rsid w:val="008C5956"/>
    <w:rsid w:val="008C5D35"/>
    <w:rsid w:val="008C6A7E"/>
    <w:rsid w:val="008C70B1"/>
    <w:rsid w:val="008C72EF"/>
    <w:rsid w:val="008C76CB"/>
    <w:rsid w:val="008C7920"/>
    <w:rsid w:val="008C7B80"/>
    <w:rsid w:val="008C7D53"/>
    <w:rsid w:val="008D013C"/>
    <w:rsid w:val="008D0876"/>
    <w:rsid w:val="008D0A39"/>
    <w:rsid w:val="008D0FA2"/>
    <w:rsid w:val="008D122A"/>
    <w:rsid w:val="008D138C"/>
    <w:rsid w:val="008D1ED6"/>
    <w:rsid w:val="008D2180"/>
    <w:rsid w:val="008D21F9"/>
    <w:rsid w:val="008D2A89"/>
    <w:rsid w:val="008D2F47"/>
    <w:rsid w:val="008D314F"/>
    <w:rsid w:val="008D358C"/>
    <w:rsid w:val="008D35BD"/>
    <w:rsid w:val="008D35CE"/>
    <w:rsid w:val="008D3675"/>
    <w:rsid w:val="008D3CC5"/>
    <w:rsid w:val="008D3FE7"/>
    <w:rsid w:val="008D41AA"/>
    <w:rsid w:val="008D51C6"/>
    <w:rsid w:val="008D53DF"/>
    <w:rsid w:val="008D5869"/>
    <w:rsid w:val="008D5FE5"/>
    <w:rsid w:val="008D72BF"/>
    <w:rsid w:val="008D74A6"/>
    <w:rsid w:val="008D7663"/>
    <w:rsid w:val="008D7A52"/>
    <w:rsid w:val="008D7C69"/>
    <w:rsid w:val="008D7CAA"/>
    <w:rsid w:val="008D7F89"/>
    <w:rsid w:val="008E02D8"/>
    <w:rsid w:val="008E0D1D"/>
    <w:rsid w:val="008E0DC9"/>
    <w:rsid w:val="008E11AD"/>
    <w:rsid w:val="008E11D9"/>
    <w:rsid w:val="008E13AF"/>
    <w:rsid w:val="008E1CE1"/>
    <w:rsid w:val="008E2046"/>
    <w:rsid w:val="008E2238"/>
    <w:rsid w:val="008E25AD"/>
    <w:rsid w:val="008E331C"/>
    <w:rsid w:val="008E36E1"/>
    <w:rsid w:val="008E3FB9"/>
    <w:rsid w:val="008E4167"/>
    <w:rsid w:val="008E424B"/>
    <w:rsid w:val="008E4598"/>
    <w:rsid w:val="008E52B3"/>
    <w:rsid w:val="008E5405"/>
    <w:rsid w:val="008E558E"/>
    <w:rsid w:val="008E5697"/>
    <w:rsid w:val="008E5733"/>
    <w:rsid w:val="008E57C7"/>
    <w:rsid w:val="008E58BF"/>
    <w:rsid w:val="008E61EC"/>
    <w:rsid w:val="008E675B"/>
    <w:rsid w:val="008E6F30"/>
    <w:rsid w:val="008E75A6"/>
    <w:rsid w:val="008E7D32"/>
    <w:rsid w:val="008F06D5"/>
    <w:rsid w:val="008F06DD"/>
    <w:rsid w:val="008F0B53"/>
    <w:rsid w:val="008F0EC3"/>
    <w:rsid w:val="008F0EF2"/>
    <w:rsid w:val="008F13EE"/>
    <w:rsid w:val="008F1452"/>
    <w:rsid w:val="008F1551"/>
    <w:rsid w:val="008F1B7A"/>
    <w:rsid w:val="008F26E3"/>
    <w:rsid w:val="008F270B"/>
    <w:rsid w:val="008F3299"/>
    <w:rsid w:val="008F33E7"/>
    <w:rsid w:val="008F37C0"/>
    <w:rsid w:val="008F3BEA"/>
    <w:rsid w:val="008F4831"/>
    <w:rsid w:val="008F49F1"/>
    <w:rsid w:val="008F54FC"/>
    <w:rsid w:val="008F5543"/>
    <w:rsid w:val="008F575E"/>
    <w:rsid w:val="008F640D"/>
    <w:rsid w:val="008F646F"/>
    <w:rsid w:val="008F69FF"/>
    <w:rsid w:val="008F6C30"/>
    <w:rsid w:val="008F7AB4"/>
    <w:rsid w:val="0090014E"/>
    <w:rsid w:val="00900E38"/>
    <w:rsid w:val="009015A5"/>
    <w:rsid w:val="00901AD3"/>
    <w:rsid w:val="009027C6"/>
    <w:rsid w:val="00903032"/>
    <w:rsid w:val="009032EC"/>
    <w:rsid w:val="0090348F"/>
    <w:rsid w:val="0090382E"/>
    <w:rsid w:val="009045B4"/>
    <w:rsid w:val="009046F9"/>
    <w:rsid w:val="00904B17"/>
    <w:rsid w:val="00904C77"/>
    <w:rsid w:val="00904D2E"/>
    <w:rsid w:val="00905056"/>
    <w:rsid w:val="009051DB"/>
    <w:rsid w:val="00905B3A"/>
    <w:rsid w:val="00906104"/>
    <w:rsid w:val="0090636D"/>
    <w:rsid w:val="009072CC"/>
    <w:rsid w:val="00907527"/>
    <w:rsid w:val="00907E28"/>
    <w:rsid w:val="009101F8"/>
    <w:rsid w:val="00910455"/>
    <w:rsid w:val="00910662"/>
    <w:rsid w:val="00910735"/>
    <w:rsid w:val="00910A17"/>
    <w:rsid w:val="00910A3F"/>
    <w:rsid w:val="00910DD2"/>
    <w:rsid w:val="009111B6"/>
    <w:rsid w:val="00911224"/>
    <w:rsid w:val="00911264"/>
    <w:rsid w:val="0091142A"/>
    <w:rsid w:val="009117CA"/>
    <w:rsid w:val="009119A0"/>
    <w:rsid w:val="0091220A"/>
    <w:rsid w:val="00912351"/>
    <w:rsid w:val="00913301"/>
    <w:rsid w:val="009135E1"/>
    <w:rsid w:val="00913E6C"/>
    <w:rsid w:val="00914496"/>
    <w:rsid w:val="00914569"/>
    <w:rsid w:val="00914815"/>
    <w:rsid w:val="00914CC6"/>
    <w:rsid w:val="00914CE7"/>
    <w:rsid w:val="00915179"/>
    <w:rsid w:val="00915336"/>
    <w:rsid w:val="0091570F"/>
    <w:rsid w:val="009165C9"/>
    <w:rsid w:val="009165CD"/>
    <w:rsid w:val="00916894"/>
    <w:rsid w:val="00916954"/>
    <w:rsid w:val="00916F78"/>
    <w:rsid w:val="009172FD"/>
    <w:rsid w:val="00917668"/>
    <w:rsid w:val="00917742"/>
    <w:rsid w:val="009204EB"/>
    <w:rsid w:val="00920EAD"/>
    <w:rsid w:val="0092104A"/>
    <w:rsid w:val="0092141B"/>
    <w:rsid w:val="00921944"/>
    <w:rsid w:val="009219C0"/>
    <w:rsid w:val="00922C40"/>
    <w:rsid w:val="0092441B"/>
    <w:rsid w:val="0092477B"/>
    <w:rsid w:val="00924B22"/>
    <w:rsid w:val="00925052"/>
    <w:rsid w:val="009250B7"/>
    <w:rsid w:val="009255AB"/>
    <w:rsid w:val="009257E5"/>
    <w:rsid w:val="00925C36"/>
    <w:rsid w:val="00925CE1"/>
    <w:rsid w:val="00925F2A"/>
    <w:rsid w:val="009261F3"/>
    <w:rsid w:val="009267E9"/>
    <w:rsid w:val="009267ED"/>
    <w:rsid w:val="00926D36"/>
    <w:rsid w:val="00927194"/>
    <w:rsid w:val="009272CB"/>
    <w:rsid w:val="00927302"/>
    <w:rsid w:val="00927595"/>
    <w:rsid w:val="00927712"/>
    <w:rsid w:val="00927783"/>
    <w:rsid w:val="00927AF5"/>
    <w:rsid w:val="00930142"/>
    <w:rsid w:val="00930511"/>
    <w:rsid w:val="0093056D"/>
    <w:rsid w:val="009305FA"/>
    <w:rsid w:val="0093067A"/>
    <w:rsid w:val="009307D2"/>
    <w:rsid w:val="00930946"/>
    <w:rsid w:val="00930EFE"/>
    <w:rsid w:val="009314D7"/>
    <w:rsid w:val="0093151E"/>
    <w:rsid w:val="0093171C"/>
    <w:rsid w:val="00932540"/>
    <w:rsid w:val="00932B16"/>
    <w:rsid w:val="00932FF7"/>
    <w:rsid w:val="009335C3"/>
    <w:rsid w:val="009335C9"/>
    <w:rsid w:val="009339BC"/>
    <w:rsid w:val="00933F0A"/>
    <w:rsid w:val="00934A31"/>
    <w:rsid w:val="0093575D"/>
    <w:rsid w:val="00936237"/>
    <w:rsid w:val="00936515"/>
    <w:rsid w:val="009370B1"/>
    <w:rsid w:val="00937114"/>
    <w:rsid w:val="0093714A"/>
    <w:rsid w:val="009378C4"/>
    <w:rsid w:val="00937908"/>
    <w:rsid w:val="00940162"/>
    <w:rsid w:val="00940BC9"/>
    <w:rsid w:val="00940DE1"/>
    <w:rsid w:val="00941142"/>
    <w:rsid w:val="009411D3"/>
    <w:rsid w:val="009412B3"/>
    <w:rsid w:val="009412E7"/>
    <w:rsid w:val="00941330"/>
    <w:rsid w:val="00941C84"/>
    <w:rsid w:val="009424FC"/>
    <w:rsid w:val="009427A8"/>
    <w:rsid w:val="009427EB"/>
    <w:rsid w:val="00942AB2"/>
    <w:rsid w:val="00942C97"/>
    <w:rsid w:val="00942CB7"/>
    <w:rsid w:val="00942F3A"/>
    <w:rsid w:val="00942FBD"/>
    <w:rsid w:val="00942FF1"/>
    <w:rsid w:val="00943834"/>
    <w:rsid w:val="0094386E"/>
    <w:rsid w:val="00943CA9"/>
    <w:rsid w:val="009441E8"/>
    <w:rsid w:val="00944395"/>
    <w:rsid w:val="00944C25"/>
    <w:rsid w:val="00944C8B"/>
    <w:rsid w:val="00944D24"/>
    <w:rsid w:val="00944E77"/>
    <w:rsid w:val="00945911"/>
    <w:rsid w:val="00945B0B"/>
    <w:rsid w:val="00945DF2"/>
    <w:rsid w:val="00946059"/>
    <w:rsid w:val="00946469"/>
    <w:rsid w:val="00947939"/>
    <w:rsid w:val="00947EE6"/>
    <w:rsid w:val="00950B91"/>
    <w:rsid w:val="00950C52"/>
    <w:rsid w:val="00950D84"/>
    <w:rsid w:val="009511A2"/>
    <w:rsid w:val="009511AB"/>
    <w:rsid w:val="0095120D"/>
    <w:rsid w:val="009513F8"/>
    <w:rsid w:val="00951868"/>
    <w:rsid w:val="00951F86"/>
    <w:rsid w:val="00952A3D"/>
    <w:rsid w:val="00952EE1"/>
    <w:rsid w:val="009534F3"/>
    <w:rsid w:val="00953505"/>
    <w:rsid w:val="009535D5"/>
    <w:rsid w:val="0095367E"/>
    <w:rsid w:val="00953690"/>
    <w:rsid w:val="00953A43"/>
    <w:rsid w:val="00953A86"/>
    <w:rsid w:val="00953CCF"/>
    <w:rsid w:val="00953F54"/>
    <w:rsid w:val="00954030"/>
    <w:rsid w:val="00954642"/>
    <w:rsid w:val="009547CC"/>
    <w:rsid w:val="00954BCD"/>
    <w:rsid w:val="00954C35"/>
    <w:rsid w:val="00954C5A"/>
    <w:rsid w:val="00954FBA"/>
    <w:rsid w:val="009557D4"/>
    <w:rsid w:val="00955AB7"/>
    <w:rsid w:val="00955D40"/>
    <w:rsid w:val="00955F4E"/>
    <w:rsid w:val="00957049"/>
    <w:rsid w:val="00957050"/>
    <w:rsid w:val="009570A4"/>
    <w:rsid w:val="00957577"/>
    <w:rsid w:val="00957737"/>
    <w:rsid w:val="0095784B"/>
    <w:rsid w:val="00957F82"/>
    <w:rsid w:val="00960498"/>
    <w:rsid w:val="009605EA"/>
    <w:rsid w:val="009607E7"/>
    <w:rsid w:val="00960BA1"/>
    <w:rsid w:val="009611F0"/>
    <w:rsid w:val="0096120C"/>
    <w:rsid w:val="00961447"/>
    <w:rsid w:val="0096148D"/>
    <w:rsid w:val="00961886"/>
    <w:rsid w:val="00961A13"/>
    <w:rsid w:val="009627CB"/>
    <w:rsid w:val="00962ACC"/>
    <w:rsid w:val="00962BD7"/>
    <w:rsid w:val="00963278"/>
    <w:rsid w:val="009639D6"/>
    <w:rsid w:val="00963A89"/>
    <w:rsid w:val="00963B11"/>
    <w:rsid w:val="00964A33"/>
    <w:rsid w:val="00965442"/>
    <w:rsid w:val="00965969"/>
    <w:rsid w:val="00966061"/>
    <w:rsid w:val="0096630F"/>
    <w:rsid w:val="00966983"/>
    <w:rsid w:val="00966A2D"/>
    <w:rsid w:val="00966BAB"/>
    <w:rsid w:val="00966E4B"/>
    <w:rsid w:val="00966E80"/>
    <w:rsid w:val="009679ED"/>
    <w:rsid w:val="00967AF2"/>
    <w:rsid w:val="00967B35"/>
    <w:rsid w:val="009703EE"/>
    <w:rsid w:val="00970D74"/>
    <w:rsid w:val="00970FC9"/>
    <w:rsid w:val="00971249"/>
    <w:rsid w:val="00971429"/>
    <w:rsid w:val="00972169"/>
    <w:rsid w:val="009723FF"/>
    <w:rsid w:val="009728E3"/>
    <w:rsid w:val="00972EC8"/>
    <w:rsid w:val="009734D4"/>
    <w:rsid w:val="009738BC"/>
    <w:rsid w:val="00973AAF"/>
    <w:rsid w:val="00973BF9"/>
    <w:rsid w:val="00973E83"/>
    <w:rsid w:val="00974054"/>
    <w:rsid w:val="009748F5"/>
    <w:rsid w:val="00975310"/>
    <w:rsid w:val="00975320"/>
    <w:rsid w:val="00975467"/>
    <w:rsid w:val="009756CC"/>
    <w:rsid w:val="00975BAD"/>
    <w:rsid w:val="00976991"/>
    <w:rsid w:val="00976AB9"/>
    <w:rsid w:val="00977DD2"/>
    <w:rsid w:val="00980038"/>
    <w:rsid w:val="0098074E"/>
    <w:rsid w:val="00980771"/>
    <w:rsid w:val="00980F24"/>
    <w:rsid w:val="00981020"/>
    <w:rsid w:val="009812C7"/>
    <w:rsid w:val="0098133B"/>
    <w:rsid w:val="00981EA6"/>
    <w:rsid w:val="009832C3"/>
    <w:rsid w:val="0098366B"/>
    <w:rsid w:val="00983BB7"/>
    <w:rsid w:val="0098402A"/>
    <w:rsid w:val="0098436F"/>
    <w:rsid w:val="00985315"/>
    <w:rsid w:val="0098549D"/>
    <w:rsid w:val="00985A5A"/>
    <w:rsid w:val="00985CE3"/>
    <w:rsid w:val="00985E56"/>
    <w:rsid w:val="00985F96"/>
    <w:rsid w:val="0098606C"/>
    <w:rsid w:val="009863DD"/>
    <w:rsid w:val="0098727E"/>
    <w:rsid w:val="0098794E"/>
    <w:rsid w:val="00987B3E"/>
    <w:rsid w:val="009902C2"/>
    <w:rsid w:val="00990979"/>
    <w:rsid w:val="00990AD7"/>
    <w:rsid w:val="00990C19"/>
    <w:rsid w:val="00990E10"/>
    <w:rsid w:val="00990FE0"/>
    <w:rsid w:val="0099105F"/>
    <w:rsid w:val="0099169E"/>
    <w:rsid w:val="00991872"/>
    <w:rsid w:val="00991D8F"/>
    <w:rsid w:val="00991F10"/>
    <w:rsid w:val="00991F73"/>
    <w:rsid w:val="009926A4"/>
    <w:rsid w:val="00992BA8"/>
    <w:rsid w:val="0099356D"/>
    <w:rsid w:val="00993717"/>
    <w:rsid w:val="009938D0"/>
    <w:rsid w:val="009940C9"/>
    <w:rsid w:val="0099429E"/>
    <w:rsid w:val="00995023"/>
    <w:rsid w:val="00995315"/>
    <w:rsid w:val="0099532B"/>
    <w:rsid w:val="00995B0C"/>
    <w:rsid w:val="00995E27"/>
    <w:rsid w:val="009962C5"/>
    <w:rsid w:val="00996A30"/>
    <w:rsid w:val="00996CF7"/>
    <w:rsid w:val="009972B0"/>
    <w:rsid w:val="009974CF"/>
    <w:rsid w:val="00997502"/>
    <w:rsid w:val="009979AE"/>
    <w:rsid w:val="00997EBA"/>
    <w:rsid w:val="00997EFE"/>
    <w:rsid w:val="009A00A4"/>
    <w:rsid w:val="009A0B2F"/>
    <w:rsid w:val="009A0E09"/>
    <w:rsid w:val="009A10AF"/>
    <w:rsid w:val="009A1376"/>
    <w:rsid w:val="009A159D"/>
    <w:rsid w:val="009A163C"/>
    <w:rsid w:val="009A1863"/>
    <w:rsid w:val="009A1EA5"/>
    <w:rsid w:val="009A1F31"/>
    <w:rsid w:val="009A234A"/>
    <w:rsid w:val="009A27F5"/>
    <w:rsid w:val="009A2856"/>
    <w:rsid w:val="009A2B87"/>
    <w:rsid w:val="009A2D72"/>
    <w:rsid w:val="009A3138"/>
    <w:rsid w:val="009A375F"/>
    <w:rsid w:val="009A3A64"/>
    <w:rsid w:val="009A3FDD"/>
    <w:rsid w:val="009A41CC"/>
    <w:rsid w:val="009A428F"/>
    <w:rsid w:val="009A43D0"/>
    <w:rsid w:val="009A5918"/>
    <w:rsid w:val="009A5BE7"/>
    <w:rsid w:val="009A5CBB"/>
    <w:rsid w:val="009A5CF1"/>
    <w:rsid w:val="009A68F6"/>
    <w:rsid w:val="009A6954"/>
    <w:rsid w:val="009A6DCB"/>
    <w:rsid w:val="009A6E46"/>
    <w:rsid w:val="009A72D6"/>
    <w:rsid w:val="009A7AA0"/>
    <w:rsid w:val="009A7B0B"/>
    <w:rsid w:val="009A7FCA"/>
    <w:rsid w:val="009B00C2"/>
    <w:rsid w:val="009B08F7"/>
    <w:rsid w:val="009B0CDA"/>
    <w:rsid w:val="009B0F61"/>
    <w:rsid w:val="009B10D5"/>
    <w:rsid w:val="009B1533"/>
    <w:rsid w:val="009B1E5C"/>
    <w:rsid w:val="009B21DC"/>
    <w:rsid w:val="009B2551"/>
    <w:rsid w:val="009B262E"/>
    <w:rsid w:val="009B2753"/>
    <w:rsid w:val="009B27DF"/>
    <w:rsid w:val="009B2C4C"/>
    <w:rsid w:val="009B2FBC"/>
    <w:rsid w:val="009B3216"/>
    <w:rsid w:val="009B3712"/>
    <w:rsid w:val="009B37FC"/>
    <w:rsid w:val="009B4702"/>
    <w:rsid w:val="009B47AE"/>
    <w:rsid w:val="009B49B6"/>
    <w:rsid w:val="009B4DD7"/>
    <w:rsid w:val="009B502C"/>
    <w:rsid w:val="009B5179"/>
    <w:rsid w:val="009B5569"/>
    <w:rsid w:val="009B57A5"/>
    <w:rsid w:val="009B58DA"/>
    <w:rsid w:val="009B5B9C"/>
    <w:rsid w:val="009B5C03"/>
    <w:rsid w:val="009B5EB8"/>
    <w:rsid w:val="009B5EF9"/>
    <w:rsid w:val="009B66D0"/>
    <w:rsid w:val="009B6795"/>
    <w:rsid w:val="009B74B1"/>
    <w:rsid w:val="009B7CCF"/>
    <w:rsid w:val="009B7D16"/>
    <w:rsid w:val="009C03AA"/>
    <w:rsid w:val="009C095C"/>
    <w:rsid w:val="009C09C9"/>
    <w:rsid w:val="009C0AC9"/>
    <w:rsid w:val="009C0C03"/>
    <w:rsid w:val="009C0DFB"/>
    <w:rsid w:val="009C14E0"/>
    <w:rsid w:val="009C18A0"/>
    <w:rsid w:val="009C1F27"/>
    <w:rsid w:val="009C3035"/>
    <w:rsid w:val="009C326F"/>
    <w:rsid w:val="009C3693"/>
    <w:rsid w:val="009C3739"/>
    <w:rsid w:val="009C3824"/>
    <w:rsid w:val="009C3896"/>
    <w:rsid w:val="009C391D"/>
    <w:rsid w:val="009C3BF9"/>
    <w:rsid w:val="009C3C05"/>
    <w:rsid w:val="009C4084"/>
    <w:rsid w:val="009C42F4"/>
    <w:rsid w:val="009C45D5"/>
    <w:rsid w:val="009C4CD3"/>
    <w:rsid w:val="009C5404"/>
    <w:rsid w:val="009C5731"/>
    <w:rsid w:val="009C57EC"/>
    <w:rsid w:val="009C58F2"/>
    <w:rsid w:val="009C5B21"/>
    <w:rsid w:val="009C5FF2"/>
    <w:rsid w:val="009C6CEF"/>
    <w:rsid w:val="009C6D95"/>
    <w:rsid w:val="009C6E5A"/>
    <w:rsid w:val="009C6FE3"/>
    <w:rsid w:val="009C7367"/>
    <w:rsid w:val="009C757F"/>
    <w:rsid w:val="009C769D"/>
    <w:rsid w:val="009C76D3"/>
    <w:rsid w:val="009C781C"/>
    <w:rsid w:val="009C7A35"/>
    <w:rsid w:val="009C7C01"/>
    <w:rsid w:val="009D017C"/>
    <w:rsid w:val="009D0586"/>
    <w:rsid w:val="009D136E"/>
    <w:rsid w:val="009D1551"/>
    <w:rsid w:val="009D18CC"/>
    <w:rsid w:val="009D2DD3"/>
    <w:rsid w:val="009D3699"/>
    <w:rsid w:val="009D36D5"/>
    <w:rsid w:val="009D37E7"/>
    <w:rsid w:val="009D3A9A"/>
    <w:rsid w:val="009D3ADD"/>
    <w:rsid w:val="009D3B74"/>
    <w:rsid w:val="009D3E29"/>
    <w:rsid w:val="009D42C7"/>
    <w:rsid w:val="009D4500"/>
    <w:rsid w:val="009D47A1"/>
    <w:rsid w:val="009D487C"/>
    <w:rsid w:val="009D5C82"/>
    <w:rsid w:val="009D62AE"/>
    <w:rsid w:val="009D6429"/>
    <w:rsid w:val="009D69BF"/>
    <w:rsid w:val="009D780B"/>
    <w:rsid w:val="009D7CC2"/>
    <w:rsid w:val="009E012D"/>
    <w:rsid w:val="009E01C6"/>
    <w:rsid w:val="009E069C"/>
    <w:rsid w:val="009E08CE"/>
    <w:rsid w:val="009E1233"/>
    <w:rsid w:val="009E1283"/>
    <w:rsid w:val="009E1519"/>
    <w:rsid w:val="009E1547"/>
    <w:rsid w:val="009E163E"/>
    <w:rsid w:val="009E1A85"/>
    <w:rsid w:val="009E1BA9"/>
    <w:rsid w:val="009E1E89"/>
    <w:rsid w:val="009E2095"/>
    <w:rsid w:val="009E2113"/>
    <w:rsid w:val="009E28AA"/>
    <w:rsid w:val="009E2A17"/>
    <w:rsid w:val="009E2BD5"/>
    <w:rsid w:val="009E309E"/>
    <w:rsid w:val="009E32C8"/>
    <w:rsid w:val="009E38C0"/>
    <w:rsid w:val="009E3CA2"/>
    <w:rsid w:val="009E3D18"/>
    <w:rsid w:val="009E4536"/>
    <w:rsid w:val="009E46A0"/>
    <w:rsid w:val="009E49A9"/>
    <w:rsid w:val="009E4B9E"/>
    <w:rsid w:val="009E4FAA"/>
    <w:rsid w:val="009E52DD"/>
    <w:rsid w:val="009E53D9"/>
    <w:rsid w:val="009E5457"/>
    <w:rsid w:val="009E55E8"/>
    <w:rsid w:val="009E60AF"/>
    <w:rsid w:val="009E6766"/>
    <w:rsid w:val="009E6846"/>
    <w:rsid w:val="009E6ED8"/>
    <w:rsid w:val="009E723D"/>
    <w:rsid w:val="009E7264"/>
    <w:rsid w:val="009E75C5"/>
    <w:rsid w:val="009E793D"/>
    <w:rsid w:val="009E7952"/>
    <w:rsid w:val="009E7987"/>
    <w:rsid w:val="009E7D6C"/>
    <w:rsid w:val="009E7E79"/>
    <w:rsid w:val="009F0095"/>
    <w:rsid w:val="009F0B55"/>
    <w:rsid w:val="009F0B7A"/>
    <w:rsid w:val="009F1805"/>
    <w:rsid w:val="009F1AF4"/>
    <w:rsid w:val="009F1CF0"/>
    <w:rsid w:val="009F1EF2"/>
    <w:rsid w:val="009F2293"/>
    <w:rsid w:val="009F2E92"/>
    <w:rsid w:val="009F3245"/>
    <w:rsid w:val="009F3598"/>
    <w:rsid w:val="009F3A05"/>
    <w:rsid w:val="009F40F7"/>
    <w:rsid w:val="009F4407"/>
    <w:rsid w:val="009F44FF"/>
    <w:rsid w:val="009F4625"/>
    <w:rsid w:val="009F4A09"/>
    <w:rsid w:val="009F4BF5"/>
    <w:rsid w:val="009F60F0"/>
    <w:rsid w:val="009F615D"/>
    <w:rsid w:val="009F648A"/>
    <w:rsid w:val="009F7114"/>
    <w:rsid w:val="009F71D9"/>
    <w:rsid w:val="009F7652"/>
    <w:rsid w:val="009F7BF5"/>
    <w:rsid w:val="009F7F29"/>
    <w:rsid w:val="00A00AD3"/>
    <w:rsid w:val="00A00F1B"/>
    <w:rsid w:val="00A01085"/>
    <w:rsid w:val="00A01754"/>
    <w:rsid w:val="00A02BD6"/>
    <w:rsid w:val="00A030D6"/>
    <w:rsid w:val="00A03482"/>
    <w:rsid w:val="00A03A94"/>
    <w:rsid w:val="00A03ABD"/>
    <w:rsid w:val="00A03BB6"/>
    <w:rsid w:val="00A0466A"/>
    <w:rsid w:val="00A05347"/>
    <w:rsid w:val="00A05BB6"/>
    <w:rsid w:val="00A05E45"/>
    <w:rsid w:val="00A05FBD"/>
    <w:rsid w:val="00A06028"/>
    <w:rsid w:val="00A06F89"/>
    <w:rsid w:val="00A06FCB"/>
    <w:rsid w:val="00A0742E"/>
    <w:rsid w:val="00A07497"/>
    <w:rsid w:val="00A074D3"/>
    <w:rsid w:val="00A07508"/>
    <w:rsid w:val="00A07511"/>
    <w:rsid w:val="00A10038"/>
    <w:rsid w:val="00A10357"/>
    <w:rsid w:val="00A1055C"/>
    <w:rsid w:val="00A107B7"/>
    <w:rsid w:val="00A10BC7"/>
    <w:rsid w:val="00A117BC"/>
    <w:rsid w:val="00A11AE2"/>
    <w:rsid w:val="00A11FC4"/>
    <w:rsid w:val="00A12AB4"/>
    <w:rsid w:val="00A13017"/>
    <w:rsid w:val="00A136D5"/>
    <w:rsid w:val="00A13BEC"/>
    <w:rsid w:val="00A142E1"/>
    <w:rsid w:val="00A1469D"/>
    <w:rsid w:val="00A149F1"/>
    <w:rsid w:val="00A15695"/>
    <w:rsid w:val="00A15AD8"/>
    <w:rsid w:val="00A15F4B"/>
    <w:rsid w:val="00A16479"/>
    <w:rsid w:val="00A16D4B"/>
    <w:rsid w:val="00A1743B"/>
    <w:rsid w:val="00A1787C"/>
    <w:rsid w:val="00A17A42"/>
    <w:rsid w:val="00A17D11"/>
    <w:rsid w:val="00A17D24"/>
    <w:rsid w:val="00A201C6"/>
    <w:rsid w:val="00A20E4F"/>
    <w:rsid w:val="00A20FF3"/>
    <w:rsid w:val="00A216DB"/>
    <w:rsid w:val="00A222BA"/>
    <w:rsid w:val="00A22302"/>
    <w:rsid w:val="00A2232E"/>
    <w:rsid w:val="00A2236D"/>
    <w:rsid w:val="00A22B12"/>
    <w:rsid w:val="00A22B96"/>
    <w:rsid w:val="00A22C8A"/>
    <w:rsid w:val="00A230BE"/>
    <w:rsid w:val="00A236C1"/>
    <w:rsid w:val="00A237A8"/>
    <w:rsid w:val="00A23ADE"/>
    <w:rsid w:val="00A23F5D"/>
    <w:rsid w:val="00A23F64"/>
    <w:rsid w:val="00A24020"/>
    <w:rsid w:val="00A24035"/>
    <w:rsid w:val="00A24049"/>
    <w:rsid w:val="00A24127"/>
    <w:rsid w:val="00A24179"/>
    <w:rsid w:val="00A243A5"/>
    <w:rsid w:val="00A25721"/>
    <w:rsid w:val="00A257FA"/>
    <w:rsid w:val="00A2606B"/>
    <w:rsid w:val="00A26154"/>
    <w:rsid w:val="00A26521"/>
    <w:rsid w:val="00A2678B"/>
    <w:rsid w:val="00A2687F"/>
    <w:rsid w:val="00A26F88"/>
    <w:rsid w:val="00A27205"/>
    <w:rsid w:val="00A27CB6"/>
    <w:rsid w:val="00A27D24"/>
    <w:rsid w:val="00A300E7"/>
    <w:rsid w:val="00A30253"/>
    <w:rsid w:val="00A30E60"/>
    <w:rsid w:val="00A30FA6"/>
    <w:rsid w:val="00A313CD"/>
    <w:rsid w:val="00A31709"/>
    <w:rsid w:val="00A3171A"/>
    <w:rsid w:val="00A317B6"/>
    <w:rsid w:val="00A31957"/>
    <w:rsid w:val="00A31E4A"/>
    <w:rsid w:val="00A31F79"/>
    <w:rsid w:val="00A3203A"/>
    <w:rsid w:val="00A32433"/>
    <w:rsid w:val="00A32549"/>
    <w:rsid w:val="00A3290C"/>
    <w:rsid w:val="00A3291C"/>
    <w:rsid w:val="00A32C06"/>
    <w:rsid w:val="00A32D38"/>
    <w:rsid w:val="00A3330C"/>
    <w:rsid w:val="00A334EC"/>
    <w:rsid w:val="00A3354E"/>
    <w:rsid w:val="00A3367A"/>
    <w:rsid w:val="00A33BE0"/>
    <w:rsid w:val="00A33C0B"/>
    <w:rsid w:val="00A33E46"/>
    <w:rsid w:val="00A341D6"/>
    <w:rsid w:val="00A35643"/>
    <w:rsid w:val="00A35709"/>
    <w:rsid w:val="00A357D0"/>
    <w:rsid w:val="00A35A84"/>
    <w:rsid w:val="00A35D20"/>
    <w:rsid w:val="00A36297"/>
    <w:rsid w:val="00A36384"/>
    <w:rsid w:val="00A36415"/>
    <w:rsid w:val="00A364DF"/>
    <w:rsid w:val="00A36549"/>
    <w:rsid w:val="00A36ADF"/>
    <w:rsid w:val="00A36B20"/>
    <w:rsid w:val="00A36DB9"/>
    <w:rsid w:val="00A36F87"/>
    <w:rsid w:val="00A373AC"/>
    <w:rsid w:val="00A37926"/>
    <w:rsid w:val="00A379CB"/>
    <w:rsid w:val="00A37DBD"/>
    <w:rsid w:val="00A40015"/>
    <w:rsid w:val="00A400D3"/>
    <w:rsid w:val="00A4090C"/>
    <w:rsid w:val="00A409D9"/>
    <w:rsid w:val="00A412C2"/>
    <w:rsid w:val="00A416B7"/>
    <w:rsid w:val="00A41991"/>
    <w:rsid w:val="00A41A1A"/>
    <w:rsid w:val="00A41EC4"/>
    <w:rsid w:val="00A41FF9"/>
    <w:rsid w:val="00A42014"/>
    <w:rsid w:val="00A42117"/>
    <w:rsid w:val="00A42316"/>
    <w:rsid w:val="00A427D4"/>
    <w:rsid w:val="00A42AFD"/>
    <w:rsid w:val="00A42C89"/>
    <w:rsid w:val="00A42F67"/>
    <w:rsid w:val="00A43168"/>
    <w:rsid w:val="00A4327E"/>
    <w:rsid w:val="00A4330C"/>
    <w:rsid w:val="00A43847"/>
    <w:rsid w:val="00A439E6"/>
    <w:rsid w:val="00A43BA3"/>
    <w:rsid w:val="00A4409E"/>
    <w:rsid w:val="00A44A74"/>
    <w:rsid w:val="00A44BEE"/>
    <w:rsid w:val="00A44CC7"/>
    <w:rsid w:val="00A45894"/>
    <w:rsid w:val="00A45932"/>
    <w:rsid w:val="00A46AE2"/>
    <w:rsid w:val="00A46E76"/>
    <w:rsid w:val="00A478C1"/>
    <w:rsid w:val="00A51027"/>
    <w:rsid w:val="00A5135F"/>
    <w:rsid w:val="00A515FA"/>
    <w:rsid w:val="00A51B22"/>
    <w:rsid w:val="00A526AD"/>
    <w:rsid w:val="00A52E99"/>
    <w:rsid w:val="00A52EA7"/>
    <w:rsid w:val="00A531BC"/>
    <w:rsid w:val="00A53399"/>
    <w:rsid w:val="00A53E6F"/>
    <w:rsid w:val="00A53E98"/>
    <w:rsid w:val="00A5426E"/>
    <w:rsid w:val="00A54447"/>
    <w:rsid w:val="00A54AA1"/>
    <w:rsid w:val="00A54F8B"/>
    <w:rsid w:val="00A55662"/>
    <w:rsid w:val="00A55803"/>
    <w:rsid w:val="00A55CEC"/>
    <w:rsid w:val="00A56387"/>
    <w:rsid w:val="00A56413"/>
    <w:rsid w:val="00A56843"/>
    <w:rsid w:val="00A56A5E"/>
    <w:rsid w:val="00A56B9E"/>
    <w:rsid w:val="00A56DBF"/>
    <w:rsid w:val="00A56E5B"/>
    <w:rsid w:val="00A56F47"/>
    <w:rsid w:val="00A57D74"/>
    <w:rsid w:val="00A602DE"/>
    <w:rsid w:val="00A6073A"/>
    <w:rsid w:val="00A60862"/>
    <w:rsid w:val="00A60BF0"/>
    <w:rsid w:val="00A60D39"/>
    <w:rsid w:val="00A60D43"/>
    <w:rsid w:val="00A611AF"/>
    <w:rsid w:val="00A61402"/>
    <w:rsid w:val="00A6166F"/>
    <w:rsid w:val="00A6192B"/>
    <w:rsid w:val="00A6197A"/>
    <w:rsid w:val="00A61D22"/>
    <w:rsid w:val="00A62079"/>
    <w:rsid w:val="00A6213F"/>
    <w:rsid w:val="00A621D2"/>
    <w:rsid w:val="00A62321"/>
    <w:rsid w:val="00A62330"/>
    <w:rsid w:val="00A6274F"/>
    <w:rsid w:val="00A630C3"/>
    <w:rsid w:val="00A632A8"/>
    <w:rsid w:val="00A6474D"/>
    <w:rsid w:val="00A65049"/>
    <w:rsid w:val="00A650BC"/>
    <w:rsid w:val="00A6514D"/>
    <w:rsid w:val="00A6557B"/>
    <w:rsid w:val="00A6569D"/>
    <w:rsid w:val="00A65BF8"/>
    <w:rsid w:val="00A65D80"/>
    <w:rsid w:val="00A65F70"/>
    <w:rsid w:val="00A662BF"/>
    <w:rsid w:val="00A66D48"/>
    <w:rsid w:val="00A66FF5"/>
    <w:rsid w:val="00A672F8"/>
    <w:rsid w:val="00A67B59"/>
    <w:rsid w:val="00A67E54"/>
    <w:rsid w:val="00A70EC6"/>
    <w:rsid w:val="00A7152B"/>
    <w:rsid w:val="00A71EC6"/>
    <w:rsid w:val="00A724F0"/>
    <w:rsid w:val="00A725F7"/>
    <w:rsid w:val="00A72CD8"/>
    <w:rsid w:val="00A73128"/>
    <w:rsid w:val="00A73453"/>
    <w:rsid w:val="00A737A0"/>
    <w:rsid w:val="00A738A3"/>
    <w:rsid w:val="00A739DE"/>
    <w:rsid w:val="00A740F2"/>
    <w:rsid w:val="00A74C17"/>
    <w:rsid w:val="00A74C3E"/>
    <w:rsid w:val="00A74F1E"/>
    <w:rsid w:val="00A75525"/>
    <w:rsid w:val="00A7585B"/>
    <w:rsid w:val="00A75C4A"/>
    <w:rsid w:val="00A762E5"/>
    <w:rsid w:val="00A7665F"/>
    <w:rsid w:val="00A76A5F"/>
    <w:rsid w:val="00A76ABF"/>
    <w:rsid w:val="00A76AC6"/>
    <w:rsid w:val="00A76FCD"/>
    <w:rsid w:val="00A77191"/>
    <w:rsid w:val="00A77AFD"/>
    <w:rsid w:val="00A800C0"/>
    <w:rsid w:val="00A807E1"/>
    <w:rsid w:val="00A809BA"/>
    <w:rsid w:val="00A80C31"/>
    <w:rsid w:val="00A811A0"/>
    <w:rsid w:val="00A8151A"/>
    <w:rsid w:val="00A81E76"/>
    <w:rsid w:val="00A825CB"/>
    <w:rsid w:val="00A82E51"/>
    <w:rsid w:val="00A834DD"/>
    <w:rsid w:val="00A835A8"/>
    <w:rsid w:val="00A837E6"/>
    <w:rsid w:val="00A83BA3"/>
    <w:rsid w:val="00A83E2F"/>
    <w:rsid w:val="00A83F0A"/>
    <w:rsid w:val="00A8455C"/>
    <w:rsid w:val="00A845FF"/>
    <w:rsid w:val="00A8465E"/>
    <w:rsid w:val="00A8472A"/>
    <w:rsid w:val="00A84BB4"/>
    <w:rsid w:val="00A8552F"/>
    <w:rsid w:val="00A85C0E"/>
    <w:rsid w:val="00A865CB"/>
    <w:rsid w:val="00A86766"/>
    <w:rsid w:val="00A86CDD"/>
    <w:rsid w:val="00A87AC5"/>
    <w:rsid w:val="00A90263"/>
    <w:rsid w:val="00A90341"/>
    <w:rsid w:val="00A9046A"/>
    <w:rsid w:val="00A90A7A"/>
    <w:rsid w:val="00A90EF7"/>
    <w:rsid w:val="00A91435"/>
    <w:rsid w:val="00A914FA"/>
    <w:rsid w:val="00A917B6"/>
    <w:rsid w:val="00A9199F"/>
    <w:rsid w:val="00A91EDD"/>
    <w:rsid w:val="00A92399"/>
    <w:rsid w:val="00A92AB6"/>
    <w:rsid w:val="00A92D23"/>
    <w:rsid w:val="00A93A29"/>
    <w:rsid w:val="00A93B53"/>
    <w:rsid w:val="00A93E7B"/>
    <w:rsid w:val="00A93F7C"/>
    <w:rsid w:val="00A93FC7"/>
    <w:rsid w:val="00A9404F"/>
    <w:rsid w:val="00A943F5"/>
    <w:rsid w:val="00A947C1"/>
    <w:rsid w:val="00A94F7C"/>
    <w:rsid w:val="00A95092"/>
    <w:rsid w:val="00A96723"/>
    <w:rsid w:val="00A96799"/>
    <w:rsid w:val="00A969DE"/>
    <w:rsid w:val="00A96E32"/>
    <w:rsid w:val="00A976F2"/>
    <w:rsid w:val="00A97951"/>
    <w:rsid w:val="00A97BCF"/>
    <w:rsid w:val="00AA0145"/>
    <w:rsid w:val="00AA056D"/>
    <w:rsid w:val="00AA096C"/>
    <w:rsid w:val="00AA10EA"/>
    <w:rsid w:val="00AA1222"/>
    <w:rsid w:val="00AA1260"/>
    <w:rsid w:val="00AA1501"/>
    <w:rsid w:val="00AA1583"/>
    <w:rsid w:val="00AA1628"/>
    <w:rsid w:val="00AA18AB"/>
    <w:rsid w:val="00AA18E8"/>
    <w:rsid w:val="00AA191E"/>
    <w:rsid w:val="00AA19FE"/>
    <w:rsid w:val="00AA1D47"/>
    <w:rsid w:val="00AA1D55"/>
    <w:rsid w:val="00AA1E45"/>
    <w:rsid w:val="00AA3D61"/>
    <w:rsid w:val="00AA40F9"/>
    <w:rsid w:val="00AA4227"/>
    <w:rsid w:val="00AA468F"/>
    <w:rsid w:val="00AA4B7C"/>
    <w:rsid w:val="00AA4EB5"/>
    <w:rsid w:val="00AA5079"/>
    <w:rsid w:val="00AA507E"/>
    <w:rsid w:val="00AA5407"/>
    <w:rsid w:val="00AA5813"/>
    <w:rsid w:val="00AA5D0C"/>
    <w:rsid w:val="00AA5D33"/>
    <w:rsid w:val="00AA6477"/>
    <w:rsid w:val="00AA65F4"/>
    <w:rsid w:val="00AA6754"/>
    <w:rsid w:val="00AA6C18"/>
    <w:rsid w:val="00AB0570"/>
    <w:rsid w:val="00AB09E4"/>
    <w:rsid w:val="00AB0C30"/>
    <w:rsid w:val="00AB189B"/>
    <w:rsid w:val="00AB191A"/>
    <w:rsid w:val="00AB1A09"/>
    <w:rsid w:val="00AB2277"/>
    <w:rsid w:val="00AB2353"/>
    <w:rsid w:val="00AB266B"/>
    <w:rsid w:val="00AB277D"/>
    <w:rsid w:val="00AB2C17"/>
    <w:rsid w:val="00AB2E84"/>
    <w:rsid w:val="00AB3675"/>
    <w:rsid w:val="00AB386D"/>
    <w:rsid w:val="00AB3E7B"/>
    <w:rsid w:val="00AB4317"/>
    <w:rsid w:val="00AB45D9"/>
    <w:rsid w:val="00AB4A43"/>
    <w:rsid w:val="00AB4D41"/>
    <w:rsid w:val="00AB50AE"/>
    <w:rsid w:val="00AB51FE"/>
    <w:rsid w:val="00AB53FB"/>
    <w:rsid w:val="00AB59EB"/>
    <w:rsid w:val="00AB680A"/>
    <w:rsid w:val="00AB694B"/>
    <w:rsid w:val="00AB72D7"/>
    <w:rsid w:val="00AB754A"/>
    <w:rsid w:val="00AB7921"/>
    <w:rsid w:val="00AB7C45"/>
    <w:rsid w:val="00AC011C"/>
    <w:rsid w:val="00AC084B"/>
    <w:rsid w:val="00AC0897"/>
    <w:rsid w:val="00AC1936"/>
    <w:rsid w:val="00AC1EF4"/>
    <w:rsid w:val="00AC2022"/>
    <w:rsid w:val="00AC208A"/>
    <w:rsid w:val="00AC2309"/>
    <w:rsid w:val="00AC36E1"/>
    <w:rsid w:val="00AC3805"/>
    <w:rsid w:val="00AC3B2A"/>
    <w:rsid w:val="00AC4231"/>
    <w:rsid w:val="00AC4367"/>
    <w:rsid w:val="00AC439E"/>
    <w:rsid w:val="00AC4A51"/>
    <w:rsid w:val="00AC4C1D"/>
    <w:rsid w:val="00AC5049"/>
    <w:rsid w:val="00AC5105"/>
    <w:rsid w:val="00AC5700"/>
    <w:rsid w:val="00AC5893"/>
    <w:rsid w:val="00AC5D08"/>
    <w:rsid w:val="00AC6270"/>
    <w:rsid w:val="00AC63AA"/>
    <w:rsid w:val="00AC66DB"/>
    <w:rsid w:val="00AC6E09"/>
    <w:rsid w:val="00AC6F9A"/>
    <w:rsid w:val="00AC7C80"/>
    <w:rsid w:val="00AC7D8B"/>
    <w:rsid w:val="00AD0288"/>
    <w:rsid w:val="00AD072E"/>
    <w:rsid w:val="00AD0AF0"/>
    <w:rsid w:val="00AD0B4C"/>
    <w:rsid w:val="00AD0D9D"/>
    <w:rsid w:val="00AD14F8"/>
    <w:rsid w:val="00AD1575"/>
    <w:rsid w:val="00AD19A4"/>
    <w:rsid w:val="00AD1A20"/>
    <w:rsid w:val="00AD1B3D"/>
    <w:rsid w:val="00AD1CBE"/>
    <w:rsid w:val="00AD27D2"/>
    <w:rsid w:val="00AD294C"/>
    <w:rsid w:val="00AD2E2E"/>
    <w:rsid w:val="00AD336C"/>
    <w:rsid w:val="00AD3F73"/>
    <w:rsid w:val="00AD410F"/>
    <w:rsid w:val="00AD4498"/>
    <w:rsid w:val="00AD44B4"/>
    <w:rsid w:val="00AD453F"/>
    <w:rsid w:val="00AD46DE"/>
    <w:rsid w:val="00AD4B76"/>
    <w:rsid w:val="00AD4D7A"/>
    <w:rsid w:val="00AD4EFB"/>
    <w:rsid w:val="00AD4F67"/>
    <w:rsid w:val="00AD5062"/>
    <w:rsid w:val="00AD513D"/>
    <w:rsid w:val="00AD58F8"/>
    <w:rsid w:val="00AD5BC0"/>
    <w:rsid w:val="00AD5D7E"/>
    <w:rsid w:val="00AD5E92"/>
    <w:rsid w:val="00AD604D"/>
    <w:rsid w:val="00AD6799"/>
    <w:rsid w:val="00AD687B"/>
    <w:rsid w:val="00AD68EF"/>
    <w:rsid w:val="00AD733E"/>
    <w:rsid w:val="00AD74E8"/>
    <w:rsid w:val="00AD7BEB"/>
    <w:rsid w:val="00AD7D61"/>
    <w:rsid w:val="00AE0035"/>
    <w:rsid w:val="00AE03CF"/>
    <w:rsid w:val="00AE044B"/>
    <w:rsid w:val="00AE0C0C"/>
    <w:rsid w:val="00AE1340"/>
    <w:rsid w:val="00AE1560"/>
    <w:rsid w:val="00AE2128"/>
    <w:rsid w:val="00AE26BC"/>
    <w:rsid w:val="00AE2923"/>
    <w:rsid w:val="00AE2E3E"/>
    <w:rsid w:val="00AE305A"/>
    <w:rsid w:val="00AE3794"/>
    <w:rsid w:val="00AE416A"/>
    <w:rsid w:val="00AE4626"/>
    <w:rsid w:val="00AE493E"/>
    <w:rsid w:val="00AE50EF"/>
    <w:rsid w:val="00AE511C"/>
    <w:rsid w:val="00AE618B"/>
    <w:rsid w:val="00AE6615"/>
    <w:rsid w:val="00AE687D"/>
    <w:rsid w:val="00AE6FBF"/>
    <w:rsid w:val="00AE70AA"/>
    <w:rsid w:val="00AE789E"/>
    <w:rsid w:val="00AF01C7"/>
    <w:rsid w:val="00AF05B2"/>
    <w:rsid w:val="00AF077D"/>
    <w:rsid w:val="00AF0798"/>
    <w:rsid w:val="00AF0F77"/>
    <w:rsid w:val="00AF11E7"/>
    <w:rsid w:val="00AF1857"/>
    <w:rsid w:val="00AF1ED0"/>
    <w:rsid w:val="00AF1F13"/>
    <w:rsid w:val="00AF2A8C"/>
    <w:rsid w:val="00AF309E"/>
    <w:rsid w:val="00AF4095"/>
    <w:rsid w:val="00AF4290"/>
    <w:rsid w:val="00AF4295"/>
    <w:rsid w:val="00AF4901"/>
    <w:rsid w:val="00AF4944"/>
    <w:rsid w:val="00AF4FB7"/>
    <w:rsid w:val="00AF5430"/>
    <w:rsid w:val="00AF548A"/>
    <w:rsid w:val="00AF5734"/>
    <w:rsid w:val="00AF63E1"/>
    <w:rsid w:val="00AF6904"/>
    <w:rsid w:val="00AF6A87"/>
    <w:rsid w:val="00AF77D0"/>
    <w:rsid w:val="00AF7B30"/>
    <w:rsid w:val="00AF7DF6"/>
    <w:rsid w:val="00B004E1"/>
    <w:rsid w:val="00B00A10"/>
    <w:rsid w:val="00B00B90"/>
    <w:rsid w:val="00B00C56"/>
    <w:rsid w:val="00B018F2"/>
    <w:rsid w:val="00B01DF9"/>
    <w:rsid w:val="00B01E30"/>
    <w:rsid w:val="00B0240C"/>
    <w:rsid w:val="00B02608"/>
    <w:rsid w:val="00B02A38"/>
    <w:rsid w:val="00B02AB9"/>
    <w:rsid w:val="00B03268"/>
    <w:rsid w:val="00B03D0D"/>
    <w:rsid w:val="00B0409B"/>
    <w:rsid w:val="00B04C35"/>
    <w:rsid w:val="00B058F1"/>
    <w:rsid w:val="00B0598A"/>
    <w:rsid w:val="00B063B9"/>
    <w:rsid w:val="00B06D02"/>
    <w:rsid w:val="00B078CD"/>
    <w:rsid w:val="00B0799C"/>
    <w:rsid w:val="00B101B0"/>
    <w:rsid w:val="00B10921"/>
    <w:rsid w:val="00B10A0D"/>
    <w:rsid w:val="00B10D2B"/>
    <w:rsid w:val="00B10DBE"/>
    <w:rsid w:val="00B110EC"/>
    <w:rsid w:val="00B1160B"/>
    <w:rsid w:val="00B1161D"/>
    <w:rsid w:val="00B11786"/>
    <w:rsid w:val="00B1192A"/>
    <w:rsid w:val="00B11CD1"/>
    <w:rsid w:val="00B11E3D"/>
    <w:rsid w:val="00B12445"/>
    <w:rsid w:val="00B127B2"/>
    <w:rsid w:val="00B13311"/>
    <w:rsid w:val="00B13360"/>
    <w:rsid w:val="00B13C66"/>
    <w:rsid w:val="00B13C72"/>
    <w:rsid w:val="00B14060"/>
    <w:rsid w:val="00B14CC4"/>
    <w:rsid w:val="00B15538"/>
    <w:rsid w:val="00B15751"/>
    <w:rsid w:val="00B15920"/>
    <w:rsid w:val="00B15AFF"/>
    <w:rsid w:val="00B15B4F"/>
    <w:rsid w:val="00B16191"/>
    <w:rsid w:val="00B162D0"/>
    <w:rsid w:val="00B16F51"/>
    <w:rsid w:val="00B1714B"/>
    <w:rsid w:val="00B1777D"/>
    <w:rsid w:val="00B17C25"/>
    <w:rsid w:val="00B2019C"/>
    <w:rsid w:val="00B20EAB"/>
    <w:rsid w:val="00B2171F"/>
    <w:rsid w:val="00B21E7B"/>
    <w:rsid w:val="00B2269E"/>
    <w:rsid w:val="00B22C98"/>
    <w:rsid w:val="00B22DE8"/>
    <w:rsid w:val="00B2349F"/>
    <w:rsid w:val="00B23775"/>
    <w:rsid w:val="00B241BF"/>
    <w:rsid w:val="00B242F1"/>
    <w:rsid w:val="00B24AC1"/>
    <w:rsid w:val="00B252DF"/>
    <w:rsid w:val="00B2653A"/>
    <w:rsid w:val="00B266FF"/>
    <w:rsid w:val="00B267FE"/>
    <w:rsid w:val="00B268A6"/>
    <w:rsid w:val="00B27A3F"/>
    <w:rsid w:val="00B30038"/>
    <w:rsid w:val="00B3073B"/>
    <w:rsid w:val="00B30CE4"/>
    <w:rsid w:val="00B31018"/>
    <w:rsid w:val="00B31239"/>
    <w:rsid w:val="00B31B1B"/>
    <w:rsid w:val="00B31F2E"/>
    <w:rsid w:val="00B32AFC"/>
    <w:rsid w:val="00B32CC5"/>
    <w:rsid w:val="00B330AA"/>
    <w:rsid w:val="00B33497"/>
    <w:rsid w:val="00B338BC"/>
    <w:rsid w:val="00B33B69"/>
    <w:rsid w:val="00B33F97"/>
    <w:rsid w:val="00B33FA7"/>
    <w:rsid w:val="00B3417B"/>
    <w:rsid w:val="00B34426"/>
    <w:rsid w:val="00B34523"/>
    <w:rsid w:val="00B34601"/>
    <w:rsid w:val="00B346AF"/>
    <w:rsid w:val="00B34ED4"/>
    <w:rsid w:val="00B35247"/>
    <w:rsid w:val="00B355D1"/>
    <w:rsid w:val="00B36A25"/>
    <w:rsid w:val="00B3708E"/>
    <w:rsid w:val="00B374E6"/>
    <w:rsid w:val="00B3765C"/>
    <w:rsid w:val="00B376C7"/>
    <w:rsid w:val="00B37A62"/>
    <w:rsid w:val="00B410A1"/>
    <w:rsid w:val="00B410BF"/>
    <w:rsid w:val="00B41214"/>
    <w:rsid w:val="00B412F3"/>
    <w:rsid w:val="00B41721"/>
    <w:rsid w:val="00B41780"/>
    <w:rsid w:val="00B41BF3"/>
    <w:rsid w:val="00B41DAB"/>
    <w:rsid w:val="00B42DF4"/>
    <w:rsid w:val="00B42E85"/>
    <w:rsid w:val="00B431A7"/>
    <w:rsid w:val="00B43489"/>
    <w:rsid w:val="00B43BD1"/>
    <w:rsid w:val="00B44601"/>
    <w:rsid w:val="00B447B8"/>
    <w:rsid w:val="00B4481A"/>
    <w:rsid w:val="00B44C7B"/>
    <w:rsid w:val="00B454AE"/>
    <w:rsid w:val="00B45772"/>
    <w:rsid w:val="00B45920"/>
    <w:rsid w:val="00B45984"/>
    <w:rsid w:val="00B459E4"/>
    <w:rsid w:val="00B46201"/>
    <w:rsid w:val="00B46217"/>
    <w:rsid w:val="00B466A0"/>
    <w:rsid w:val="00B46970"/>
    <w:rsid w:val="00B469F9"/>
    <w:rsid w:val="00B46C5C"/>
    <w:rsid w:val="00B46F6B"/>
    <w:rsid w:val="00B47159"/>
    <w:rsid w:val="00B47E1F"/>
    <w:rsid w:val="00B47F8C"/>
    <w:rsid w:val="00B500A7"/>
    <w:rsid w:val="00B502AD"/>
    <w:rsid w:val="00B503F5"/>
    <w:rsid w:val="00B50465"/>
    <w:rsid w:val="00B50711"/>
    <w:rsid w:val="00B507F5"/>
    <w:rsid w:val="00B50D84"/>
    <w:rsid w:val="00B50EE8"/>
    <w:rsid w:val="00B50FAA"/>
    <w:rsid w:val="00B5102D"/>
    <w:rsid w:val="00B511CF"/>
    <w:rsid w:val="00B514F9"/>
    <w:rsid w:val="00B51581"/>
    <w:rsid w:val="00B51D08"/>
    <w:rsid w:val="00B51DA9"/>
    <w:rsid w:val="00B523C4"/>
    <w:rsid w:val="00B524EF"/>
    <w:rsid w:val="00B52544"/>
    <w:rsid w:val="00B527F7"/>
    <w:rsid w:val="00B53046"/>
    <w:rsid w:val="00B53315"/>
    <w:rsid w:val="00B5455F"/>
    <w:rsid w:val="00B54CAD"/>
    <w:rsid w:val="00B54CBA"/>
    <w:rsid w:val="00B54E85"/>
    <w:rsid w:val="00B55292"/>
    <w:rsid w:val="00B55366"/>
    <w:rsid w:val="00B553B7"/>
    <w:rsid w:val="00B559DE"/>
    <w:rsid w:val="00B55C9E"/>
    <w:rsid w:val="00B55D2E"/>
    <w:rsid w:val="00B55ED7"/>
    <w:rsid w:val="00B560F3"/>
    <w:rsid w:val="00B56310"/>
    <w:rsid w:val="00B565EF"/>
    <w:rsid w:val="00B5711F"/>
    <w:rsid w:val="00B576D2"/>
    <w:rsid w:val="00B578C4"/>
    <w:rsid w:val="00B57A2D"/>
    <w:rsid w:val="00B57B4C"/>
    <w:rsid w:val="00B57B6C"/>
    <w:rsid w:val="00B57E79"/>
    <w:rsid w:val="00B57FDD"/>
    <w:rsid w:val="00B6015D"/>
    <w:rsid w:val="00B60717"/>
    <w:rsid w:val="00B6159D"/>
    <w:rsid w:val="00B61B8E"/>
    <w:rsid w:val="00B61C82"/>
    <w:rsid w:val="00B6232D"/>
    <w:rsid w:val="00B6310E"/>
    <w:rsid w:val="00B63364"/>
    <w:rsid w:val="00B6343A"/>
    <w:rsid w:val="00B63899"/>
    <w:rsid w:val="00B63971"/>
    <w:rsid w:val="00B63AA5"/>
    <w:rsid w:val="00B63B40"/>
    <w:rsid w:val="00B63C69"/>
    <w:rsid w:val="00B64087"/>
    <w:rsid w:val="00B6425B"/>
    <w:rsid w:val="00B64EFE"/>
    <w:rsid w:val="00B652A2"/>
    <w:rsid w:val="00B65329"/>
    <w:rsid w:val="00B65F9C"/>
    <w:rsid w:val="00B6672A"/>
    <w:rsid w:val="00B66FCB"/>
    <w:rsid w:val="00B67534"/>
    <w:rsid w:val="00B67E84"/>
    <w:rsid w:val="00B67EBA"/>
    <w:rsid w:val="00B70415"/>
    <w:rsid w:val="00B7049E"/>
    <w:rsid w:val="00B7073B"/>
    <w:rsid w:val="00B70BA1"/>
    <w:rsid w:val="00B70BE7"/>
    <w:rsid w:val="00B70C58"/>
    <w:rsid w:val="00B712D2"/>
    <w:rsid w:val="00B71D43"/>
    <w:rsid w:val="00B71F6C"/>
    <w:rsid w:val="00B727BC"/>
    <w:rsid w:val="00B7296A"/>
    <w:rsid w:val="00B72CF6"/>
    <w:rsid w:val="00B73262"/>
    <w:rsid w:val="00B73B3A"/>
    <w:rsid w:val="00B73C07"/>
    <w:rsid w:val="00B73D1D"/>
    <w:rsid w:val="00B73F31"/>
    <w:rsid w:val="00B740DC"/>
    <w:rsid w:val="00B74278"/>
    <w:rsid w:val="00B747D3"/>
    <w:rsid w:val="00B75036"/>
    <w:rsid w:val="00B7513B"/>
    <w:rsid w:val="00B75989"/>
    <w:rsid w:val="00B75DEB"/>
    <w:rsid w:val="00B75F35"/>
    <w:rsid w:val="00B76228"/>
    <w:rsid w:val="00B763FB"/>
    <w:rsid w:val="00B7642F"/>
    <w:rsid w:val="00B769BE"/>
    <w:rsid w:val="00B77429"/>
    <w:rsid w:val="00B77C0E"/>
    <w:rsid w:val="00B77FA3"/>
    <w:rsid w:val="00B77FD7"/>
    <w:rsid w:val="00B80089"/>
    <w:rsid w:val="00B80275"/>
    <w:rsid w:val="00B80D2A"/>
    <w:rsid w:val="00B80E40"/>
    <w:rsid w:val="00B81150"/>
    <w:rsid w:val="00B81247"/>
    <w:rsid w:val="00B81A5A"/>
    <w:rsid w:val="00B81E66"/>
    <w:rsid w:val="00B81F17"/>
    <w:rsid w:val="00B826E9"/>
    <w:rsid w:val="00B82743"/>
    <w:rsid w:val="00B8294F"/>
    <w:rsid w:val="00B82C40"/>
    <w:rsid w:val="00B82F34"/>
    <w:rsid w:val="00B832B6"/>
    <w:rsid w:val="00B839F8"/>
    <w:rsid w:val="00B83CA5"/>
    <w:rsid w:val="00B83D37"/>
    <w:rsid w:val="00B847C0"/>
    <w:rsid w:val="00B84E3E"/>
    <w:rsid w:val="00B84EB5"/>
    <w:rsid w:val="00B84EDE"/>
    <w:rsid w:val="00B85008"/>
    <w:rsid w:val="00B85154"/>
    <w:rsid w:val="00B85206"/>
    <w:rsid w:val="00B85685"/>
    <w:rsid w:val="00B857E3"/>
    <w:rsid w:val="00B85860"/>
    <w:rsid w:val="00B85960"/>
    <w:rsid w:val="00B864BC"/>
    <w:rsid w:val="00B8693F"/>
    <w:rsid w:val="00B86F6E"/>
    <w:rsid w:val="00B8717A"/>
    <w:rsid w:val="00B87845"/>
    <w:rsid w:val="00B87E2B"/>
    <w:rsid w:val="00B87F9D"/>
    <w:rsid w:val="00B9016F"/>
    <w:rsid w:val="00B90396"/>
    <w:rsid w:val="00B90A58"/>
    <w:rsid w:val="00B90C43"/>
    <w:rsid w:val="00B90D3B"/>
    <w:rsid w:val="00B90D8E"/>
    <w:rsid w:val="00B90E16"/>
    <w:rsid w:val="00B90EE8"/>
    <w:rsid w:val="00B90F3F"/>
    <w:rsid w:val="00B91199"/>
    <w:rsid w:val="00B9166F"/>
    <w:rsid w:val="00B91BDF"/>
    <w:rsid w:val="00B92912"/>
    <w:rsid w:val="00B92918"/>
    <w:rsid w:val="00B930A1"/>
    <w:rsid w:val="00B933BD"/>
    <w:rsid w:val="00B93464"/>
    <w:rsid w:val="00B934F7"/>
    <w:rsid w:val="00B93B45"/>
    <w:rsid w:val="00B93DD5"/>
    <w:rsid w:val="00B948E2"/>
    <w:rsid w:val="00B94AB9"/>
    <w:rsid w:val="00B94F8D"/>
    <w:rsid w:val="00B953E2"/>
    <w:rsid w:val="00B954B7"/>
    <w:rsid w:val="00B95A88"/>
    <w:rsid w:val="00B95ADC"/>
    <w:rsid w:val="00B95D3E"/>
    <w:rsid w:val="00B95F7B"/>
    <w:rsid w:val="00B960AA"/>
    <w:rsid w:val="00B96138"/>
    <w:rsid w:val="00B961D7"/>
    <w:rsid w:val="00B96578"/>
    <w:rsid w:val="00B9657B"/>
    <w:rsid w:val="00B96A25"/>
    <w:rsid w:val="00B96CF1"/>
    <w:rsid w:val="00B96DE7"/>
    <w:rsid w:val="00B96F9E"/>
    <w:rsid w:val="00B96FA6"/>
    <w:rsid w:val="00B972DC"/>
    <w:rsid w:val="00B97380"/>
    <w:rsid w:val="00B9788A"/>
    <w:rsid w:val="00BA0834"/>
    <w:rsid w:val="00BA0B01"/>
    <w:rsid w:val="00BA0DB5"/>
    <w:rsid w:val="00BA13B5"/>
    <w:rsid w:val="00BA171F"/>
    <w:rsid w:val="00BA1BE4"/>
    <w:rsid w:val="00BA1EA4"/>
    <w:rsid w:val="00BA21E6"/>
    <w:rsid w:val="00BA2915"/>
    <w:rsid w:val="00BA2AF1"/>
    <w:rsid w:val="00BA2BFC"/>
    <w:rsid w:val="00BA2F8E"/>
    <w:rsid w:val="00BA352F"/>
    <w:rsid w:val="00BA37BA"/>
    <w:rsid w:val="00BA39B6"/>
    <w:rsid w:val="00BA39E9"/>
    <w:rsid w:val="00BA3D68"/>
    <w:rsid w:val="00BA4211"/>
    <w:rsid w:val="00BA4B54"/>
    <w:rsid w:val="00BA504D"/>
    <w:rsid w:val="00BA51C1"/>
    <w:rsid w:val="00BA5818"/>
    <w:rsid w:val="00BA58B8"/>
    <w:rsid w:val="00BA5ABD"/>
    <w:rsid w:val="00BA5EA1"/>
    <w:rsid w:val="00BA60FB"/>
    <w:rsid w:val="00BA6139"/>
    <w:rsid w:val="00BA6178"/>
    <w:rsid w:val="00BA6252"/>
    <w:rsid w:val="00BA62F9"/>
    <w:rsid w:val="00BA6328"/>
    <w:rsid w:val="00BA6BA1"/>
    <w:rsid w:val="00BA70C8"/>
    <w:rsid w:val="00BA78BA"/>
    <w:rsid w:val="00BA7E42"/>
    <w:rsid w:val="00BA7EB3"/>
    <w:rsid w:val="00BB05FA"/>
    <w:rsid w:val="00BB09CE"/>
    <w:rsid w:val="00BB0A29"/>
    <w:rsid w:val="00BB1294"/>
    <w:rsid w:val="00BB17CA"/>
    <w:rsid w:val="00BB17FC"/>
    <w:rsid w:val="00BB23FC"/>
    <w:rsid w:val="00BB2535"/>
    <w:rsid w:val="00BB2687"/>
    <w:rsid w:val="00BB31F6"/>
    <w:rsid w:val="00BB395F"/>
    <w:rsid w:val="00BB40ED"/>
    <w:rsid w:val="00BB41E7"/>
    <w:rsid w:val="00BB42F6"/>
    <w:rsid w:val="00BB433B"/>
    <w:rsid w:val="00BB43A5"/>
    <w:rsid w:val="00BB4849"/>
    <w:rsid w:val="00BB4B9E"/>
    <w:rsid w:val="00BB51D6"/>
    <w:rsid w:val="00BB5366"/>
    <w:rsid w:val="00BB5368"/>
    <w:rsid w:val="00BB57EB"/>
    <w:rsid w:val="00BB5B38"/>
    <w:rsid w:val="00BB5CDE"/>
    <w:rsid w:val="00BB5DA6"/>
    <w:rsid w:val="00BB6AAB"/>
    <w:rsid w:val="00BB6B89"/>
    <w:rsid w:val="00BB6CDA"/>
    <w:rsid w:val="00BB6D46"/>
    <w:rsid w:val="00BB6E26"/>
    <w:rsid w:val="00BB6EC3"/>
    <w:rsid w:val="00BB733B"/>
    <w:rsid w:val="00BB736D"/>
    <w:rsid w:val="00BB762B"/>
    <w:rsid w:val="00BB76A1"/>
    <w:rsid w:val="00BC0789"/>
    <w:rsid w:val="00BC13F1"/>
    <w:rsid w:val="00BC161C"/>
    <w:rsid w:val="00BC17E9"/>
    <w:rsid w:val="00BC195F"/>
    <w:rsid w:val="00BC1DDE"/>
    <w:rsid w:val="00BC24D5"/>
    <w:rsid w:val="00BC2608"/>
    <w:rsid w:val="00BC2693"/>
    <w:rsid w:val="00BC26E1"/>
    <w:rsid w:val="00BC3957"/>
    <w:rsid w:val="00BC3E2B"/>
    <w:rsid w:val="00BC3F96"/>
    <w:rsid w:val="00BC423E"/>
    <w:rsid w:val="00BC47B8"/>
    <w:rsid w:val="00BC4B46"/>
    <w:rsid w:val="00BC4D39"/>
    <w:rsid w:val="00BC56E3"/>
    <w:rsid w:val="00BC57EE"/>
    <w:rsid w:val="00BC5925"/>
    <w:rsid w:val="00BC5D0E"/>
    <w:rsid w:val="00BC5E49"/>
    <w:rsid w:val="00BC5F07"/>
    <w:rsid w:val="00BC60EE"/>
    <w:rsid w:val="00BC618F"/>
    <w:rsid w:val="00BC6362"/>
    <w:rsid w:val="00BC685C"/>
    <w:rsid w:val="00BC735C"/>
    <w:rsid w:val="00BC73F2"/>
    <w:rsid w:val="00BC79C0"/>
    <w:rsid w:val="00BD01E9"/>
    <w:rsid w:val="00BD0349"/>
    <w:rsid w:val="00BD0843"/>
    <w:rsid w:val="00BD10E7"/>
    <w:rsid w:val="00BD10EC"/>
    <w:rsid w:val="00BD1483"/>
    <w:rsid w:val="00BD16AE"/>
    <w:rsid w:val="00BD192B"/>
    <w:rsid w:val="00BD1C2F"/>
    <w:rsid w:val="00BD1F4A"/>
    <w:rsid w:val="00BD2129"/>
    <w:rsid w:val="00BD22F2"/>
    <w:rsid w:val="00BD25EB"/>
    <w:rsid w:val="00BD2A54"/>
    <w:rsid w:val="00BD2C6B"/>
    <w:rsid w:val="00BD2D07"/>
    <w:rsid w:val="00BD30E7"/>
    <w:rsid w:val="00BD3344"/>
    <w:rsid w:val="00BD346A"/>
    <w:rsid w:val="00BD35A4"/>
    <w:rsid w:val="00BD3651"/>
    <w:rsid w:val="00BD391F"/>
    <w:rsid w:val="00BD3BE3"/>
    <w:rsid w:val="00BD4016"/>
    <w:rsid w:val="00BD4979"/>
    <w:rsid w:val="00BD6337"/>
    <w:rsid w:val="00BD653E"/>
    <w:rsid w:val="00BD6619"/>
    <w:rsid w:val="00BD748F"/>
    <w:rsid w:val="00BE000C"/>
    <w:rsid w:val="00BE05D1"/>
    <w:rsid w:val="00BE0741"/>
    <w:rsid w:val="00BE08F7"/>
    <w:rsid w:val="00BE099D"/>
    <w:rsid w:val="00BE0A90"/>
    <w:rsid w:val="00BE0CC3"/>
    <w:rsid w:val="00BE1088"/>
    <w:rsid w:val="00BE29E2"/>
    <w:rsid w:val="00BE30B4"/>
    <w:rsid w:val="00BE313D"/>
    <w:rsid w:val="00BE35D2"/>
    <w:rsid w:val="00BE3B11"/>
    <w:rsid w:val="00BE3F78"/>
    <w:rsid w:val="00BE43ED"/>
    <w:rsid w:val="00BE4CB1"/>
    <w:rsid w:val="00BE4D00"/>
    <w:rsid w:val="00BE4D0F"/>
    <w:rsid w:val="00BE4E8B"/>
    <w:rsid w:val="00BE505B"/>
    <w:rsid w:val="00BE5327"/>
    <w:rsid w:val="00BE59B6"/>
    <w:rsid w:val="00BE5AC5"/>
    <w:rsid w:val="00BE611D"/>
    <w:rsid w:val="00BE6433"/>
    <w:rsid w:val="00BE666A"/>
    <w:rsid w:val="00BE68C5"/>
    <w:rsid w:val="00BE6A89"/>
    <w:rsid w:val="00BE79F6"/>
    <w:rsid w:val="00BE7FB6"/>
    <w:rsid w:val="00BF0816"/>
    <w:rsid w:val="00BF12FD"/>
    <w:rsid w:val="00BF16E4"/>
    <w:rsid w:val="00BF1720"/>
    <w:rsid w:val="00BF1B4B"/>
    <w:rsid w:val="00BF1D48"/>
    <w:rsid w:val="00BF28EA"/>
    <w:rsid w:val="00BF3B89"/>
    <w:rsid w:val="00BF41BB"/>
    <w:rsid w:val="00BF4A18"/>
    <w:rsid w:val="00BF512D"/>
    <w:rsid w:val="00BF6973"/>
    <w:rsid w:val="00BF6B59"/>
    <w:rsid w:val="00BF6DAF"/>
    <w:rsid w:val="00BF6F0F"/>
    <w:rsid w:val="00BF6F49"/>
    <w:rsid w:val="00BF724B"/>
    <w:rsid w:val="00BF7454"/>
    <w:rsid w:val="00BF74C3"/>
    <w:rsid w:val="00BF7707"/>
    <w:rsid w:val="00BF7899"/>
    <w:rsid w:val="00C0067D"/>
    <w:rsid w:val="00C013AD"/>
    <w:rsid w:val="00C01C32"/>
    <w:rsid w:val="00C01F09"/>
    <w:rsid w:val="00C02438"/>
    <w:rsid w:val="00C02807"/>
    <w:rsid w:val="00C02BF7"/>
    <w:rsid w:val="00C02F66"/>
    <w:rsid w:val="00C032BD"/>
    <w:rsid w:val="00C034F7"/>
    <w:rsid w:val="00C03637"/>
    <w:rsid w:val="00C0370D"/>
    <w:rsid w:val="00C03966"/>
    <w:rsid w:val="00C03F89"/>
    <w:rsid w:val="00C041EA"/>
    <w:rsid w:val="00C04765"/>
    <w:rsid w:val="00C048D1"/>
    <w:rsid w:val="00C04A46"/>
    <w:rsid w:val="00C04B92"/>
    <w:rsid w:val="00C04C40"/>
    <w:rsid w:val="00C04FB4"/>
    <w:rsid w:val="00C05C75"/>
    <w:rsid w:val="00C06456"/>
    <w:rsid w:val="00C0698E"/>
    <w:rsid w:val="00C06B65"/>
    <w:rsid w:val="00C06EBB"/>
    <w:rsid w:val="00C07147"/>
    <w:rsid w:val="00C0768D"/>
    <w:rsid w:val="00C0794A"/>
    <w:rsid w:val="00C07A1D"/>
    <w:rsid w:val="00C07B2D"/>
    <w:rsid w:val="00C07D17"/>
    <w:rsid w:val="00C07D5F"/>
    <w:rsid w:val="00C102D1"/>
    <w:rsid w:val="00C107CB"/>
    <w:rsid w:val="00C1093B"/>
    <w:rsid w:val="00C109F3"/>
    <w:rsid w:val="00C10B4C"/>
    <w:rsid w:val="00C10C6E"/>
    <w:rsid w:val="00C1104A"/>
    <w:rsid w:val="00C1127F"/>
    <w:rsid w:val="00C11355"/>
    <w:rsid w:val="00C1166E"/>
    <w:rsid w:val="00C11B2A"/>
    <w:rsid w:val="00C120A6"/>
    <w:rsid w:val="00C12373"/>
    <w:rsid w:val="00C12376"/>
    <w:rsid w:val="00C12750"/>
    <w:rsid w:val="00C12C93"/>
    <w:rsid w:val="00C12CB9"/>
    <w:rsid w:val="00C12F19"/>
    <w:rsid w:val="00C131EB"/>
    <w:rsid w:val="00C13499"/>
    <w:rsid w:val="00C135F6"/>
    <w:rsid w:val="00C1373C"/>
    <w:rsid w:val="00C14953"/>
    <w:rsid w:val="00C149F3"/>
    <w:rsid w:val="00C14FFF"/>
    <w:rsid w:val="00C1511E"/>
    <w:rsid w:val="00C15385"/>
    <w:rsid w:val="00C156C8"/>
    <w:rsid w:val="00C1585E"/>
    <w:rsid w:val="00C15A04"/>
    <w:rsid w:val="00C15E99"/>
    <w:rsid w:val="00C16A52"/>
    <w:rsid w:val="00C16B6F"/>
    <w:rsid w:val="00C16F0E"/>
    <w:rsid w:val="00C16FE6"/>
    <w:rsid w:val="00C1704E"/>
    <w:rsid w:val="00C1793F"/>
    <w:rsid w:val="00C17D59"/>
    <w:rsid w:val="00C203DF"/>
    <w:rsid w:val="00C20706"/>
    <w:rsid w:val="00C2075C"/>
    <w:rsid w:val="00C208F9"/>
    <w:rsid w:val="00C20A60"/>
    <w:rsid w:val="00C211B1"/>
    <w:rsid w:val="00C21365"/>
    <w:rsid w:val="00C21443"/>
    <w:rsid w:val="00C21471"/>
    <w:rsid w:val="00C21738"/>
    <w:rsid w:val="00C21B16"/>
    <w:rsid w:val="00C21EC4"/>
    <w:rsid w:val="00C22BA2"/>
    <w:rsid w:val="00C23276"/>
    <w:rsid w:val="00C2362C"/>
    <w:rsid w:val="00C237F1"/>
    <w:rsid w:val="00C23A9E"/>
    <w:rsid w:val="00C23DC9"/>
    <w:rsid w:val="00C24042"/>
    <w:rsid w:val="00C2427F"/>
    <w:rsid w:val="00C242E9"/>
    <w:rsid w:val="00C24C6E"/>
    <w:rsid w:val="00C24E2B"/>
    <w:rsid w:val="00C24F38"/>
    <w:rsid w:val="00C25604"/>
    <w:rsid w:val="00C25C55"/>
    <w:rsid w:val="00C263D9"/>
    <w:rsid w:val="00C2666B"/>
    <w:rsid w:val="00C26B4B"/>
    <w:rsid w:val="00C2702F"/>
    <w:rsid w:val="00C2795D"/>
    <w:rsid w:val="00C27B35"/>
    <w:rsid w:val="00C30B1B"/>
    <w:rsid w:val="00C30C1C"/>
    <w:rsid w:val="00C30C8D"/>
    <w:rsid w:val="00C30F41"/>
    <w:rsid w:val="00C31032"/>
    <w:rsid w:val="00C31ABE"/>
    <w:rsid w:val="00C31AD0"/>
    <w:rsid w:val="00C31D62"/>
    <w:rsid w:val="00C31E6E"/>
    <w:rsid w:val="00C32175"/>
    <w:rsid w:val="00C3289B"/>
    <w:rsid w:val="00C33297"/>
    <w:rsid w:val="00C33B27"/>
    <w:rsid w:val="00C33D28"/>
    <w:rsid w:val="00C33F48"/>
    <w:rsid w:val="00C33F82"/>
    <w:rsid w:val="00C34356"/>
    <w:rsid w:val="00C349DA"/>
    <w:rsid w:val="00C34A47"/>
    <w:rsid w:val="00C34F60"/>
    <w:rsid w:val="00C34F8D"/>
    <w:rsid w:val="00C3515F"/>
    <w:rsid w:val="00C355D8"/>
    <w:rsid w:val="00C356F1"/>
    <w:rsid w:val="00C3598B"/>
    <w:rsid w:val="00C35B94"/>
    <w:rsid w:val="00C361CC"/>
    <w:rsid w:val="00C365D0"/>
    <w:rsid w:val="00C36675"/>
    <w:rsid w:val="00C36C5E"/>
    <w:rsid w:val="00C37189"/>
    <w:rsid w:val="00C37832"/>
    <w:rsid w:val="00C37AB6"/>
    <w:rsid w:val="00C37B8D"/>
    <w:rsid w:val="00C40102"/>
    <w:rsid w:val="00C40248"/>
    <w:rsid w:val="00C40C24"/>
    <w:rsid w:val="00C41153"/>
    <w:rsid w:val="00C415EA"/>
    <w:rsid w:val="00C4230B"/>
    <w:rsid w:val="00C4239E"/>
    <w:rsid w:val="00C42992"/>
    <w:rsid w:val="00C42B79"/>
    <w:rsid w:val="00C4308A"/>
    <w:rsid w:val="00C4334D"/>
    <w:rsid w:val="00C4352A"/>
    <w:rsid w:val="00C43E98"/>
    <w:rsid w:val="00C4402A"/>
    <w:rsid w:val="00C44515"/>
    <w:rsid w:val="00C448A0"/>
    <w:rsid w:val="00C44FAB"/>
    <w:rsid w:val="00C452AF"/>
    <w:rsid w:val="00C458A0"/>
    <w:rsid w:val="00C45932"/>
    <w:rsid w:val="00C46070"/>
    <w:rsid w:val="00C463B4"/>
    <w:rsid w:val="00C4698E"/>
    <w:rsid w:val="00C4708B"/>
    <w:rsid w:val="00C472A7"/>
    <w:rsid w:val="00C47E36"/>
    <w:rsid w:val="00C47ECB"/>
    <w:rsid w:val="00C500A8"/>
    <w:rsid w:val="00C500E7"/>
    <w:rsid w:val="00C50A01"/>
    <w:rsid w:val="00C50DC5"/>
    <w:rsid w:val="00C512A2"/>
    <w:rsid w:val="00C51371"/>
    <w:rsid w:val="00C51A49"/>
    <w:rsid w:val="00C51C0F"/>
    <w:rsid w:val="00C51C57"/>
    <w:rsid w:val="00C51C74"/>
    <w:rsid w:val="00C51E19"/>
    <w:rsid w:val="00C52003"/>
    <w:rsid w:val="00C52328"/>
    <w:rsid w:val="00C526ED"/>
    <w:rsid w:val="00C52787"/>
    <w:rsid w:val="00C52E88"/>
    <w:rsid w:val="00C5337A"/>
    <w:rsid w:val="00C538C9"/>
    <w:rsid w:val="00C53CAF"/>
    <w:rsid w:val="00C53F6F"/>
    <w:rsid w:val="00C5429F"/>
    <w:rsid w:val="00C54460"/>
    <w:rsid w:val="00C546B5"/>
    <w:rsid w:val="00C557AC"/>
    <w:rsid w:val="00C55933"/>
    <w:rsid w:val="00C55C29"/>
    <w:rsid w:val="00C565C5"/>
    <w:rsid w:val="00C56628"/>
    <w:rsid w:val="00C5676B"/>
    <w:rsid w:val="00C56A83"/>
    <w:rsid w:val="00C56F67"/>
    <w:rsid w:val="00C5728B"/>
    <w:rsid w:val="00C57BA4"/>
    <w:rsid w:val="00C57E33"/>
    <w:rsid w:val="00C57EE5"/>
    <w:rsid w:val="00C57F8B"/>
    <w:rsid w:val="00C6033F"/>
    <w:rsid w:val="00C615A6"/>
    <w:rsid w:val="00C6175E"/>
    <w:rsid w:val="00C62860"/>
    <w:rsid w:val="00C639FE"/>
    <w:rsid w:val="00C63C36"/>
    <w:rsid w:val="00C63D5E"/>
    <w:rsid w:val="00C649AA"/>
    <w:rsid w:val="00C649AB"/>
    <w:rsid w:val="00C65415"/>
    <w:rsid w:val="00C657AB"/>
    <w:rsid w:val="00C65936"/>
    <w:rsid w:val="00C666B6"/>
    <w:rsid w:val="00C6670A"/>
    <w:rsid w:val="00C66CA7"/>
    <w:rsid w:val="00C66E98"/>
    <w:rsid w:val="00C6715B"/>
    <w:rsid w:val="00C673F3"/>
    <w:rsid w:val="00C67440"/>
    <w:rsid w:val="00C67462"/>
    <w:rsid w:val="00C678AB"/>
    <w:rsid w:val="00C67922"/>
    <w:rsid w:val="00C67A78"/>
    <w:rsid w:val="00C67DF7"/>
    <w:rsid w:val="00C67FBA"/>
    <w:rsid w:val="00C7050A"/>
    <w:rsid w:val="00C708F6"/>
    <w:rsid w:val="00C70BF2"/>
    <w:rsid w:val="00C71AFB"/>
    <w:rsid w:val="00C71C7A"/>
    <w:rsid w:val="00C7213D"/>
    <w:rsid w:val="00C73084"/>
    <w:rsid w:val="00C74192"/>
    <w:rsid w:val="00C741B7"/>
    <w:rsid w:val="00C74A3E"/>
    <w:rsid w:val="00C753D8"/>
    <w:rsid w:val="00C75A8D"/>
    <w:rsid w:val="00C75F22"/>
    <w:rsid w:val="00C75F65"/>
    <w:rsid w:val="00C76143"/>
    <w:rsid w:val="00C76A08"/>
    <w:rsid w:val="00C773FC"/>
    <w:rsid w:val="00C778C7"/>
    <w:rsid w:val="00C77B4B"/>
    <w:rsid w:val="00C77EA8"/>
    <w:rsid w:val="00C80564"/>
    <w:rsid w:val="00C809B9"/>
    <w:rsid w:val="00C80D96"/>
    <w:rsid w:val="00C811AA"/>
    <w:rsid w:val="00C811E5"/>
    <w:rsid w:val="00C81882"/>
    <w:rsid w:val="00C81AB8"/>
    <w:rsid w:val="00C81AE7"/>
    <w:rsid w:val="00C81DCB"/>
    <w:rsid w:val="00C8265C"/>
    <w:rsid w:val="00C8266C"/>
    <w:rsid w:val="00C82A52"/>
    <w:rsid w:val="00C82BD2"/>
    <w:rsid w:val="00C82F4B"/>
    <w:rsid w:val="00C832B1"/>
    <w:rsid w:val="00C83342"/>
    <w:rsid w:val="00C837FF"/>
    <w:rsid w:val="00C8388F"/>
    <w:rsid w:val="00C8440E"/>
    <w:rsid w:val="00C84859"/>
    <w:rsid w:val="00C8516D"/>
    <w:rsid w:val="00C8538F"/>
    <w:rsid w:val="00C85E07"/>
    <w:rsid w:val="00C85E0C"/>
    <w:rsid w:val="00C86400"/>
    <w:rsid w:val="00C867EA"/>
    <w:rsid w:val="00C868F0"/>
    <w:rsid w:val="00C86C67"/>
    <w:rsid w:val="00C87BC8"/>
    <w:rsid w:val="00C90955"/>
    <w:rsid w:val="00C9126C"/>
    <w:rsid w:val="00C9143F"/>
    <w:rsid w:val="00C91709"/>
    <w:rsid w:val="00C91745"/>
    <w:rsid w:val="00C91A68"/>
    <w:rsid w:val="00C91E31"/>
    <w:rsid w:val="00C9230A"/>
    <w:rsid w:val="00C92DCA"/>
    <w:rsid w:val="00C935DE"/>
    <w:rsid w:val="00C93734"/>
    <w:rsid w:val="00C93923"/>
    <w:rsid w:val="00C939A5"/>
    <w:rsid w:val="00C93BFF"/>
    <w:rsid w:val="00C946B4"/>
    <w:rsid w:val="00C946D2"/>
    <w:rsid w:val="00C94A3E"/>
    <w:rsid w:val="00C94D3F"/>
    <w:rsid w:val="00C95051"/>
    <w:rsid w:val="00C95C31"/>
    <w:rsid w:val="00C9630A"/>
    <w:rsid w:val="00C96545"/>
    <w:rsid w:val="00C96721"/>
    <w:rsid w:val="00C970F6"/>
    <w:rsid w:val="00C975DC"/>
    <w:rsid w:val="00C97A30"/>
    <w:rsid w:val="00C97C15"/>
    <w:rsid w:val="00C97CED"/>
    <w:rsid w:val="00CA084A"/>
    <w:rsid w:val="00CA0A28"/>
    <w:rsid w:val="00CA0BF5"/>
    <w:rsid w:val="00CA116B"/>
    <w:rsid w:val="00CA18EF"/>
    <w:rsid w:val="00CA2034"/>
    <w:rsid w:val="00CA2141"/>
    <w:rsid w:val="00CA27E8"/>
    <w:rsid w:val="00CA2A67"/>
    <w:rsid w:val="00CA359F"/>
    <w:rsid w:val="00CA3785"/>
    <w:rsid w:val="00CA3DAA"/>
    <w:rsid w:val="00CA3DC0"/>
    <w:rsid w:val="00CA414E"/>
    <w:rsid w:val="00CA420D"/>
    <w:rsid w:val="00CA449D"/>
    <w:rsid w:val="00CA47FE"/>
    <w:rsid w:val="00CA494D"/>
    <w:rsid w:val="00CA4B7A"/>
    <w:rsid w:val="00CA4D99"/>
    <w:rsid w:val="00CA5086"/>
    <w:rsid w:val="00CA51B2"/>
    <w:rsid w:val="00CA5271"/>
    <w:rsid w:val="00CA57C1"/>
    <w:rsid w:val="00CA5838"/>
    <w:rsid w:val="00CA5EBB"/>
    <w:rsid w:val="00CA61DD"/>
    <w:rsid w:val="00CA6280"/>
    <w:rsid w:val="00CA63F5"/>
    <w:rsid w:val="00CA64FB"/>
    <w:rsid w:val="00CA6612"/>
    <w:rsid w:val="00CA6FA5"/>
    <w:rsid w:val="00CA727C"/>
    <w:rsid w:val="00CA7962"/>
    <w:rsid w:val="00CA7CE1"/>
    <w:rsid w:val="00CB0524"/>
    <w:rsid w:val="00CB0CAF"/>
    <w:rsid w:val="00CB0CE4"/>
    <w:rsid w:val="00CB0F1E"/>
    <w:rsid w:val="00CB10CB"/>
    <w:rsid w:val="00CB13BA"/>
    <w:rsid w:val="00CB1C37"/>
    <w:rsid w:val="00CB1F9A"/>
    <w:rsid w:val="00CB1FD6"/>
    <w:rsid w:val="00CB2304"/>
    <w:rsid w:val="00CB25A4"/>
    <w:rsid w:val="00CB316C"/>
    <w:rsid w:val="00CB3176"/>
    <w:rsid w:val="00CB344B"/>
    <w:rsid w:val="00CB34CF"/>
    <w:rsid w:val="00CB35FC"/>
    <w:rsid w:val="00CB3E14"/>
    <w:rsid w:val="00CB40B7"/>
    <w:rsid w:val="00CB4502"/>
    <w:rsid w:val="00CB4658"/>
    <w:rsid w:val="00CB4AA5"/>
    <w:rsid w:val="00CB5243"/>
    <w:rsid w:val="00CB56A4"/>
    <w:rsid w:val="00CB5DF6"/>
    <w:rsid w:val="00CB5E88"/>
    <w:rsid w:val="00CB60B4"/>
    <w:rsid w:val="00CB654F"/>
    <w:rsid w:val="00CB6581"/>
    <w:rsid w:val="00CB6681"/>
    <w:rsid w:val="00CB68C0"/>
    <w:rsid w:val="00CB6AEF"/>
    <w:rsid w:val="00CB6B65"/>
    <w:rsid w:val="00CB6BEC"/>
    <w:rsid w:val="00CB6C8C"/>
    <w:rsid w:val="00CB7052"/>
    <w:rsid w:val="00CB70AA"/>
    <w:rsid w:val="00CB7357"/>
    <w:rsid w:val="00CB75E6"/>
    <w:rsid w:val="00CB7A01"/>
    <w:rsid w:val="00CC000A"/>
    <w:rsid w:val="00CC0210"/>
    <w:rsid w:val="00CC050C"/>
    <w:rsid w:val="00CC078F"/>
    <w:rsid w:val="00CC09F4"/>
    <w:rsid w:val="00CC0F95"/>
    <w:rsid w:val="00CC10CB"/>
    <w:rsid w:val="00CC1692"/>
    <w:rsid w:val="00CC1737"/>
    <w:rsid w:val="00CC1999"/>
    <w:rsid w:val="00CC1A1B"/>
    <w:rsid w:val="00CC1B27"/>
    <w:rsid w:val="00CC2ABF"/>
    <w:rsid w:val="00CC2AE4"/>
    <w:rsid w:val="00CC2D3A"/>
    <w:rsid w:val="00CC2E9E"/>
    <w:rsid w:val="00CC39B5"/>
    <w:rsid w:val="00CC469D"/>
    <w:rsid w:val="00CC48B1"/>
    <w:rsid w:val="00CC5491"/>
    <w:rsid w:val="00CC578E"/>
    <w:rsid w:val="00CC57AF"/>
    <w:rsid w:val="00CC58DB"/>
    <w:rsid w:val="00CC5941"/>
    <w:rsid w:val="00CC5AEF"/>
    <w:rsid w:val="00CC5BA1"/>
    <w:rsid w:val="00CC5C7B"/>
    <w:rsid w:val="00CC5D10"/>
    <w:rsid w:val="00CC67E7"/>
    <w:rsid w:val="00CC6ACB"/>
    <w:rsid w:val="00CC6B53"/>
    <w:rsid w:val="00CC6BCE"/>
    <w:rsid w:val="00CC71FD"/>
    <w:rsid w:val="00CC72E2"/>
    <w:rsid w:val="00CC792A"/>
    <w:rsid w:val="00CC79E2"/>
    <w:rsid w:val="00CC7B6A"/>
    <w:rsid w:val="00CD04AB"/>
    <w:rsid w:val="00CD0A1D"/>
    <w:rsid w:val="00CD0EB4"/>
    <w:rsid w:val="00CD0F5B"/>
    <w:rsid w:val="00CD1001"/>
    <w:rsid w:val="00CD118F"/>
    <w:rsid w:val="00CD155C"/>
    <w:rsid w:val="00CD16D7"/>
    <w:rsid w:val="00CD189A"/>
    <w:rsid w:val="00CD1CF0"/>
    <w:rsid w:val="00CD1E0A"/>
    <w:rsid w:val="00CD1E5F"/>
    <w:rsid w:val="00CD1E82"/>
    <w:rsid w:val="00CD22C8"/>
    <w:rsid w:val="00CD29E0"/>
    <w:rsid w:val="00CD2DF4"/>
    <w:rsid w:val="00CD30D7"/>
    <w:rsid w:val="00CD3334"/>
    <w:rsid w:val="00CD3869"/>
    <w:rsid w:val="00CD3A9F"/>
    <w:rsid w:val="00CD4251"/>
    <w:rsid w:val="00CD439D"/>
    <w:rsid w:val="00CD4565"/>
    <w:rsid w:val="00CD4DDC"/>
    <w:rsid w:val="00CD4E76"/>
    <w:rsid w:val="00CD4EC7"/>
    <w:rsid w:val="00CD4F96"/>
    <w:rsid w:val="00CD4F9D"/>
    <w:rsid w:val="00CD54FD"/>
    <w:rsid w:val="00CD558F"/>
    <w:rsid w:val="00CD58E7"/>
    <w:rsid w:val="00CD5AAB"/>
    <w:rsid w:val="00CD5C48"/>
    <w:rsid w:val="00CD6728"/>
    <w:rsid w:val="00CD6A8C"/>
    <w:rsid w:val="00CD7565"/>
    <w:rsid w:val="00CD75F8"/>
    <w:rsid w:val="00CD7A0C"/>
    <w:rsid w:val="00CD7AF5"/>
    <w:rsid w:val="00CD7B35"/>
    <w:rsid w:val="00CD7BFD"/>
    <w:rsid w:val="00CE010A"/>
    <w:rsid w:val="00CE061D"/>
    <w:rsid w:val="00CE102A"/>
    <w:rsid w:val="00CE123A"/>
    <w:rsid w:val="00CE1469"/>
    <w:rsid w:val="00CE190F"/>
    <w:rsid w:val="00CE1951"/>
    <w:rsid w:val="00CE1973"/>
    <w:rsid w:val="00CE202D"/>
    <w:rsid w:val="00CE2999"/>
    <w:rsid w:val="00CE2A1E"/>
    <w:rsid w:val="00CE2E04"/>
    <w:rsid w:val="00CE3465"/>
    <w:rsid w:val="00CE35FD"/>
    <w:rsid w:val="00CE3E39"/>
    <w:rsid w:val="00CE3E51"/>
    <w:rsid w:val="00CE41F3"/>
    <w:rsid w:val="00CE46B2"/>
    <w:rsid w:val="00CE4F87"/>
    <w:rsid w:val="00CE5023"/>
    <w:rsid w:val="00CE56A7"/>
    <w:rsid w:val="00CE5D26"/>
    <w:rsid w:val="00CE61CD"/>
    <w:rsid w:val="00CE65C5"/>
    <w:rsid w:val="00CE6A7A"/>
    <w:rsid w:val="00CE6FB8"/>
    <w:rsid w:val="00CE7413"/>
    <w:rsid w:val="00CE76F2"/>
    <w:rsid w:val="00CE7ABA"/>
    <w:rsid w:val="00CF0636"/>
    <w:rsid w:val="00CF1044"/>
    <w:rsid w:val="00CF1244"/>
    <w:rsid w:val="00CF138F"/>
    <w:rsid w:val="00CF1955"/>
    <w:rsid w:val="00CF19C6"/>
    <w:rsid w:val="00CF1CF1"/>
    <w:rsid w:val="00CF1E7F"/>
    <w:rsid w:val="00CF2188"/>
    <w:rsid w:val="00CF21E6"/>
    <w:rsid w:val="00CF30FB"/>
    <w:rsid w:val="00CF3485"/>
    <w:rsid w:val="00CF3494"/>
    <w:rsid w:val="00CF3592"/>
    <w:rsid w:val="00CF3755"/>
    <w:rsid w:val="00CF37AB"/>
    <w:rsid w:val="00CF40AC"/>
    <w:rsid w:val="00CF4179"/>
    <w:rsid w:val="00CF469D"/>
    <w:rsid w:val="00CF4700"/>
    <w:rsid w:val="00CF4C96"/>
    <w:rsid w:val="00CF4FC8"/>
    <w:rsid w:val="00CF50A0"/>
    <w:rsid w:val="00CF5491"/>
    <w:rsid w:val="00CF55B6"/>
    <w:rsid w:val="00CF5E2C"/>
    <w:rsid w:val="00CF604E"/>
    <w:rsid w:val="00CF6109"/>
    <w:rsid w:val="00CF6368"/>
    <w:rsid w:val="00CF6516"/>
    <w:rsid w:val="00CF675F"/>
    <w:rsid w:val="00CF6D12"/>
    <w:rsid w:val="00CF6DF6"/>
    <w:rsid w:val="00CF7110"/>
    <w:rsid w:val="00CF7497"/>
    <w:rsid w:val="00CF78F6"/>
    <w:rsid w:val="00D00129"/>
    <w:rsid w:val="00D0024C"/>
    <w:rsid w:val="00D004E4"/>
    <w:rsid w:val="00D00501"/>
    <w:rsid w:val="00D0093A"/>
    <w:rsid w:val="00D00AE1"/>
    <w:rsid w:val="00D00C12"/>
    <w:rsid w:val="00D0133B"/>
    <w:rsid w:val="00D019EE"/>
    <w:rsid w:val="00D01C3C"/>
    <w:rsid w:val="00D01E0F"/>
    <w:rsid w:val="00D01F94"/>
    <w:rsid w:val="00D027C3"/>
    <w:rsid w:val="00D028CC"/>
    <w:rsid w:val="00D0309F"/>
    <w:rsid w:val="00D03403"/>
    <w:rsid w:val="00D038E3"/>
    <w:rsid w:val="00D042FB"/>
    <w:rsid w:val="00D04D20"/>
    <w:rsid w:val="00D04EF4"/>
    <w:rsid w:val="00D051B8"/>
    <w:rsid w:val="00D0548B"/>
    <w:rsid w:val="00D05BDE"/>
    <w:rsid w:val="00D05C40"/>
    <w:rsid w:val="00D05CAB"/>
    <w:rsid w:val="00D05F67"/>
    <w:rsid w:val="00D07210"/>
    <w:rsid w:val="00D077A4"/>
    <w:rsid w:val="00D07B0B"/>
    <w:rsid w:val="00D07E42"/>
    <w:rsid w:val="00D101F1"/>
    <w:rsid w:val="00D1027C"/>
    <w:rsid w:val="00D103DA"/>
    <w:rsid w:val="00D104B9"/>
    <w:rsid w:val="00D105E1"/>
    <w:rsid w:val="00D108DB"/>
    <w:rsid w:val="00D10A25"/>
    <w:rsid w:val="00D11806"/>
    <w:rsid w:val="00D11929"/>
    <w:rsid w:val="00D11E14"/>
    <w:rsid w:val="00D12111"/>
    <w:rsid w:val="00D124CA"/>
    <w:rsid w:val="00D126E8"/>
    <w:rsid w:val="00D128A1"/>
    <w:rsid w:val="00D12B79"/>
    <w:rsid w:val="00D12E28"/>
    <w:rsid w:val="00D12FE9"/>
    <w:rsid w:val="00D134BC"/>
    <w:rsid w:val="00D13551"/>
    <w:rsid w:val="00D13C9C"/>
    <w:rsid w:val="00D1469C"/>
    <w:rsid w:val="00D1478C"/>
    <w:rsid w:val="00D14E47"/>
    <w:rsid w:val="00D14E9E"/>
    <w:rsid w:val="00D15007"/>
    <w:rsid w:val="00D1514D"/>
    <w:rsid w:val="00D153A2"/>
    <w:rsid w:val="00D155E3"/>
    <w:rsid w:val="00D15D5A"/>
    <w:rsid w:val="00D164C3"/>
    <w:rsid w:val="00D1650E"/>
    <w:rsid w:val="00D16868"/>
    <w:rsid w:val="00D16B25"/>
    <w:rsid w:val="00D1729C"/>
    <w:rsid w:val="00D17B11"/>
    <w:rsid w:val="00D17CF8"/>
    <w:rsid w:val="00D20036"/>
    <w:rsid w:val="00D200FB"/>
    <w:rsid w:val="00D20874"/>
    <w:rsid w:val="00D20AD3"/>
    <w:rsid w:val="00D20D98"/>
    <w:rsid w:val="00D215F4"/>
    <w:rsid w:val="00D21F9B"/>
    <w:rsid w:val="00D22062"/>
    <w:rsid w:val="00D226C0"/>
    <w:rsid w:val="00D22E64"/>
    <w:rsid w:val="00D236D5"/>
    <w:rsid w:val="00D23B65"/>
    <w:rsid w:val="00D23C34"/>
    <w:rsid w:val="00D246FC"/>
    <w:rsid w:val="00D248A4"/>
    <w:rsid w:val="00D24D25"/>
    <w:rsid w:val="00D25090"/>
    <w:rsid w:val="00D2511B"/>
    <w:rsid w:val="00D253FF"/>
    <w:rsid w:val="00D255F4"/>
    <w:rsid w:val="00D25A01"/>
    <w:rsid w:val="00D25B09"/>
    <w:rsid w:val="00D26181"/>
    <w:rsid w:val="00D264FD"/>
    <w:rsid w:val="00D277E2"/>
    <w:rsid w:val="00D27C2D"/>
    <w:rsid w:val="00D304C9"/>
    <w:rsid w:val="00D308C9"/>
    <w:rsid w:val="00D30C06"/>
    <w:rsid w:val="00D313CA"/>
    <w:rsid w:val="00D31474"/>
    <w:rsid w:val="00D318E9"/>
    <w:rsid w:val="00D31A2C"/>
    <w:rsid w:val="00D31B00"/>
    <w:rsid w:val="00D31FB6"/>
    <w:rsid w:val="00D32105"/>
    <w:rsid w:val="00D322C7"/>
    <w:rsid w:val="00D3250F"/>
    <w:rsid w:val="00D32C18"/>
    <w:rsid w:val="00D32E3C"/>
    <w:rsid w:val="00D331AB"/>
    <w:rsid w:val="00D335C2"/>
    <w:rsid w:val="00D33743"/>
    <w:rsid w:val="00D338BE"/>
    <w:rsid w:val="00D33B2A"/>
    <w:rsid w:val="00D34121"/>
    <w:rsid w:val="00D3434B"/>
    <w:rsid w:val="00D347F0"/>
    <w:rsid w:val="00D34826"/>
    <w:rsid w:val="00D3509E"/>
    <w:rsid w:val="00D35397"/>
    <w:rsid w:val="00D3556B"/>
    <w:rsid w:val="00D355C3"/>
    <w:rsid w:val="00D35BC5"/>
    <w:rsid w:val="00D35CD7"/>
    <w:rsid w:val="00D3606B"/>
    <w:rsid w:val="00D36358"/>
    <w:rsid w:val="00D36BED"/>
    <w:rsid w:val="00D37886"/>
    <w:rsid w:val="00D37E75"/>
    <w:rsid w:val="00D40B41"/>
    <w:rsid w:val="00D40F94"/>
    <w:rsid w:val="00D41175"/>
    <w:rsid w:val="00D414D6"/>
    <w:rsid w:val="00D4152A"/>
    <w:rsid w:val="00D41631"/>
    <w:rsid w:val="00D41981"/>
    <w:rsid w:val="00D42009"/>
    <w:rsid w:val="00D42657"/>
    <w:rsid w:val="00D4276A"/>
    <w:rsid w:val="00D4316E"/>
    <w:rsid w:val="00D43594"/>
    <w:rsid w:val="00D43726"/>
    <w:rsid w:val="00D43940"/>
    <w:rsid w:val="00D43A7D"/>
    <w:rsid w:val="00D44AF6"/>
    <w:rsid w:val="00D45105"/>
    <w:rsid w:val="00D45664"/>
    <w:rsid w:val="00D465E7"/>
    <w:rsid w:val="00D46A03"/>
    <w:rsid w:val="00D46B67"/>
    <w:rsid w:val="00D46D46"/>
    <w:rsid w:val="00D46FA9"/>
    <w:rsid w:val="00D47242"/>
    <w:rsid w:val="00D47383"/>
    <w:rsid w:val="00D4752E"/>
    <w:rsid w:val="00D477C5"/>
    <w:rsid w:val="00D47822"/>
    <w:rsid w:val="00D478A5"/>
    <w:rsid w:val="00D5003D"/>
    <w:rsid w:val="00D50218"/>
    <w:rsid w:val="00D50408"/>
    <w:rsid w:val="00D505C0"/>
    <w:rsid w:val="00D50635"/>
    <w:rsid w:val="00D5091A"/>
    <w:rsid w:val="00D50A3E"/>
    <w:rsid w:val="00D50B74"/>
    <w:rsid w:val="00D50D28"/>
    <w:rsid w:val="00D50F7C"/>
    <w:rsid w:val="00D513D1"/>
    <w:rsid w:val="00D514B4"/>
    <w:rsid w:val="00D517CE"/>
    <w:rsid w:val="00D51C1E"/>
    <w:rsid w:val="00D5243F"/>
    <w:rsid w:val="00D524AD"/>
    <w:rsid w:val="00D52671"/>
    <w:rsid w:val="00D528F5"/>
    <w:rsid w:val="00D52C27"/>
    <w:rsid w:val="00D530C0"/>
    <w:rsid w:val="00D530D0"/>
    <w:rsid w:val="00D537A4"/>
    <w:rsid w:val="00D53D29"/>
    <w:rsid w:val="00D544E9"/>
    <w:rsid w:val="00D54701"/>
    <w:rsid w:val="00D549AC"/>
    <w:rsid w:val="00D54C3E"/>
    <w:rsid w:val="00D5509C"/>
    <w:rsid w:val="00D559D1"/>
    <w:rsid w:val="00D55AE3"/>
    <w:rsid w:val="00D55DF8"/>
    <w:rsid w:val="00D563CF"/>
    <w:rsid w:val="00D56CF2"/>
    <w:rsid w:val="00D56D5C"/>
    <w:rsid w:val="00D56EF8"/>
    <w:rsid w:val="00D573A8"/>
    <w:rsid w:val="00D57B87"/>
    <w:rsid w:val="00D57D52"/>
    <w:rsid w:val="00D5C28A"/>
    <w:rsid w:val="00D60386"/>
    <w:rsid w:val="00D603BE"/>
    <w:rsid w:val="00D60402"/>
    <w:rsid w:val="00D60BDE"/>
    <w:rsid w:val="00D60D12"/>
    <w:rsid w:val="00D61539"/>
    <w:rsid w:val="00D61A31"/>
    <w:rsid w:val="00D61EF0"/>
    <w:rsid w:val="00D6230A"/>
    <w:rsid w:val="00D62850"/>
    <w:rsid w:val="00D62A3E"/>
    <w:rsid w:val="00D62B72"/>
    <w:rsid w:val="00D62D61"/>
    <w:rsid w:val="00D62E02"/>
    <w:rsid w:val="00D62EA6"/>
    <w:rsid w:val="00D6309F"/>
    <w:rsid w:val="00D63185"/>
    <w:rsid w:val="00D63433"/>
    <w:rsid w:val="00D63A8C"/>
    <w:rsid w:val="00D63D69"/>
    <w:rsid w:val="00D6402B"/>
    <w:rsid w:val="00D6422B"/>
    <w:rsid w:val="00D64335"/>
    <w:rsid w:val="00D64520"/>
    <w:rsid w:val="00D647C8"/>
    <w:rsid w:val="00D648EF"/>
    <w:rsid w:val="00D6506F"/>
    <w:rsid w:val="00D6542B"/>
    <w:rsid w:val="00D65587"/>
    <w:rsid w:val="00D6585A"/>
    <w:rsid w:val="00D65D8C"/>
    <w:rsid w:val="00D66394"/>
    <w:rsid w:val="00D678E4"/>
    <w:rsid w:val="00D706E5"/>
    <w:rsid w:val="00D70702"/>
    <w:rsid w:val="00D70AC8"/>
    <w:rsid w:val="00D70CE4"/>
    <w:rsid w:val="00D70F0E"/>
    <w:rsid w:val="00D70F89"/>
    <w:rsid w:val="00D71755"/>
    <w:rsid w:val="00D71B4F"/>
    <w:rsid w:val="00D71FED"/>
    <w:rsid w:val="00D725CF"/>
    <w:rsid w:val="00D73414"/>
    <w:rsid w:val="00D735F7"/>
    <w:rsid w:val="00D73E21"/>
    <w:rsid w:val="00D74546"/>
    <w:rsid w:val="00D7457C"/>
    <w:rsid w:val="00D7460B"/>
    <w:rsid w:val="00D74953"/>
    <w:rsid w:val="00D749AE"/>
    <w:rsid w:val="00D74D82"/>
    <w:rsid w:val="00D75162"/>
    <w:rsid w:val="00D75236"/>
    <w:rsid w:val="00D7564A"/>
    <w:rsid w:val="00D75800"/>
    <w:rsid w:val="00D75919"/>
    <w:rsid w:val="00D75CA3"/>
    <w:rsid w:val="00D75F16"/>
    <w:rsid w:val="00D76184"/>
    <w:rsid w:val="00D762B9"/>
    <w:rsid w:val="00D7640D"/>
    <w:rsid w:val="00D778EB"/>
    <w:rsid w:val="00D7794A"/>
    <w:rsid w:val="00D77EF3"/>
    <w:rsid w:val="00D80A8E"/>
    <w:rsid w:val="00D80BC0"/>
    <w:rsid w:val="00D80D38"/>
    <w:rsid w:val="00D8101C"/>
    <w:rsid w:val="00D81182"/>
    <w:rsid w:val="00D81A41"/>
    <w:rsid w:val="00D822AF"/>
    <w:rsid w:val="00D82677"/>
    <w:rsid w:val="00D82910"/>
    <w:rsid w:val="00D82D65"/>
    <w:rsid w:val="00D8302F"/>
    <w:rsid w:val="00D83653"/>
    <w:rsid w:val="00D83964"/>
    <w:rsid w:val="00D83DCD"/>
    <w:rsid w:val="00D83EB4"/>
    <w:rsid w:val="00D845A6"/>
    <w:rsid w:val="00D84A1E"/>
    <w:rsid w:val="00D84CE2"/>
    <w:rsid w:val="00D85CBA"/>
    <w:rsid w:val="00D86051"/>
    <w:rsid w:val="00D86808"/>
    <w:rsid w:val="00D8682D"/>
    <w:rsid w:val="00D869A6"/>
    <w:rsid w:val="00D86B6A"/>
    <w:rsid w:val="00D86CA2"/>
    <w:rsid w:val="00D86CEB"/>
    <w:rsid w:val="00D87734"/>
    <w:rsid w:val="00D878EF"/>
    <w:rsid w:val="00D8790E"/>
    <w:rsid w:val="00D87CE1"/>
    <w:rsid w:val="00D904A7"/>
    <w:rsid w:val="00D905A5"/>
    <w:rsid w:val="00D90B54"/>
    <w:rsid w:val="00D90BE9"/>
    <w:rsid w:val="00D90CD8"/>
    <w:rsid w:val="00D90EA7"/>
    <w:rsid w:val="00D90F29"/>
    <w:rsid w:val="00D91181"/>
    <w:rsid w:val="00D91610"/>
    <w:rsid w:val="00D91617"/>
    <w:rsid w:val="00D91D5E"/>
    <w:rsid w:val="00D92013"/>
    <w:rsid w:val="00D92344"/>
    <w:rsid w:val="00D9240C"/>
    <w:rsid w:val="00D934CE"/>
    <w:rsid w:val="00D94120"/>
    <w:rsid w:val="00D94344"/>
    <w:rsid w:val="00D945B6"/>
    <w:rsid w:val="00D949FC"/>
    <w:rsid w:val="00D94F76"/>
    <w:rsid w:val="00D9505B"/>
    <w:rsid w:val="00D95433"/>
    <w:rsid w:val="00D9571F"/>
    <w:rsid w:val="00D957EA"/>
    <w:rsid w:val="00D95BFB"/>
    <w:rsid w:val="00D95D4F"/>
    <w:rsid w:val="00D95E43"/>
    <w:rsid w:val="00D969F9"/>
    <w:rsid w:val="00D96BC8"/>
    <w:rsid w:val="00D96E5A"/>
    <w:rsid w:val="00D97014"/>
    <w:rsid w:val="00D97085"/>
    <w:rsid w:val="00D973E3"/>
    <w:rsid w:val="00D9763D"/>
    <w:rsid w:val="00D979B7"/>
    <w:rsid w:val="00D97B0A"/>
    <w:rsid w:val="00D97F20"/>
    <w:rsid w:val="00D97FAE"/>
    <w:rsid w:val="00DA03FC"/>
    <w:rsid w:val="00DA0439"/>
    <w:rsid w:val="00DA06F1"/>
    <w:rsid w:val="00DA0744"/>
    <w:rsid w:val="00DA0B00"/>
    <w:rsid w:val="00DA0BBC"/>
    <w:rsid w:val="00DA0DF7"/>
    <w:rsid w:val="00DA112D"/>
    <w:rsid w:val="00DA1314"/>
    <w:rsid w:val="00DA1473"/>
    <w:rsid w:val="00DA1648"/>
    <w:rsid w:val="00DA1B40"/>
    <w:rsid w:val="00DA218D"/>
    <w:rsid w:val="00DA228B"/>
    <w:rsid w:val="00DA26E4"/>
    <w:rsid w:val="00DA2E04"/>
    <w:rsid w:val="00DA34BB"/>
    <w:rsid w:val="00DA35C3"/>
    <w:rsid w:val="00DA394A"/>
    <w:rsid w:val="00DA39C8"/>
    <w:rsid w:val="00DA4309"/>
    <w:rsid w:val="00DA43A9"/>
    <w:rsid w:val="00DA4841"/>
    <w:rsid w:val="00DA48A3"/>
    <w:rsid w:val="00DA4C0A"/>
    <w:rsid w:val="00DA4FC8"/>
    <w:rsid w:val="00DA5112"/>
    <w:rsid w:val="00DA5198"/>
    <w:rsid w:val="00DA576A"/>
    <w:rsid w:val="00DA59E0"/>
    <w:rsid w:val="00DA5CA6"/>
    <w:rsid w:val="00DA5CEF"/>
    <w:rsid w:val="00DA5E6E"/>
    <w:rsid w:val="00DA6613"/>
    <w:rsid w:val="00DA6886"/>
    <w:rsid w:val="00DA6926"/>
    <w:rsid w:val="00DA6E58"/>
    <w:rsid w:val="00DA72C9"/>
    <w:rsid w:val="00DA7881"/>
    <w:rsid w:val="00DA78C0"/>
    <w:rsid w:val="00DA7CD3"/>
    <w:rsid w:val="00DB0183"/>
    <w:rsid w:val="00DB040A"/>
    <w:rsid w:val="00DB0744"/>
    <w:rsid w:val="00DB0862"/>
    <w:rsid w:val="00DB16B7"/>
    <w:rsid w:val="00DB16E5"/>
    <w:rsid w:val="00DB1943"/>
    <w:rsid w:val="00DB1EFF"/>
    <w:rsid w:val="00DB1FE3"/>
    <w:rsid w:val="00DB211E"/>
    <w:rsid w:val="00DB223A"/>
    <w:rsid w:val="00DB26A0"/>
    <w:rsid w:val="00DB2813"/>
    <w:rsid w:val="00DB34A9"/>
    <w:rsid w:val="00DB3FB0"/>
    <w:rsid w:val="00DB425E"/>
    <w:rsid w:val="00DB4BC0"/>
    <w:rsid w:val="00DB4BC8"/>
    <w:rsid w:val="00DB4EB1"/>
    <w:rsid w:val="00DB5982"/>
    <w:rsid w:val="00DB5FDE"/>
    <w:rsid w:val="00DB6270"/>
    <w:rsid w:val="00DB696F"/>
    <w:rsid w:val="00DB6BBF"/>
    <w:rsid w:val="00DB72D8"/>
    <w:rsid w:val="00DB7CB0"/>
    <w:rsid w:val="00DB7E5A"/>
    <w:rsid w:val="00DB7E94"/>
    <w:rsid w:val="00DC1635"/>
    <w:rsid w:val="00DC1873"/>
    <w:rsid w:val="00DC1B1B"/>
    <w:rsid w:val="00DC1B9D"/>
    <w:rsid w:val="00DC2E20"/>
    <w:rsid w:val="00DC321C"/>
    <w:rsid w:val="00DC3226"/>
    <w:rsid w:val="00DC361B"/>
    <w:rsid w:val="00DC3633"/>
    <w:rsid w:val="00DC404E"/>
    <w:rsid w:val="00DC43A1"/>
    <w:rsid w:val="00DC49F2"/>
    <w:rsid w:val="00DC4B89"/>
    <w:rsid w:val="00DC4D96"/>
    <w:rsid w:val="00DC5E38"/>
    <w:rsid w:val="00DC5F61"/>
    <w:rsid w:val="00DC60CC"/>
    <w:rsid w:val="00DC621F"/>
    <w:rsid w:val="00DC660D"/>
    <w:rsid w:val="00DC7249"/>
    <w:rsid w:val="00DC7D43"/>
    <w:rsid w:val="00DC7FE6"/>
    <w:rsid w:val="00DD0252"/>
    <w:rsid w:val="00DD0403"/>
    <w:rsid w:val="00DD0A2B"/>
    <w:rsid w:val="00DD0E02"/>
    <w:rsid w:val="00DD1034"/>
    <w:rsid w:val="00DD162D"/>
    <w:rsid w:val="00DD1781"/>
    <w:rsid w:val="00DD1AE3"/>
    <w:rsid w:val="00DD1E77"/>
    <w:rsid w:val="00DD20E0"/>
    <w:rsid w:val="00DD2814"/>
    <w:rsid w:val="00DD2A04"/>
    <w:rsid w:val="00DD2C2E"/>
    <w:rsid w:val="00DD2E97"/>
    <w:rsid w:val="00DD33B3"/>
    <w:rsid w:val="00DD33ED"/>
    <w:rsid w:val="00DD3E69"/>
    <w:rsid w:val="00DD3F02"/>
    <w:rsid w:val="00DD40B1"/>
    <w:rsid w:val="00DD4208"/>
    <w:rsid w:val="00DD4928"/>
    <w:rsid w:val="00DD4B38"/>
    <w:rsid w:val="00DD4FE6"/>
    <w:rsid w:val="00DD501C"/>
    <w:rsid w:val="00DD5489"/>
    <w:rsid w:val="00DD58CD"/>
    <w:rsid w:val="00DD598A"/>
    <w:rsid w:val="00DD5CBB"/>
    <w:rsid w:val="00DD6973"/>
    <w:rsid w:val="00DD6C59"/>
    <w:rsid w:val="00DD735A"/>
    <w:rsid w:val="00DD7B62"/>
    <w:rsid w:val="00DD7CBB"/>
    <w:rsid w:val="00DE0270"/>
    <w:rsid w:val="00DE0549"/>
    <w:rsid w:val="00DE071E"/>
    <w:rsid w:val="00DE0811"/>
    <w:rsid w:val="00DE096A"/>
    <w:rsid w:val="00DE0E21"/>
    <w:rsid w:val="00DE1B0B"/>
    <w:rsid w:val="00DE1B85"/>
    <w:rsid w:val="00DE1D10"/>
    <w:rsid w:val="00DE23F4"/>
    <w:rsid w:val="00DE2570"/>
    <w:rsid w:val="00DE27CF"/>
    <w:rsid w:val="00DE2A94"/>
    <w:rsid w:val="00DE3319"/>
    <w:rsid w:val="00DE38B8"/>
    <w:rsid w:val="00DE3F12"/>
    <w:rsid w:val="00DE4025"/>
    <w:rsid w:val="00DE4249"/>
    <w:rsid w:val="00DE564A"/>
    <w:rsid w:val="00DE5937"/>
    <w:rsid w:val="00DE5D61"/>
    <w:rsid w:val="00DE623E"/>
    <w:rsid w:val="00DE6356"/>
    <w:rsid w:val="00DE6DAB"/>
    <w:rsid w:val="00DE6F2E"/>
    <w:rsid w:val="00DE6F86"/>
    <w:rsid w:val="00DE758B"/>
    <w:rsid w:val="00DE79FC"/>
    <w:rsid w:val="00DF038E"/>
    <w:rsid w:val="00DF038F"/>
    <w:rsid w:val="00DF0E09"/>
    <w:rsid w:val="00DF1845"/>
    <w:rsid w:val="00DF23A3"/>
    <w:rsid w:val="00DF23B1"/>
    <w:rsid w:val="00DF2DC7"/>
    <w:rsid w:val="00DF2E61"/>
    <w:rsid w:val="00DF2FB6"/>
    <w:rsid w:val="00DF3573"/>
    <w:rsid w:val="00DF3776"/>
    <w:rsid w:val="00DF38BE"/>
    <w:rsid w:val="00DF3A2C"/>
    <w:rsid w:val="00DF433C"/>
    <w:rsid w:val="00DF491E"/>
    <w:rsid w:val="00DF4E16"/>
    <w:rsid w:val="00DF5417"/>
    <w:rsid w:val="00DF57E8"/>
    <w:rsid w:val="00DF5E47"/>
    <w:rsid w:val="00DF5EB3"/>
    <w:rsid w:val="00DF618A"/>
    <w:rsid w:val="00DF6522"/>
    <w:rsid w:val="00DF67C1"/>
    <w:rsid w:val="00DF6E71"/>
    <w:rsid w:val="00DF765B"/>
    <w:rsid w:val="00DF7B9C"/>
    <w:rsid w:val="00E00590"/>
    <w:rsid w:val="00E0092D"/>
    <w:rsid w:val="00E00A1C"/>
    <w:rsid w:val="00E00B8F"/>
    <w:rsid w:val="00E00BFD"/>
    <w:rsid w:val="00E01079"/>
    <w:rsid w:val="00E0134F"/>
    <w:rsid w:val="00E013E1"/>
    <w:rsid w:val="00E01777"/>
    <w:rsid w:val="00E01885"/>
    <w:rsid w:val="00E01AF5"/>
    <w:rsid w:val="00E01E41"/>
    <w:rsid w:val="00E01F60"/>
    <w:rsid w:val="00E02484"/>
    <w:rsid w:val="00E0250B"/>
    <w:rsid w:val="00E02904"/>
    <w:rsid w:val="00E02A6E"/>
    <w:rsid w:val="00E02B47"/>
    <w:rsid w:val="00E02C8A"/>
    <w:rsid w:val="00E02FB9"/>
    <w:rsid w:val="00E03034"/>
    <w:rsid w:val="00E03284"/>
    <w:rsid w:val="00E0371B"/>
    <w:rsid w:val="00E03CBE"/>
    <w:rsid w:val="00E04476"/>
    <w:rsid w:val="00E045D2"/>
    <w:rsid w:val="00E04A2F"/>
    <w:rsid w:val="00E04E68"/>
    <w:rsid w:val="00E04F07"/>
    <w:rsid w:val="00E050DA"/>
    <w:rsid w:val="00E052B2"/>
    <w:rsid w:val="00E053B7"/>
    <w:rsid w:val="00E05CAC"/>
    <w:rsid w:val="00E05E36"/>
    <w:rsid w:val="00E06285"/>
    <w:rsid w:val="00E06477"/>
    <w:rsid w:val="00E06A9B"/>
    <w:rsid w:val="00E06ED4"/>
    <w:rsid w:val="00E07398"/>
    <w:rsid w:val="00E073AA"/>
    <w:rsid w:val="00E100AC"/>
    <w:rsid w:val="00E1020D"/>
    <w:rsid w:val="00E10BBB"/>
    <w:rsid w:val="00E10D0B"/>
    <w:rsid w:val="00E10FF4"/>
    <w:rsid w:val="00E119B4"/>
    <w:rsid w:val="00E11A27"/>
    <w:rsid w:val="00E11EE5"/>
    <w:rsid w:val="00E1210C"/>
    <w:rsid w:val="00E125F2"/>
    <w:rsid w:val="00E12ED0"/>
    <w:rsid w:val="00E133D8"/>
    <w:rsid w:val="00E13978"/>
    <w:rsid w:val="00E13EEE"/>
    <w:rsid w:val="00E14023"/>
    <w:rsid w:val="00E1419A"/>
    <w:rsid w:val="00E14231"/>
    <w:rsid w:val="00E143AA"/>
    <w:rsid w:val="00E14CAC"/>
    <w:rsid w:val="00E152C1"/>
    <w:rsid w:val="00E161DD"/>
    <w:rsid w:val="00E1696B"/>
    <w:rsid w:val="00E16E1A"/>
    <w:rsid w:val="00E16E39"/>
    <w:rsid w:val="00E203A1"/>
    <w:rsid w:val="00E20CE4"/>
    <w:rsid w:val="00E21064"/>
    <w:rsid w:val="00E21A40"/>
    <w:rsid w:val="00E21B59"/>
    <w:rsid w:val="00E21BAA"/>
    <w:rsid w:val="00E22A43"/>
    <w:rsid w:val="00E22B39"/>
    <w:rsid w:val="00E23001"/>
    <w:rsid w:val="00E231A4"/>
    <w:rsid w:val="00E23762"/>
    <w:rsid w:val="00E23D79"/>
    <w:rsid w:val="00E23E48"/>
    <w:rsid w:val="00E24E65"/>
    <w:rsid w:val="00E25770"/>
    <w:rsid w:val="00E259D9"/>
    <w:rsid w:val="00E25E8D"/>
    <w:rsid w:val="00E25F7E"/>
    <w:rsid w:val="00E25F9F"/>
    <w:rsid w:val="00E26591"/>
    <w:rsid w:val="00E26792"/>
    <w:rsid w:val="00E26AB2"/>
    <w:rsid w:val="00E26B7E"/>
    <w:rsid w:val="00E26D77"/>
    <w:rsid w:val="00E30154"/>
    <w:rsid w:val="00E3051F"/>
    <w:rsid w:val="00E30593"/>
    <w:rsid w:val="00E30930"/>
    <w:rsid w:val="00E30FD8"/>
    <w:rsid w:val="00E312CA"/>
    <w:rsid w:val="00E312E2"/>
    <w:rsid w:val="00E316C3"/>
    <w:rsid w:val="00E31791"/>
    <w:rsid w:val="00E3257E"/>
    <w:rsid w:val="00E32C3B"/>
    <w:rsid w:val="00E32D80"/>
    <w:rsid w:val="00E32F29"/>
    <w:rsid w:val="00E331AC"/>
    <w:rsid w:val="00E333DC"/>
    <w:rsid w:val="00E34492"/>
    <w:rsid w:val="00E34713"/>
    <w:rsid w:val="00E34DE5"/>
    <w:rsid w:val="00E35753"/>
    <w:rsid w:val="00E357A6"/>
    <w:rsid w:val="00E3584E"/>
    <w:rsid w:val="00E358EA"/>
    <w:rsid w:val="00E35E2F"/>
    <w:rsid w:val="00E36281"/>
    <w:rsid w:val="00E366A1"/>
    <w:rsid w:val="00E366E0"/>
    <w:rsid w:val="00E366F6"/>
    <w:rsid w:val="00E3678D"/>
    <w:rsid w:val="00E36C4A"/>
    <w:rsid w:val="00E36CB2"/>
    <w:rsid w:val="00E36D47"/>
    <w:rsid w:val="00E370CB"/>
    <w:rsid w:val="00E37384"/>
    <w:rsid w:val="00E37EAB"/>
    <w:rsid w:val="00E4035F"/>
    <w:rsid w:val="00E40C33"/>
    <w:rsid w:val="00E410FA"/>
    <w:rsid w:val="00E41267"/>
    <w:rsid w:val="00E4171C"/>
    <w:rsid w:val="00E42067"/>
    <w:rsid w:val="00E42600"/>
    <w:rsid w:val="00E42D70"/>
    <w:rsid w:val="00E431EB"/>
    <w:rsid w:val="00E43871"/>
    <w:rsid w:val="00E439A0"/>
    <w:rsid w:val="00E43A25"/>
    <w:rsid w:val="00E43AC7"/>
    <w:rsid w:val="00E43D48"/>
    <w:rsid w:val="00E44207"/>
    <w:rsid w:val="00E45090"/>
    <w:rsid w:val="00E450CA"/>
    <w:rsid w:val="00E45233"/>
    <w:rsid w:val="00E45651"/>
    <w:rsid w:val="00E45A33"/>
    <w:rsid w:val="00E45BD2"/>
    <w:rsid w:val="00E4682B"/>
    <w:rsid w:val="00E46BEC"/>
    <w:rsid w:val="00E4761F"/>
    <w:rsid w:val="00E47B13"/>
    <w:rsid w:val="00E47DA2"/>
    <w:rsid w:val="00E50020"/>
    <w:rsid w:val="00E501D7"/>
    <w:rsid w:val="00E5044E"/>
    <w:rsid w:val="00E50476"/>
    <w:rsid w:val="00E50D00"/>
    <w:rsid w:val="00E50F17"/>
    <w:rsid w:val="00E51142"/>
    <w:rsid w:val="00E51405"/>
    <w:rsid w:val="00E51574"/>
    <w:rsid w:val="00E517A9"/>
    <w:rsid w:val="00E51D88"/>
    <w:rsid w:val="00E524BA"/>
    <w:rsid w:val="00E52B81"/>
    <w:rsid w:val="00E53A53"/>
    <w:rsid w:val="00E54D9D"/>
    <w:rsid w:val="00E54FB7"/>
    <w:rsid w:val="00E5522D"/>
    <w:rsid w:val="00E5529B"/>
    <w:rsid w:val="00E5541C"/>
    <w:rsid w:val="00E555EF"/>
    <w:rsid w:val="00E55720"/>
    <w:rsid w:val="00E55C81"/>
    <w:rsid w:val="00E55DE4"/>
    <w:rsid w:val="00E55EBB"/>
    <w:rsid w:val="00E561D2"/>
    <w:rsid w:val="00E5681A"/>
    <w:rsid w:val="00E56B60"/>
    <w:rsid w:val="00E570D8"/>
    <w:rsid w:val="00E572DF"/>
    <w:rsid w:val="00E57839"/>
    <w:rsid w:val="00E579E4"/>
    <w:rsid w:val="00E57A68"/>
    <w:rsid w:val="00E57B24"/>
    <w:rsid w:val="00E57C9F"/>
    <w:rsid w:val="00E60067"/>
    <w:rsid w:val="00E60509"/>
    <w:rsid w:val="00E6096A"/>
    <w:rsid w:val="00E60DA9"/>
    <w:rsid w:val="00E60F02"/>
    <w:rsid w:val="00E6161C"/>
    <w:rsid w:val="00E61AD6"/>
    <w:rsid w:val="00E61CE5"/>
    <w:rsid w:val="00E61DF2"/>
    <w:rsid w:val="00E62166"/>
    <w:rsid w:val="00E621A9"/>
    <w:rsid w:val="00E62306"/>
    <w:rsid w:val="00E62442"/>
    <w:rsid w:val="00E626A0"/>
    <w:rsid w:val="00E62D00"/>
    <w:rsid w:val="00E63A54"/>
    <w:rsid w:val="00E6430F"/>
    <w:rsid w:val="00E647B7"/>
    <w:rsid w:val="00E64AFB"/>
    <w:rsid w:val="00E64D5F"/>
    <w:rsid w:val="00E64EA2"/>
    <w:rsid w:val="00E65014"/>
    <w:rsid w:val="00E65368"/>
    <w:rsid w:val="00E65469"/>
    <w:rsid w:val="00E6559F"/>
    <w:rsid w:val="00E65B6D"/>
    <w:rsid w:val="00E65C99"/>
    <w:rsid w:val="00E660EE"/>
    <w:rsid w:val="00E6684F"/>
    <w:rsid w:val="00E67271"/>
    <w:rsid w:val="00E67B1E"/>
    <w:rsid w:val="00E67DAE"/>
    <w:rsid w:val="00E67ED1"/>
    <w:rsid w:val="00E70B24"/>
    <w:rsid w:val="00E70FFF"/>
    <w:rsid w:val="00E7190B"/>
    <w:rsid w:val="00E71B1F"/>
    <w:rsid w:val="00E71E9E"/>
    <w:rsid w:val="00E7201C"/>
    <w:rsid w:val="00E72923"/>
    <w:rsid w:val="00E72FED"/>
    <w:rsid w:val="00E73199"/>
    <w:rsid w:val="00E73355"/>
    <w:rsid w:val="00E73480"/>
    <w:rsid w:val="00E73648"/>
    <w:rsid w:val="00E739ED"/>
    <w:rsid w:val="00E73C97"/>
    <w:rsid w:val="00E7430C"/>
    <w:rsid w:val="00E746E1"/>
    <w:rsid w:val="00E74790"/>
    <w:rsid w:val="00E74A59"/>
    <w:rsid w:val="00E74C69"/>
    <w:rsid w:val="00E74DDC"/>
    <w:rsid w:val="00E751BE"/>
    <w:rsid w:val="00E751DC"/>
    <w:rsid w:val="00E757DB"/>
    <w:rsid w:val="00E75867"/>
    <w:rsid w:val="00E75D26"/>
    <w:rsid w:val="00E76907"/>
    <w:rsid w:val="00E76B9F"/>
    <w:rsid w:val="00E76FD8"/>
    <w:rsid w:val="00E77697"/>
    <w:rsid w:val="00E77EC8"/>
    <w:rsid w:val="00E806CF"/>
    <w:rsid w:val="00E80782"/>
    <w:rsid w:val="00E80B2B"/>
    <w:rsid w:val="00E80C5A"/>
    <w:rsid w:val="00E80CB8"/>
    <w:rsid w:val="00E814BE"/>
    <w:rsid w:val="00E81637"/>
    <w:rsid w:val="00E81962"/>
    <w:rsid w:val="00E81988"/>
    <w:rsid w:val="00E81AF8"/>
    <w:rsid w:val="00E81B89"/>
    <w:rsid w:val="00E81F71"/>
    <w:rsid w:val="00E8264F"/>
    <w:rsid w:val="00E82B84"/>
    <w:rsid w:val="00E83023"/>
    <w:rsid w:val="00E831E3"/>
    <w:rsid w:val="00E84395"/>
    <w:rsid w:val="00E84482"/>
    <w:rsid w:val="00E8462E"/>
    <w:rsid w:val="00E84CD5"/>
    <w:rsid w:val="00E85970"/>
    <w:rsid w:val="00E8606A"/>
    <w:rsid w:val="00E86448"/>
    <w:rsid w:val="00E86520"/>
    <w:rsid w:val="00E86A3D"/>
    <w:rsid w:val="00E86F2D"/>
    <w:rsid w:val="00E8701A"/>
    <w:rsid w:val="00E87066"/>
    <w:rsid w:val="00E9084E"/>
    <w:rsid w:val="00E908CB"/>
    <w:rsid w:val="00E913E5"/>
    <w:rsid w:val="00E9194C"/>
    <w:rsid w:val="00E91AF9"/>
    <w:rsid w:val="00E91F0B"/>
    <w:rsid w:val="00E9203A"/>
    <w:rsid w:val="00E92269"/>
    <w:rsid w:val="00E9273E"/>
    <w:rsid w:val="00E929DA"/>
    <w:rsid w:val="00E92B3A"/>
    <w:rsid w:val="00E92B57"/>
    <w:rsid w:val="00E9300D"/>
    <w:rsid w:val="00E935EF"/>
    <w:rsid w:val="00E93675"/>
    <w:rsid w:val="00E945F0"/>
    <w:rsid w:val="00E9478B"/>
    <w:rsid w:val="00E94B17"/>
    <w:rsid w:val="00E955DD"/>
    <w:rsid w:val="00E96319"/>
    <w:rsid w:val="00E967C9"/>
    <w:rsid w:val="00E96AC9"/>
    <w:rsid w:val="00E96AF0"/>
    <w:rsid w:val="00E96AFA"/>
    <w:rsid w:val="00E97695"/>
    <w:rsid w:val="00E97F77"/>
    <w:rsid w:val="00EA013A"/>
    <w:rsid w:val="00EA031A"/>
    <w:rsid w:val="00EA07C8"/>
    <w:rsid w:val="00EA14B6"/>
    <w:rsid w:val="00EA1F42"/>
    <w:rsid w:val="00EA1FA5"/>
    <w:rsid w:val="00EA1FAC"/>
    <w:rsid w:val="00EA22DC"/>
    <w:rsid w:val="00EA236D"/>
    <w:rsid w:val="00EA2848"/>
    <w:rsid w:val="00EA3706"/>
    <w:rsid w:val="00EA3C70"/>
    <w:rsid w:val="00EA429F"/>
    <w:rsid w:val="00EA4308"/>
    <w:rsid w:val="00EA473D"/>
    <w:rsid w:val="00EA476A"/>
    <w:rsid w:val="00EA4A39"/>
    <w:rsid w:val="00EA4EB0"/>
    <w:rsid w:val="00EA5064"/>
    <w:rsid w:val="00EA5671"/>
    <w:rsid w:val="00EA5D27"/>
    <w:rsid w:val="00EA697F"/>
    <w:rsid w:val="00EA6D3E"/>
    <w:rsid w:val="00EA6E2D"/>
    <w:rsid w:val="00EA7306"/>
    <w:rsid w:val="00EA75AC"/>
    <w:rsid w:val="00EA7891"/>
    <w:rsid w:val="00EA78E8"/>
    <w:rsid w:val="00EA7B19"/>
    <w:rsid w:val="00EA7BFF"/>
    <w:rsid w:val="00EA7F00"/>
    <w:rsid w:val="00EA7F2F"/>
    <w:rsid w:val="00EB09A1"/>
    <w:rsid w:val="00EB0AD0"/>
    <w:rsid w:val="00EB0E28"/>
    <w:rsid w:val="00EB0F7B"/>
    <w:rsid w:val="00EB1176"/>
    <w:rsid w:val="00EB1183"/>
    <w:rsid w:val="00EB12E8"/>
    <w:rsid w:val="00EB1999"/>
    <w:rsid w:val="00EB282D"/>
    <w:rsid w:val="00EB3002"/>
    <w:rsid w:val="00EB32DC"/>
    <w:rsid w:val="00EB33CD"/>
    <w:rsid w:val="00EB3656"/>
    <w:rsid w:val="00EB367E"/>
    <w:rsid w:val="00EB3D75"/>
    <w:rsid w:val="00EB3ED8"/>
    <w:rsid w:val="00EB3F14"/>
    <w:rsid w:val="00EB42E9"/>
    <w:rsid w:val="00EB45F3"/>
    <w:rsid w:val="00EB484C"/>
    <w:rsid w:val="00EB4CDB"/>
    <w:rsid w:val="00EB50F2"/>
    <w:rsid w:val="00EB51DF"/>
    <w:rsid w:val="00EB53C3"/>
    <w:rsid w:val="00EB60CF"/>
    <w:rsid w:val="00EB6A18"/>
    <w:rsid w:val="00EB7018"/>
    <w:rsid w:val="00EB70AD"/>
    <w:rsid w:val="00EB70C5"/>
    <w:rsid w:val="00EB7367"/>
    <w:rsid w:val="00EC08B2"/>
    <w:rsid w:val="00EC1776"/>
    <w:rsid w:val="00EC18C2"/>
    <w:rsid w:val="00EC18FC"/>
    <w:rsid w:val="00EC1B9F"/>
    <w:rsid w:val="00EC2602"/>
    <w:rsid w:val="00EC298F"/>
    <w:rsid w:val="00EC2A13"/>
    <w:rsid w:val="00EC2BE2"/>
    <w:rsid w:val="00EC3D7C"/>
    <w:rsid w:val="00EC3E6D"/>
    <w:rsid w:val="00EC40BB"/>
    <w:rsid w:val="00EC419E"/>
    <w:rsid w:val="00EC43C4"/>
    <w:rsid w:val="00EC4954"/>
    <w:rsid w:val="00EC4A0F"/>
    <w:rsid w:val="00EC5262"/>
    <w:rsid w:val="00EC54C7"/>
    <w:rsid w:val="00EC551B"/>
    <w:rsid w:val="00EC5B7A"/>
    <w:rsid w:val="00EC6650"/>
    <w:rsid w:val="00EC690A"/>
    <w:rsid w:val="00EC6D9C"/>
    <w:rsid w:val="00EC6F32"/>
    <w:rsid w:val="00EC705A"/>
    <w:rsid w:val="00EC71A3"/>
    <w:rsid w:val="00EC72D5"/>
    <w:rsid w:val="00EC730E"/>
    <w:rsid w:val="00ED0141"/>
    <w:rsid w:val="00ED0219"/>
    <w:rsid w:val="00ED1B4D"/>
    <w:rsid w:val="00ED1CC7"/>
    <w:rsid w:val="00ED2141"/>
    <w:rsid w:val="00ED2207"/>
    <w:rsid w:val="00ED25BC"/>
    <w:rsid w:val="00ED2E00"/>
    <w:rsid w:val="00ED3254"/>
    <w:rsid w:val="00ED3C1C"/>
    <w:rsid w:val="00ED3C75"/>
    <w:rsid w:val="00ED3F64"/>
    <w:rsid w:val="00ED4205"/>
    <w:rsid w:val="00ED4878"/>
    <w:rsid w:val="00ED5138"/>
    <w:rsid w:val="00ED525F"/>
    <w:rsid w:val="00ED5941"/>
    <w:rsid w:val="00ED5AD3"/>
    <w:rsid w:val="00ED6034"/>
    <w:rsid w:val="00ED66D4"/>
    <w:rsid w:val="00ED6B26"/>
    <w:rsid w:val="00ED7D76"/>
    <w:rsid w:val="00EE01B5"/>
    <w:rsid w:val="00EE02C9"/>
    <w:rsid w:val="00EE0752"/>
    <w:rsid w:val="00EE0D4F"/>
    <w:rsid w:val="00EE1752"/>
    <w:rsid w:val="00EE176E"/>
    <w:rsid w:val="00EE1C5F"/>
    <w:rsid w:val="00EE2683"/>
    <w:rsid w:val="00EE2CB1"/>
    <w:rsid w:val="00EE2D80"/>
    <w:rsid w:val="00EE3916"/>
    <w:rsid w:val="00EE3B8C"/>
    <w:rsid w:val="00EE43A0"/>
    <w:rsid w:val="00EE4E3B"/>
    <w:rsid w:val="00EE4EA6"/>
    <w:rsid w:val="00EE4FBE"/>
    <w:rsid w:val="00EE53EB"/>
    <w:rsid w:val="00EE54BB"/>
    <w:rsid w:val="00EE5C31"/>
    <w:rsid w:val="00EE5C9C"/>
    <w:rsid w:val="00EE5D6B"/>
    <w:rsid w:val="00EE5DF6"/>
    <w:rsid w:val="00EE6065"/>
    <w:rsid w:val="00EE60E8"/>
    <w:rsid w:val="00EE61EB"/>
    <w:rsid w:val="00EE742B"/>
    <w:rsid w:val="00EE7B1B"/>
    <w:rsid w:val="00EE7DA6"/>
    <w:rsid w:val="00EE7FF9"/>
    <w:rsid w:val="00EF002E"/>
    <w:rsid w:val="00EF0329"/>
    <w:rsid w:val="00EF03D3"/>
    <w:rsid w:val="00EF0436"/>
    <w:rsid w:val="00EF05BC"/>
    <w:rsid w:val="00EF07FF"/>
    <w:rsid w:val="00EF0938"/>
    <w:rsid w:val="00EF0BDC"/>
    <w:rsid w:val="00EF0E93"/>
    <w:rsid w:val="00EF0EC1"/>
    <w:rsid w:val="00EF1116"/>
    <w:rsid w:val="00EF1601"/>
    <w:rsid w:val="00EF1A3A"/>
    <w:rsid w:val="00EF2186"/>
    <w:rsid w:val="00EF249E"/>
    <w:rsid w:val="00EF26C8"/>
    <w:rsid w:val="00EF2B0B"/>
    <w:rsid w:val="00EF2D2B"/>
    <w:rsid w:val="00EF3140"/>
    <w:rsid w:val="00EF3A74"/>
    <w:rsid w:val="00EF3B04"/>
    <w:rsid w:val="00EF3F78"/>
    <w:rsid w:val="00EF43AD"/>
    <w:rsid w:val="00EF44B6"/>
    <w:rsid w:val="00EF4880"/>
    <w:rsid w:val="00EF5726"/>
    <w:rsid w:val="00EF5BA6"/>
    <w:rsid w:val="00EF5C1E"/>
    <w:rsid w:val="00EF5CC4"/>
    <w:rsid w:val="00EF61EC"/>
    <w:rsid w:val="00EF6414"/>
    <w:rsid w:val="00EF689C"/>
    <w:rsid w:val="00EF74B6"/>
    <w:rsid w:val="00EF7DA4"/>
    <w:rsid w:val="00F0002A"/>
    <w:rsid w:val="00F00208"/>
    <w:rsid w:val="00F0028B"/>
    <w:rsid w:val="00F0066E"/>
    <w:rsid w:val="00F012A0"/>
    <w:rsid w:val="00F012C7"/>
    <w:rsid w:val="00F0137B"/>
    <w:rsid w:val="00F01E07"/>
    <w:rsid w:val="00F0223A"/>
    <w:rsid w:val="00F02C67"/>
    <w:rsid w:val="00F02DD4"/>
    <w:rsid w:val="00F0313E"/>
    <w:rsid w:val="00F0330C"/>
    <w:rsid w:val="00F035CE"/>
    <w:rsid w:val="00F035F6"/>
    <w:rsid w:val="00F03759"/>
    <w:rsid w:val="00F0379C"/>
    <w:rsid w:val="00F03A1E"/>
    <w:rsid w:val="00F03DD3"/>
    <w:rsid w:val="00F03DF4"/>
    <w:rsid w:val="00F04009"/>
    <w:rsid w:val="00F0435D"/>
    <w:rsid w:val="00F04AC8"/>
    <w:rsid w:val="00F05564"/>
    <w:rsid w:val="00F058BE"/>
    <w:rsid w:val="00F05C5A"/>
    <w:rsid w:val="00F05CDD"/>
    <w:rsid w:val="00F06451"/>
    <w:rsid w:val="00F06A57"/>
    <w:rsid w:val="00F06ABD"/>
    <w:rsid w:val="00F06ECF"/>
    <w:rsid w:val="00F07AA1"/>
    <w:rsid w:val="00F07B02"/>
    <w:rsid w:val="00F105DF"/>
    <w:rsid w:val="00F10703"/>
    <w:rsid w:val="00F1102F"/>
    <w:rsid w:val="00F113DF"/>
    <w:rsid w:val="00F11718"/>
    <w:rsid w:val="00F118DB"/>
    <w:rsid w:val="00F11C73"/>
    <w:rsid w:val="00F11E1C"/>
    <w:rsid w:val="00F12074"/>
    <w:rsid w:val="00F12C5B"/>
    <w:rsid w:val="00F12F0F"/>
    <w:rsid w:val="00F131F2"/>
    <w:rsid w:val="00F1372A"/>
    <w:rsid w:val="00F13C29"/>
    <w:rsid w:val="00F13C72"/>
    <w:rsid w:val="00F13D6D"/>
    <w:rsid w:val="00F13F42"/>
    <w:rsid w:val="00F1405D"/>
    <w:rsid w:val="00F14537"/>
    <w:rsid w:val="00F146E5"/>
    <w:rsid w:val="00F14D04"/>
    <w:rsid w:val="00F14F91"/>
    <w:rsid w:val="00F15633"/>
    <w:rsid w:val="00F15CE9"/>
    <w:rsid w:val="00F15F23"/>
    <w:rsid w:val="00F15FF2"/>
    <w:rsid w:val="00F16025"/>
    <w:rsid w:val="00F16343"/>
    <w:rsid w:val="00F165FB"/>
    <w:rsid w:val="00F168C3"/>
    <w:rsid w:val="00F169F6"/>
    <w:rsid w:val="00F16DF0"/>
    <w:rsid w:val="00F16E16"/>
    <w:rsid w:val="00F16E6C"/>
    <w:rsid w:val="00F16EBC"/>
    <w:rsid w:val="00F1729B"/>
    <w:rsid w:val="00F17F0C"/>
    <w:rsid w:val="00F20131"/>
    <w:rsid w:val="00F204E4"/>
    <w:rsid w:val="00F20972"/>
    <w:rsid w:val="00F20B78"/>
    <w:rsid w:val="00F20BDB"/>
    <w:rsid w:val="00F21348"/>
    <w:rsid w:val="00F214E4"/>
    <w:rsid w:val="00F21665"/>
    <w:rsid w:val="00F2168D"/>
    <w:rsid w:val="00F2174A"/>
    <w:rsid w:val="00F21DAC"/>
    <w:rsid w:val="00F229BD"/>
    <w:rsid w:val="00F22DE0"/>
    <w:rsid w:val="00F22EE1"/>
    <w:rsid w:val="00F23205"/>
    <w:rsid w:val="00F23355"/>
    <w:rsid w:val="00F233B3"/>
    <w:rsid w:val="00F23462"/>
    <w:rsid w:val="00F23725"/>
    <w:rsid w:val="00F23C3D"/>
    <w:rsid w:val="00F23F24"/>
    <w:rsid w:val="00F24160"/>
    <w:rsid w:val="00F246EE"/>
    <w:rsid w:val="00F2498B"/>
    <w:rsid w:val="00F24AD7"/>
    <w:rsid w:val="00F253BD"/>
    <w:rsid w:val="00F25621"/>
    <w:rsid w:val="00F25B62"/>
    <w:rsid w:val="00F268E9"/>
    <w:rsid w:val="00F269C6"/>
    <w:rsid w:val="00F26A01"/>
    <w:rsid w:val="00F273A5"/>
    <w:rsid w:val="00F301DD"/>
    <w:rsid w:val="00F3029F"/>
    <w:rsid w:val="00F3031C"/>
    <w:rsid w:val="00F30B43"/>
    <w:rsid w:val="00F30CF9"/>
    <w:rsid w:val="00F311E2"/>
    <w:rsid w:val="00F31575"/>
    <w:rsid w:val="00F3232B"/>
    <w:rsid w:val="00F3236C"/>
    <w:rsid w:val="00F32408"/>
    <w:rsid w:val="00F33980"/>
    <w:rsid w:val="00F3399D"/>
    <w:rsid w:val="00F33CB4"/>
    <w:rsid w:val="00F34575"/>
    <w:rsid w:val="00F34CB7"/>
    <w:rsid w:val="00F34D60"/>
    <w:rsid w:val="00F3552E"/>
    <w:rsid w:val="00F3593F"/>
    <w:rsid w:val="00F35AAF"/>
    <w:rsid w:val="00F3656F"/>
    <w:rsid w:val="00F3675C"/>
    <w:rsid w:val="00F36822"/>
    <w:rsid w:val="00F36BF4"/>
    <w:rsid w:val="00F36D5D"/>
    <w:rsid w:val="00F372FD"/>
    <w:rsid w:val="00F37403"/>
    <w:rsid w:val="00F37829"/>
    <w:rsid w:val="00F37881"/>
    <w:rsid w:val="00F4055E"/>
    <w:rsid w:val="00F40847"/>
    <w:rsid w:val="00F40A5B"/>
    <w:rsid w:val="00F40DEB"/>
    <w:rsid w:val="00F40E67"/>
    <w:rsid w:val="00F415CB"/>
    <w:rsid w:val="00F417B4"/>
    <w:rsid w:val="00F41872"/>
    <w:rsid w:val="00F419C2"/>
    <w:rsid w:val="00F41AE2"/>
    <w:rsid w:val="00F41B53"/>
    <w:rsid w:val="00F41CFA"/>
    <w:rsid w:val="00F41EEF"/>
    <w:rsid w:val="00F423F7"/>
    <w:rsid w:val="00F424FE"/>
    <w:rsid w:val="00F430AC"/>
    <w:rsid w:val="00F43206"/>
    <w:rsid w:val="00F437D3"/>
    <w:rsid w:val="00F445CC"/>
    <w:rsid w:val="00F451BE"/>
    <w:rsid w:val="00F45441"/>
    <w:rsid w:val="00F455A4"/>
    <w:rsid w:val="00F45C41"/>
    <w:rsid w:val="00F4650D"/>
    <w:rsid w:val="00F46864"/>
    <w:rsid w:val="00F47307"/>
    <w:rsid w:val="00F4736C"/>
    <w:rsid w:val="00F475F6"/>
    <w:rsid w:val="00F47773"/>
    <w:rsid w:val="00F47C98"/>
    <w:rsid w:val="00F50571"/>
    <w:rsid w:val="00F50633"/>
    <w:rsid w:val="00F506EF"/>
    <w:rsid w:val="00F50745"/>
    <w:rsid w:val="00F50889"/>
    <w:rsid w:val="00F50C34"/>
    <w:rsid w:val="00F5110C"/>
    <w:rsid w:val="00F51CBE"/>
    <w:rsid w:val="00F51EBE"/>
    <w:rsid w:val="00F51EED"/>
    <w:rsid w:val="00F52121"/>
    <w:rsid w:val="00F52443"/>
    <w:rsid w:val="00F52E50"/>
    <w:rsid w:val="00F54144"/>
    <w:rsid w:val="00F545BE"/>
    <w:rsid w:val="00F5487F"/>
    <w:rsid w:val="00F54C42"/>
    <w:rsid w:val="00F54C84"/>
    <w:rsid w:val="00F5530D"/>
    <w:rsid w:val="00F55BEE"/>
    <w:rsid w:val="00F5604F"/>
    <w:rsid w:val="00F56783"/>
    <w:rsid w:val="00F57299"/>
    <w:rsid w:val="00F574B2"/>
    <w:rsid w:val="00F5760A"/>
    <w:rsid w:val="00F57E02"/>
    <w:rsid w:val="00F57F5D"/>
    <w:rsid w:val="00F57F62"/>
    <w:rsid w:val="00F60BF2"/>
    <w:rsid w:val="00F6101A"/>
    <w:rsid w:val="00F61061"/>
    <w:rsid w:val="00F619A2"/>
    <w:rsid w:val="00F61BE1"/>
    <w:rsid w:val="00F62054"/>
    <w:rsid w:val="00F625C4"/>
    <w:rsid w:val="00F629D6"/>
    <w:rsid w:val="00F62F87"/>
    <w:rsid w:val="00F63200"/>
    <w:rsid w:val="00F6325B"/>
    <w:rsid w:val="00F63354"/>
    <w:rsid w:val="00F637C2"/>
    <w:rsid w:val="00F6390D"/>
    <w:rsid w:val="00F63CAC"/>
    <w:rsid w:val="00F63E96"/>
    <w:rsid w:val="00F641F7"/>
    <w:rsid w:val="00F6447E"/>
    <w:rsid w:val="00F64585"/>
    <w:rsid w:val="00F64761"/>
    <w:rsid w:val="00F656B1"/>
    <w:rsid w:val="00F657B9"/>
    <w:rsid w:val="00F65C89"/>
    <w:rsid w:val="00F66099"/>
    <w:rsid w:val="00F6613F"/>
    <w:rsid w:val="00F6642B"/>
    <w:rsid w:val="00F6665C"/>
    <w:rsid w:val="00F6688A"/>
    <w:rsid w:val="00F67406"/>
    <w:rsid w:val="00F67479"/>
    <w:rsid w:val="00F67A19"/>
    <w:rsid w:val="00F67E58"/>
    <w:rsid w:val="00F67F21"/>
    <w:rsid w:val="00F700D6"/>
    <w:rsid w:val="00F705BC"/>
    <w:rsid w:val="00F70AF1"/>
    <w:rsid w:val="00F70EB4"/>
    <w:rsid w:val="00F70F7B"/>
    <w:rsid w:val="00F7108B"/>
    <w:rsid w:val="00F72093"/>
    <w:rsid w:val="00F722C5"/>
    <w:rsid w:val="00F723E2"/>
    <w:rsid w:val="00F7240F"/>
    <w:rsid w:val="00F72419"/>
    <w:rsid w:val="00F724E4"/>
    <w:rsid w:val="00F727EB"/>
    <w:rsid w:val="00F72F6A"/>
    <w:rsid w:val="00F7366C"/>
    <w:rsid w:val="00F73B3F"/>
    <w:rsid w:val="00F73BD2"/>
    <w:rsid w:val="00F73C52"/>
    <w:rsid w:val="00F73D56"/>
    <w:rsid w:val="00F74467"/>
    <w:rsid w:val="00F74972"/>
    <w:rsid w:val="00F74DE0"/>
    <w:rsid w:val="00F750FC"/>
    <w:rsid w:val="00F7559D"/>
    <w:rsid w:val="00F75B49"/>
    <w:rsid w:val="00F7617C"/>
    <w:rsid w:val="00F766BE"/>
    <w:rsid w:val="00F77111"/>
    <w:rsid w:val="00F77133"/>
    <w:rsid w:val="00F77A1D"/>
    <w:rsid w:val="00F80086"/>
    <w:rsid w:val="00F80963"/>
    <w:rsid w:val="00F80EFD"/>
    <w:rsid w:val="00F81277"/>
    <w:rsid w:val="00F81D2E"/>
    <w:rsid w:val="00F82360"/>
    <w:rsid w:val="00F82611"/>
    <w:rsid w:val="00F83210"/>
    <w:rsid w:val="00F8346B"/>
    <w:rsid w:val="00F8348D"/>
    <w:rsid w:val="00F83679"/>
    <w:rsid w:val="00F8425C"/>
    <w:rsid w:val="00F84ACF"/>
    <w:rsid w:val="00F84DFF"/>
    <w:rsid w:val="00F8570F"/>
    <w:rsid w:val="00F85B84"/>
    <w:rsid w:val="00F8605D"/>
    <w:rsid w:val="00F863E7"/>
    <w:rsid w:val="00F866A3"/>
    <w:rsid w:val="00F86D19"/>
    <w:rsid w:val="00F86E7C"/>
    <w:rsid w:val="00F8714C"/>
    <w:rsid w:val="00F87E2D"/>
    <w:rsid w:val="00F9040C"/>
    <w:rsid w:val="00F90559"/>
    <w:rsid w:val="00F90968"/>
    <w:rsid w:val="00F918C7"/>
    <w:rsid w:val="00F91D70"/>
    <w:rsid w:val="00F92652"/>
    <w:rsid w:val="00F92B9A"/>
    <w:rsid w:val="00F92C43"/>
    <w:rsid w:val="00F93507"/>
    <w:rsid w:val="00F939C5"/>
    <w:rsid w:val="00F93A28"/>
    <w:rsid w:val="00F95501"/>
    <w:rsid w:val="00F95ADC"/>
    <w:rsid w:val="00F96DB8"/>
    <w:rsid w:val="00F97472"/>
    <w:rsid w:val="00FA0141"/>
    <w:rsid w:val="00FA02C5"/>
    <w:rsid w:val="00FA0E7E"/>
    <w:rsid w:val="00FA123F"/>
    <w:rsid w:val="00FA1845"/>
    <w:rsid w:val="00FA1E52"/>
    <w:rsid w:val="00FA2444"/>
    <w:rsid w:val="00FA269A"/>
    <w:rsid w:val="00FA3796"/>
    <w:rsid w:val="00FA37F3"/>
    <w:rsid w:val="00FA3A04"/>
    <w:rsid w:val="00FA4561"/>
    <w:rsid w:val="00FA4632"/>
    <w:rsid w:val="00FA4F8B"/>
    <w:rsid w:val="00FA5192"/>
    <w:rsid w:val="00FA5CBF"/>
    <w:rsid w:val="00FA5EA2"/>
    <w:rsid w:val="00FA626F"/>
    <w:rsid w:val="00FA6685"/>
    <w:rsid w:val="00FA67E0"/>
    <w:rsid w:val="00FA68F8"/>
    <w:rsid w:val="00FA693F"/>
    <w:rsid w:val="00FA6A01"/>
    <w:rsid w:val="00FA6ACC"/>
    <w:rsid w:val="00FA6B47"/>
    <w:rsid w:val="00FA6C39"/>
    <w:rsid w:val="00FA6C4A"/>
    <w:rsid w:val="00FA6D12"/>
    <w:rsid w:val="00FA71B4"/>
    <w:rsid w:val="00FA74D5"/>
    <w:rsid w:val="00FA75BF"/>
    <w:rsid w:val="00FA7906"/>
    <w:rsid w:val="00FA7F51"/>
    <w:rsid w:val="00FB0533"/>
    <w:rsid w:val="00FB0EFA"/>
    <w:rsid w:val="00FB1167"/>
    <w:rsid w:val="00FB129D"/>
    <w:rsid w:val="00FB13B3"/>
    <w:rsid w:val="00FB13BA"/>
    <w:rsid w:val="00FB1523"/>
    <w:rsid w:val="00FB1544"/>
    <w:rsid w:val="00FB1638"/>
    <w:rsid w:val="00FB1850"/>
    <w:rsid w:val="00FB1BC2"/>
    <w:rsid w:val="00FB22F9"/>
    <w:rsid w:val="00FB291A"/>
    <w:rsid w:val="00FB29B2"/>
    <w:rsid w:val="00FB3541"/>
    <w:rsid w:val="00FB3CA6"/>
    <w:rsid w:val="00FB463D"/>
    <w:rsid w:val="00FB4AC7"/>
    <w:rsid w:val="00FB5BCE"/>
    <w:rsid w:val="00FB5D12"/>
    <w:rsid w:val="00FB60FD"/>
    <w:rsid w:val="00FB6D3F"/>
    <w:rsid w:val="00FB6D4C"/>
    <w:rsid w:val="00FB6D93"/>
    <w:rsid w:val="00FB7942"/>
    <w:rsid w:val="00FB7AEA"/>
    <w:rsid w:val="00FB7F7C"/>
    <w:rsid w:val="00FC01A5"/>
    <w:rsid w:val="00FC0403"/>
    <w:rsid w:val="00FC0D42"/>
    <w:rsid w:val="00FC0D5C"/>
    <w:rsid w:val="00FC0F07"/>
    <w:rsid w:val="00FC1418"/>
    <w:rsid w:val="00FC1441"/>
    <w:rsid w:val="00FC1933"/>
    <w:rsid w:val="00FC1A00"/>
    <w:rsid w:val="00FC1A48"/>
    <w:rsid w:val="00FC22F9"/>
    <w:rsid w:val="00FC2676"/>
    <w:rsid w:val="00FC2873"/>
    <w:rsid w:val="00FC2D4C"/>
    <w:rsid w:val="00FC3004"/>
    <w:rsid w:val="00FC32F2"/>
    <w:rsid w:val="00FC382B"/>
    <w:rsid w:val="00FC3D5C"/>
    <w:rsid w:val="00FC3E77"/>
    <w:rsid w:val="00FC41C8"/>
    <w:rsid w:val="00FC42BD"/>
    <w:rsid w:val="00FC45B9"/>
    <w:rsid w:val="00FC4A52"/>
    <w:rsid w:val="00FC4A7F"/>
    <w:rsid w:val="00FC4D51"/>
    <w:rsid w:val="00FC5607"/>
    <w:rsid w:val="00FC5A3A"/>
    <w:rsid w:val="00FC5D95"/>
    <w:rsid w:val="00FC627B"/>
    <w:rsid w:val="00FC6389"/>
    <w:rsid w:val="00FC73F7"/>
    <w:rsid w:val="00FC74EC"/>
    <w:rsid w:val="00FC7652"/>
    <w:rsid w:val="00FC7EAB"/>
    <w:rsid w:val="00FC7FC8"/>
    <w:rsid w:val="00FD0109"/>
    <w:rsid w:val="00FD0262"/>
    <w:rsid w:val="00FD029E"/>
    <w:rsid w:val="00FD066D"/>
    <w:rsid w:val="00FD0DF4"/>
    <w:rsid w:val="00FD14B7"/>
    <w:rsid w:val="00FD1785"/>
    <w:rsid w:val="00FD198E"/>
    <w:rsid w:val="00FD1CC2"/>
    <w:rsid w:val="00FD2129"/>
    <w:rsid w:val="00FD2699"/>
    <w:rsid w:val="00FD27C6"/>
    <w:rsid w:val="00FD2B81"/>
    <w:rsid w:val="00FD2E99"/>
    <w:rsid w:val="00FD3166"/>
    <w:rsid w:val="00FD38BA"/>
    <w:rsid w:val="00FD3B2D"/>
    <w:rsid w:val="00FD3E01"/>
    <w:rsid w:val="00FD3EF2"/>
    <w:rsid w:val="00FD405C"/>
    <w:rsid w:val="00FD41FC"/>
    <w:rsid w:val="00FD47E3"/>
    <w:rsid w:val="00FD49E9"/>
    <w:rsid w:val="00FD4F87"/>
    <w:rsid w:val="00FD5006"/>
    <w:rsid w:val="00FD5808"/>
    <w:rsid w:val="00FD59FF"/>
    <w:rsid w:val="00FD5A6F"/>
    <w:rsid w:val="00FD6196"/>
    <w:rsid w:val="00FD6489"/>
    <w:rsid w:val="00FD6837"/>
    <w:rsid w:val="00FD6A50"/>
    <w:rsid w:val="00FD6E5E"/>
    <w:rsid w:val="00FD7259"/>
    <w:rsid w:val="00FD73AF"/>
    <w:rsid w:val="00FD7493"/>
    <w:rsid w:val="00FD756C"/>
    <w:rsid w:val="00FD7744"/>
    <w:rsid w:val="00FD7B71"/>
    <w:rsid w:val="00FD7EC4"/>
    <w:rsid w:val="00FE0091"/>
    <w:rsid w:val="00FE03EA"/>
    <w:rsid w:val="00FE08B9"/>
    <w:rsid w:val="00FE0F38"/>
    <w:rsid w:val="00FE15DA"/>
    <w:rsid w:val="00FE1614"/>
    <w:rsid w:val="00FE1685"/>
    <w:rsid w:val="00FE2278"/>
    <w:rsid w:val="00FE23D8"/>
    <w:rsid w:val="00FE254E"/>
    <w:rsid w:val="00FE2728"/>
    <w:rsid w:val="00FE2897"/>
    <w:rsid w:val="00FE2D6A"/>
    <w:rsid w:val="00FE2E23"/>
    <w:rsid w:val="00FE2F48"/>
    <w:rsid w:val="00FE32BE"/>
    <w:rsid w:val="00FE38D5"/>
    <w:rsid w:val="00FE3A54"/>
    <w:rsid w:val="00FE3A80"/>
    <w:rsid w:val="00FE4192"/>
    <w:rsid w:val="00FE44E7"/>
    <w:rsid w:val="00FE459C"/>
    <w:rsid w:val="00FE47D3"/>
    <w:rsid w:val="00FE4E0F"/>
    <w:rsid w:val="00FE5191"/>
    <w:rsid w:val="00FE57E0"/>
    <w:rsid w:val="00FE5FE7"/>
    <w:rsid w:val="00FE62B8"/>
    <w:rsid w:val="00FE6301"/>
    <w:rsid w:val="00FE669B"/>
    <w:rsid w:val="00FE68E7"/>
    <w:rsid w:val="00FE6CE4"/>
    <w:rsid w:val="00FE6D7D"/>
    <w:rsid w:val="00FE6EBA"/>
    <w:rsid w:val="00FE7148"/>
    <w:rsid w:val="00FE738B"/>
    <w:rsid w:val="00FE7477"/>
    <w:rsid w:val="00FF0192"/>
    <w:rsid w:val="00FF0AAE"/>
    <w:rsid w:val="00FF0ACC"/>
    <w:rsid w:val="00FF0D19"/>
    <w:rsid w:val="00FF0E00"/>
    <w:rsid w:val="00FF110E"/>
    <w:rsid w:val="00FF16F8"/>
    <w:rsid w:val="00FF1EAF"/>
    <w:rsid w:val="00FF2631"/>
    <w:rsid w:val="00FF2C28"/>
    <w:rsid w:val="00FF2D73"/>
    <w:rsid w:val="00FF30E2"/>
    <w:rsid w:val="00FF4215"/>
    <w:rsid w:val="00FF426C"/>
    <w:rsid w:val="00FF4AC7"/>
    <w:rsid w:val="00FF4D30"/>
    <w:rsid w:val="00FF56D7"/>
    <w:rsid w:val="00FF5914"/>
    <w:rsid w:val="00FF6237"/>
    <w:rsid w:val="00FF6BF3"/>
    <w:rsid w:val="00FF6EDF"/>
    <w:rsid w:val="00FF6FA4"/>
    <w:rsid w:val="00FF734B"/>
    <w:rsid w:val="00FF73C0"/>
    <w:rsid w:val="00FF74FF"/>
    <w:rsid w:val="00FF785E"/>
    <w:rsid w:val="00FF7949"/>
    <w:rsid w:val="38AA70D5"/>
    <w:rsid w:val="5080B0F6"/>
    <w:rsid w:val="5F42D2BF"/>
    <w:rsid w:val="600A7E67"/>
    <w:rsid w:val="60B1A59E"/>
    <w:rsid w:val="684042E1"/>
    <w:rsid w:val="7DC8FF87"/>
    <w:rsid w:val="7F6E510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CDDB4"/>
  <w15:docId w15:val="{953BA1E1-EEF2-4098-A244-EAE508DA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1AC"/>
    <w:pPr>
      <w:spacing w:after="200" w:line="276" w:lineRule="auto"/>
    </w:pPr>
    <w:rPr>
      <w:rFonts w:asciiTheme="minorHAnsi" w:eastAsiaTheme="minorHAnsi" w:hAnsiTheme="minorHAnsi" w:cstheme="minorBidi"/>
      <w:sz w:val="22"/>
      <w:szCs w:val="22"/>
      <w:lang w:eastAsia="en-US"/>
    </w:rPr>
  </w:style>
  <w:style w:type="paragraph" w:styleId="Titre1">
    <w:name w:val="heading 1"/>
    <w:aliases w:val="Heading 1 Char,Titre 1 Car1 Char"/>
    <w:basedOn w:val="Normal"/>
    <w:next w:val="Titre2"/>
    <w:link w:val="Titre1Car"/>
    <w:qFormat/>
    <w:rsid w:val="00E331AC"/>
    <w:pPr>
      <w:keepNext/>
      <w:numPr>
        <w:numId w:val="3"/>
      </w:numPr>
      <w:spacing w:after="480" w:line="240" w:lineRule="auto"/>
      <w:outlineLvl w:val="0"/>
    </w:pPr>
    <w:rPr>
      <w:rFonts w:ascii="Arial Narrow" w:hAnsi="Arial Narrow"/>
      <w:b/>
      <w:sz w:val="56"/>
      <w:szCs w:val="20"/>
      <w:lang w:val="en-US"/>
    </w:rPr>
  </w:style>
  <w:style w:type="paragraph" w:styleId="Titre2">
    <w:name w:val="heading 2"/>
    <w:basedOn w:val="Normal"/>
    <w:next w:val="Corpsdetexte"/>
    <w:link w:val="Titre2Car"/>
    <w:qFormat/>
    <w:rsid w:val="00E331AC"/>
    <w:pPr>
      <w:keepNext/>
      <w:keepLines/>
      <w:numPr>
        <w:ilvl w:val="1"/>
        <w:numId w:val="3"/>
      </w:numPr>
      <w:spacing w:before="240" w:after="120" w:line="240" w:lineRule="auto"/>
      <w:ind w:right="2835"/>
      <w:outlineLvl w:val="1"/>
    </w:pPr>
    <w:rPr>
      <w:rFonts w:ascii="Arial" w:eastAsiaTheme="majorEastAsia" w:hAnsi="Arial" w:cstheme="majorBidi"/>
      <w:b/>
      <w:sz w:val="32"/>
      <w:szCs w:val="20"/>
      <w:lang w:val="en-US"/>
    </w:rPr>
  </w:style>
  <w:style w:type="paragraph" w:styleId="Titre3">
    <w:name w:val="heading 3"/>
    <w:aliases w:val="Heading 3 Char,Titre 3 Car1 Char"/>
    <w:basedOn w:val="Normal"/>
    <w:next w:val="Corpsdetexte"/>
    <w:link w:val="Titre3Car"/>
    <w:qFormat/>
    <w:rsid w:val="00E331AC"/>
    <w:pPr>
      <w:keepNext/>
      <w:numPr>
        <w:ilvl w:val="2"/>
        <w:numId w:val="3"/>
      </w:numPr>
      <w:tabs>
        <w:tab w:val="left" w:pos="1276"/>
      </w:tabs>
      <w:spacing w:before="240" w:after="120" w:line="240" w:lineRule="auto"/>
      <w:outlineLvl w:val="2"/>
    </w:pPr>
    <w:rPr>
      <w:rFonts w:ascii="Arial" w:hAnsi="Arial"/>
      <w:spacing w:val="-10"/>
      <w:kern w:val="32"/>
      <w:sz w:val="30"/>
      <w:szCs w:val="20"/>
      <w:lang w:val="en-US"/>
    </w:rPr>
  </w:style>
  <w:style w:type="paragraph" w:styleId="Titre4">
    <w:name w:val="heading 4"/>
    <w:basedOn w:val="Normal"/>
    <w:next w:val="Corpsdetexte"/>
    <w:link w:val="Titre4Car"/>
    <w:qFormat/>
    <w:rsid w:val="00E331AC"/>
    <w:pPr>
      <w:keepNext/>
      <w:numPr>
        <w:ilvl w:val="3"/>
        <w:numId w:val="3"/>
      </w:numPr>
      <w:tabs>
        <w:tab w:val="left" w:pos="1418"/>
      </w:tabs>
      <w:spacing w:before="240" w:after="120" w:line="240" w:lineRule="auto"/>
      <w:outlineLvl w:val="3"/>
    </w:pPr>
    <w:rPr>
      <w:rFonts w:ascii="Arial" w:hAnsi="Arial"/>
      <w:sz w:val="28"/>
      <w:szCs w:val="20"/>
      <w:lang w:val="en-US"/>
    </w:rPr>
  </w:style>
  <w:style w:type="paragraph" w:styleId="Titre5">
    <w:name w:val="heading 5"/>
    <w:basedOn w:val="Normal"/>
    <w:next w:val="Normal"/>
    <w:link w:val="Titre5Car"/>
    <w:qFormat/>
    <w:rsid w:val="00E331AC"/>
    <w:pPr>
      <w:keepNext/>
      <w:spacing w:before="80" w:after="0" w:line="240" w:lineRule="auto"/>
      <w:outlineLvl w:val="4"/>
    </w:pPr>
    <w:rPr>
      <w:rFonts w:ascii="Arial" w:hAnsi="Arial"/>
      <w:b/>
      <w:sz w:val="24"/>
      <w:szCs w:val="20"/>
      <w:lang w:val="en-US"/>
    </w:rPr>
  </w:style>
  <w:style w:type="paragraph" w:styleId="Titre6">
    <w:name w:val="heading 6"/>
    <w:basedOn w:val="Normal"/>
    <w:next w:val="Normal"/>
    <w:link w:val="Titre6Car"/>
    <w:qFormat/>
    <w:rsid w:val="00E331AC"/>
    <w:pPr>
      <w:keepNext/>
      <w:spacing w:after="0" w:line="240" w:lineRule="auto"/>
      <w:outlineLvl w:val="5"/>
    </w:pPr>
    <w:rPr>
      <w:rFonts w:ascii="Arial Narrow" w:hAnsi="Arial Narrow"/>
      <w:b/>
      <w:sz w:val="48"/>
      <w:szCs w:val="48"/>
      <w:lang w:val="en-US"/>
    </w:rPr>
  </w:style>
  <w:style w:type="paragraph" w:styleId="Titre7">
    <w:name w:val="heading 7"/>
    <w:aliases w:val="Heading 7 Char,Titre 7 Car1 Char"/>
    <w:basedOn w:val="Normal"/>
    <w:next w:val="Normal"/>
    <w:link w:val="Titre7Car"/>
    <w:qFormat/>
    <w:rsid w:val="00E331AC"/>
    <w:pPr>
      <w:numPr>
        <w:ilvl w:val="6"/>
        <w:numId w:val="3"/>
      </w:numPr>
      <w:spacing w:before="120" w:after="360"/>
      <w:outlineLvl w:val="6"/>
    </w:pPr>
    <w:rPr>
      <w:rFonts w:ascii="Arial" w:hAnsi="Arial"/>
      <w:b/>
      <w:sz w:val="36"/>
      <w:szCs w:val="20"/>
      <w:lang w:val="en-US"/>
    </w:rPr>
  </w:style>
  <w:style w:type="paragraph" w:styleId="Titre8">
    <w:name w:val="heading 8"/>
    <w:basedOn w:val="Normal"/>
    <w:next w:val="Normal"/>
    <w:link w:val="Titre8Car"/>
    <w:qFormat/>
    <w:rsid w:val="00E331AC"/>
    <w:pPr>
      <w:numPr>
        <w:ilvl w:val="7"/>
        <w:numId w:val="3"/>
      </w:numPr>
      <w:spacing w:before="120" w:after="120"/>
      <w:outlineLvl w:val="7"/>
    </w:pPr>
    <w:rPr>
      <w:rFonts w:ascii="Arial" w:hAnsi="Arial"/>
      <w:b/>
      <w:sz w:val="28"/>
      <w:szCs w:val="20"/>
      <w:lang w:val="en-US"/>
    </w:rPr>
  </w:style>
  <w:style w:type="paragraph" w:styleId="Titre9">
    <w:name w:val="heading 9"/>
    <w:basedOn w:val="Normal"/>
    <w:next w:val="Normal"/>
    <w:link w:val="Titre9Car"/>
    <w:qFormat/>
    <w:rsid w:val="00E331AC"/>
    <w:pPr>
      <w:numPr>
        <w:ilvl w:val="8"/>
        <w:numId w:val="3"/>
      </w:numPr>
      <w:outlineLvl w:val="8"/>
    </w:pPr>
    <w:rPr>
      <w:rFonts w:ascii="Arial" w:hAnsi="Arial"/>
      <w:b/>
      <w:sz w:val="28"/>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271F63"/>
    <w:pPr>
      <w:spacing w:after="120"/>
    </w:pPr>
  </w:style>
  <w:style w:type="character" w:customStyle="1" w:styleId="CorpsdetexteCar">
    <w:name w:val="Corps de texte Car"/>
    <w:basedOn w:val="Policepardfaut"/>
    <w:link w:val="Corpsdetexte"/>
    <w:uiPriority w:val="99"/>
    <w:rsid w:val="00271F63"/>
    <w:rPr>
      <w:rFonts w:asciiTheme="minorHAnsi" w:eastAsiaTheme="minorHAnsi" w:hAnsiTheme="minorHAnsi" w:cstheme="minorBidi"/>
      <w:sz w:val="22"/>
      <w:szCs w:val="22"/>
      <w:lang w:val="en-US" w:eastAsia="en-US"/>
    </w:rPr>
  </w:style>
  <w:style w:type="character" w:customStyle="1" w:styleId="Titre2Car">
    <w:name w:val="Titre 2 Car"/>
    <w:basedOn w:val="Policepardfaut"/>
    <w:link w:val="Titre2"/>
    <w:rsid w:val="00E331AC"/>
    <w:rPr>
      <w:rFonts w:ascii="Arial" w:eastAsiaTheme="majorEastAsia" w:hAnsi="Arial" w:cstheme="majorBidi"/>
      <w:b/>
      <w:sz w:val="32"/>
      <w:lang w:val="en-US" w:eastAsia="en-US"/>
    </w:rPr>
  </w:style>
  <w:style w:type="character" w:customStyle="1" w:styleId="Titre1Car">
    <w:name w:val="Titre 1 Car"/>
    <w:aliases w:val="Heading 1 Char Car,Titre 1 Car1 Char Car"/>
    <w:basedOn w:val="Policepardfaut"/>
    <w:link w:val="Titre1"/>
    <w:rsid w:val="00E331AC"/>
    <w:rPr>
      <w:rFonts w:ascii="Arial Narrow" w:eastAsiaTheme="minorHAnsi" w:hAnsi="Arial Narrow" w:cstheme="minorBidi"/>
      <w:b/>
      <w:sz w:val="56"/>
      <w:lang w:val="en-US" w:eastAsia="en-US"/>
    </w:rPr>
  </w:style>
  <w:style w:type="character" w:customStyle="1" w:styleId="Titre3Car">
    <w:name w:val="Titre 3 Car"/>
    <w:aliases w:val="Heading 3 Char Car,Titre 3 Car1 Char Car"/>
    <w:basedOn w:val="Policepardfaut"/>
    <w:link w:val="Titre3"/>
    <w:rsid w:val="00E331AC"/>
    <w:rPr>
      <w:rFonts w:ascii="Arial" w:eastAsiaTheme="minorHAnsi" w:hAnsi="Arial" w:cstheme="minorBidi"/>
      <w:spacing w:val="-10"/>
      <w:kern w:val="32"/>
      <w:sz w:val="30"/>
      <w:lang w:val="en-US" w:eastAsia="en-US"/>
    </w:rPr>
  </w:style>
  <w:style w:type="character" w:customStyle="1" w:styleId="Titre4Car">
    <w:name w:val="Titre 4 Car"/>
    <w:basedOn w:val="Policepardfaut"/>
    <w:link w:val="Titre4"/>
    <w:rsid w:val="00E331AC"/>
    <w:rPr>
      <w:rFonts w:ascii="Arial" w:eastAsiaTheme="minorHAnsi" w:hAnsi="Arial" w:cstheme="minorBidi"/>
      <w:sz w:val="28"/>
      <w:lang w:val="en-US" w:eastAsia="en-US"/>
    </w:rPr>
  </w:style>
  <w:style w:type="character" w:customStyle="1" w:styleId="Titre5Car">
    <w:name w:val="Titre 5 Car"/>
    <w:basedOn w:val="Policepardfaut"/>
    <w:link w:val="Titre5"/>
    <w:rsid w:val="00E331AC"/>
    <w:rPr>
      <w:rFonts w:ascii="Arial" w:eastAsiaTheme="minorHAnsi" w:hAnsi="Arial" w:cstheme="minorBidi"/>
      <w:b/>
      <w:sz w:val="24"/>
      <w:lang w:val="en-US" w:eastAsia="en-US"/>
    </w:rPr>
  </w:style>
  <w:style w:type="character" w:customStyle="1" w:styleId="Titre6Car">
    <w:name w:val="Titre 6 Car"/>
    <w:basedOn w:val="Policepardfaut"/>
    <w:link w:val="Titre6"/>
    <w:rsid w:val="00E331AC"/>
    <w:rPr>
      <w:rFonts w:ascii="Arial Narrow" w:eastAsiaTheme="minorHAnsi" w:hAnsi="Arial Narrow" w:cstheme="minorBidi"/>
      <w:b/>
      <w:sz w:val="48"/>
      <w:szCs w:val="48"/>
      <w:lang w:val="en-US" w:eastAsia="en-US"/>
    </w:rPr>
  </w:style>
  <w:style w:type="character" w:customStyle="1" w:styleId="Titre7Car">
    <w:name w:val="Titre 7 Car"/>
    <w:aliases w:val="Heading 7 Char Car,Titre 7 Car1 Char Car"/>
    <w:basedOn w:val="Policepardfaut"/>
    <w:link w:val="Titre7"/>
    <w:rsid w:val="00E331AC"/>
    <w:rPr>
      <w:rFonts w:ascii="Arial" w:eastAsiaTheme="minorHAnsi" w:hAnsi="Arial" w:cstheme="minorBidi"/>
      <w:b/>
      <w:sz w:val="36"/>
      <w:lang w:val="en-US" w:eastAsia="en-US"/>
    </w:rPr>
  </w:style>
  <w:style w:type="character" w:customStyle="1" w:styleId="Titre8Car">
    <w:name w:val="Titre 8 Car"/>
    <w:basedOn w:val="Policepardfaut"/>
    <w:link w:val="Titre8"/>
    <w:rsid w:val="00E331AC"/>
    <w:rPr>
      <w:rFonts w:ascii="Arial" w:eastAsiaTheme="minorHAnsi" w:hAnsi="Arial" w:cstheme="minorBidi"/>
      <w:b/>
      <w:sz w:val="28"/>
      <w:lang w:val="en-US" w:eastAsia="en-US"/>
    </w:rPr>
  </w:style>
  <w:style w:type="character" w:customStyle="1" w:styleId="Titre9Car">
    <w:name w:val="Titre 9 Car"/>
    <w:basedOn w:val="Policepardfaut"/>
    <w:link w:val="Titre9"/>
    <w:rsid w:val="00E331AC"/>
    <w:rPr>
      <w:rFonts w:ascii="Arial" w:eastAsiaTheme="minorHAnsi" w:hAnsi="Arial" w:cstheme="minorBidi"/>
      <w:b/>
      <w:sz w:val="28"/>
      <w:lang w:val="en-US" w:eastAsia="en-US"/>
    </w:rPr>
  </w:style>
  <w:style w:type="paragraph" w:styleId="Lgende">
    <w:name w:val="caption"/>
    <w:basedOn w:val="Corpsdetexte"/>
    <w:next w:val="Normal"/>
    <w:qFormat/>
    <w:rsid w:val="00E331AC"/>
    <w:pPr>
      <w:framePr w:w="2268" w:hSpace="181" w:vSpace="181" w:wrap="around" w:vAnchor="text" w:hAnchor="page" w:x="1135" w:y="285" w:anchorLock="1"/>
      <w:spacing w:before="120"/>
      <w:jc w:val="center"/>
    </w:pPr>
    <w:rPr>
      <w:rFonts w:ascii="Comic Sans MS" w:hAnsi="Comic Sans MS"/>
      <w:sz w:val="26"/>
    </w:rPr>
  </w:style>
  <w:style w:type="paragraph" w:styleId="Titre">
    <w:name w:val="Title"/>
    <w:basedOn w:val="Normal"/>
    <w:link w:val="TitreCar"/>
    <w:qFormat/>
    <w:rsid w:val="00E331AC"/>
    <w:pPr>
      <w:keepNext/>
      <w:spacing w:before="240" w:after="0" w:line="240" w:lineRule="auto"/>
      <w:jc w:val="right"/>
    </w:pPr>
    <w:rPr>
      <w:rFonts w:ascii="Arial Narrow" w:hAnsi="Arial Narrow"/>
      <w:b/>
      <w:sz w:val="96"/>
      <w:szCs w:val="20"/>
      <w:lang w:val="en-US"/>
    </w:rPr>
  </w:style>
  <w:style w:type="character" w:customStyle="1" w:styleId="TitreCar">
    <w:name w:val="Titre Car"/>
    <w:basedOn w:val="Policepardfaut"/>
    <w:link w:val="Titre"/>
    <w:rsid w:val="00E331AC"/>
    <w:rPr>
      <w:rFonts w:ascii="Arial Narrow" w:eastAsiaTheme="minorHAnsi" w:hAnsi="Arial Narrow" w:cstheme="minorBidi"/>
      <w:b/>
      <w:sz w:val="96"/>
      <w:lang w:val="en-US" w:eastAsia="en-US"/>
    </w:rPr>
  </w:style>
  <w:style w:type="paragraph" w:styleId="Sous-titre">
    <w:name w:val="Subtitle"/>
    <w:basedOn w:val="Normal"/>
    <w:link w:val="Sous-titreCar"/>
    <w:qFormat/>
    <w:rsid w:val="00E331AC"/>
    <w:pPr>
      <w:tabs>
        <w:tab w:val="left" w:pos="7230"/>
      </w:tabs>
      <w:spacing w:before="60" w:after="60"/>
      <w:jc w:val="right"/>
    </w:pPr>
    <w:rPr>
      <w:rFonts w:ascii="Arial Narrow" w:hAnsi="Arial Narrow"/>
      <w:b/>
      <w:sz w:val="24"/>
      <w:szCs w:val="20"/>
      <w:lang w:val="en-US"/>
    </w:rPr>
  </w:style>
  <w:style w:type="character" w:customStyle="1" w:styleId="Sous-titreCar">
    <w:name w:val="Sous-titre Car"/>
    <w:basedOn w:val="Policepardfaut"/>
    <w:link w:val="Sous-titre"/>
    <w:rsid w:val="00E331AC"/>
    <w:rPr>
      <w:rFonts w:ascii="Arial Narrow" w:eastAsiaTheme="minorHAnsi" w:hAnsi="Arial Narrow" w:cstheme="minorBidi"/>
      <w:b/>
      <w:sz w:val="24"/>
      <w:lang w:val="en-US" w:eastAsia="en-US"/>
    </w:rPr>
  </w:style>
  <w:style w:type="character" w:styleId="Accentuation">
    <w:name w:val="Emphasis"/>
    <w:basedOn w:val="Policepardfaut"/>
    <w:qFormat/>
    <w:rsid w:val="00E331AC"/>
    <w:rPr>
      <w:i/>
    </w:rPr>
  </w:style>
  <w:style w:type="paragraph" w:styleId="Paragraphedeliste">
    <w:name w:val="List Paragraph"/>
    <w:basedOn w:val="Normal"/>
    <w:uiPriority w:val="34"/>
    <w:qFormat/>
    <w:rsid w:val="00E331AC"/>
    <w:pPr>
      <w:ind w:left="720"/>
      <w:contextualSpacing/>
    </w:pPr>
  </w:style>
  <w:style w:type="paragraph" w:styleId="TM8">
    <w:name w:val="toc 8"/>
    <w:basedOn w:val="Normal"/>
    <w:next w:val="Normal"/>
    <w:autoRedefine/>
    <w:uiPriority w:val="39"/>
    <w:rsid w:val="00985315"/>
    <w:pPr>
      <w:spacing w:after="0" w:line="240" w:lineRule="auto"/>
      <w:ind w:left="1680"/>
    </w:pPr>
    <w:rPr>
      <w:rFonts w:eastAsia="Times New Roman" w:cs="Times New Roman"/>
      <w:sz w:val="18"/>
      <w:szCs w:val="18"/>
      <w:lang w:eastAsia="fr-FR"/>
    </w:rPr>
  </w:style>
  <w:style w:type="character" w:styleId="lev">
    <w:name w:val="Strong"/>
    <w:uiPriority w:val="22"/>
    <w:qFormat/>
    <w:rsid w:val="00E331AC"/>
    <w:rPr>
      <w:b/>
      <w:bCs/>
    </w:rPr>
  </w:style>
  <w:style w:type="paragraph" w:styleId="Sansinterligne">
    <w:name w:val="No Spacing"/>
    <w:basedOn w:val="Normal"/>
    <w:link w:val="SansinterligneCar"/>
    <w:uiPriority w:val="1"/>
    <w:qFormat/>
    <w:rsid w:val="00E331AC"/>
    <w:pPr>
      <w:spacing w:line="240" w:lineRule="auto"/>
    </w:pPr>
    <w:rPr>
      <w:sz w:val="20"/>
      <w:szCs w:val="20"/>
      <w:lang w:val="en-US" w:bidi="en-US"/>
    </w:rPr>
  </w:style>
  <w:style w:type="character" w:customStyle="1" w:styleId="SansinterligneCar">
    <w:name w:val="Sans interligne Car"/>
    <w:basedOn w:val="Policepardfaut"/>
    <w:link w:val="Sansinterligne"/>
    <w:uiPriority w:val="1"/>
    <w:rsid w:val="00E331AC"/>
    <w:rPr>
      <w:rFonts w:asciiTheme="minorHAnsi" w:eastAsiaTheme="minorHAnsi" w:hAnsiTheme="minorHAnsi" w:cstheme="minorBidi"/>
      <w:lang w:val="en-US" w:eastAsia="en-US" w:bidi="en-US"/>
    </w:rPr>
  </w:style>
  <w:style w:type="paragraph" w:styleId="Citation">
    <w:name w:val="Quote"/>
    <w:basedOn w:val="Normal"/>
    <w:next w:val="Normal"/>
    <w:link w:val="CitationCar"/>
    <w:uiPriority w:val="29"/>
    <w:qFormat/>
    <w:rsid w:val="00E331AC"/>
    <w:rPr>
      <w:i/>
      <w:iCs/>
      <w:sz w:val="20"/>
      <w:szCs w:val="20"/>
      <w:lang w:val="en-US" w:bidi="en-US"/>
    </w:rPr>
  </w:style>
  <w:style w:type="character" w:customStyle="1" w:styleId="CitationCar">
    <w:name w:val="Citation Car"/>
    <w:basedOn w:val="Policepardfaut"/>
    <w:link w:val="Citation"/>
    <w:uiPriority w:val="29"/>
    <w:rsid w:val="00E331AC"/>
    <w:rPr>
      <w:rFonts w:asciiTheme="minorHAnsi" w:eastAsiaTheme="minorHAnsi" w:hAnsiTheme="minorHAnsi" w:cstheme="minorBidi"/>
      <w:i/>
      <w:iCs/>
      <w:lang w:val="en-US" w:eastAsia="en-US" w:bidi="en-US"/>
    </w:rPr>
  </w:style>
  <w:style w:type="paragraph" w:styleId="Citationintense">
    <w:name w:val="Intense Quote"/>
    <w:basedOn w:val="Normal"/>
    <w:next w:val="Normal"/>
    <w:link w:val="CitationintenseCar"/>
    <w:uiPriority w:val="30"/>
    <w:qFormat/>
    <w:rsid w:val="00E331AC"/>
    <w:pPr>
      <w:pBdr>
        <w:top w:val="single" w:sz="4" w:space="10" w:color="4F81BD" w:themeColor="accent1"/>
        <w:left w:val="single" w:sz="4" w:space="10" w:color="4F81BD" w:themeColor="accent1"/>
      </w:pBdr>
      <w:ind w:left="1296" w:right="1152"/>
      <w:jc w:val="both"/>
    </w:pPr>
    <w:rPr>
      <w:i/>
      <w:iCs/>
      <w:color w:val="4F81BD" w:themeColor="accent1"/>
      <w:sz w:val="20"/>
      <w:szCs w:val="20"/>
      <w:lang w:val="en-US" w:bidi="en-US"/>
    </w:rPr>
  </w:style>
  <w:style w:type="character" w:customStyle="1" w:styleId="CitationintenseCar">
    <w:name w:val="Citation intense Car"/>
    <w:basedOn w:val="Policepardfaut"/>
    <w:link w:val="Citationintense"/>
    <w:uiPriority w:val="30"/>
    <w:rsid w:val="00E331AC"/>
    <w:rPr>
      <w:rFonts w:asciiTheme="minorHAnsi" w:eastAsiaTheme="minorHAnsi" w:hAnsiTheme="minorHAnsi" w:cstheme="minorBidi"/>
      <w:i/>
      <w:iCs/>
      <w:color w:val="4F81BD" w:themeColor="accent1"/>
      <w:lang w:val="en-US" w:eastAsia="en-US" w:bidi="en-US"/>
    </w:rPr>
  </w:style>
  <w:style w:type="character" w:styleId="Accentuationlgre">
    <w:name w:val="Subtle Emphasis"/>
    <w:uiPriority w:val="19"/>
    <w:qFormat/>
    <w:rsid w:val="00E331AC"/>
    <w:rPr>
      <w:i/>
      <w:iCs/>
      <w:color w:val="243F60" w:themeColor="accent1" w:themeShade="7F"/>
    </w:rPr>
  </w:style>
  <w:style w:type="character" w:styleId="Accentuationintense">
    <w:name w:val="Intense Emphasis"/>
    <w:uiPriority w:val="21"/>
    <w:qFormat/>
    <w:rsid w:val="00E331AC"/>
    <w:rPr>
      <w:b/>
      <w:bCs/>
      <w:caps/>
      <w:color w:val="243F60" w:themeColor="accent1" w:themeShade="7F"/>
      <w:spacing w:val="10"/>
    </w:rPr>
  </w:style>
  <w:style w:type="character" w:styleId="Rfrencelgre">
    <w:name w:val="Subtle Reference"/>
    <w:uiPriority w:val="31"/>
    <w:qFormat/>
    <w:rsid w:val="00E331AC"/>
    <w:rPr>
      <w:b/>
      <w:bCs/>
      <w:color w:val="4F81BD" w:themeColor="accent1"/>
    </w:rPr>
  </w:style>
  <w:style w:type="character" w:styleId="Rfrenceintense">
    <w:name w:val="Intense Reference"/>
    <w:uiPriority w:val="32"/>
    <w:qFormat/>
    <w:rsid w:val="00E331AC"/>
    <w:rPr>
      <w:b/>
      <w:bCs/>
      <w:i/>
      <w:iCs/>
      <w:caps/>
      <w:color w:val="4F81BD" w:themeColor="accent1"/>
    </w:rPr>
  </w:style>
  <w:style w:type="character" w:styleId="Titredulivre">
    <w:name w:val="Book Title"/>
    <w:uiPriority w:val="33"/>
    <w:qFormat/>
    <w:rsid w:val="00E331AC"/>
    <w:rPr>
      <w:b/>
      <w:bCs/>
      <w:i/>
      <w:iCs/>
      <w:spacing w:val="9"/>
    </w:rPr>
  </w:style>
  <w:style w:type="paragraph" w:styleId="En-ttedetabledesmatires">
    <w:name w:val="TOC Heading"/>
    <w:basedOn w:val="Titre1"/>
    <w:next w:val="Normal"/>
    <w:uiPriority w:val="39"/>
    <w:unhideWhenUsed/>
    <w:qFormat/>
    <w:rsid w:val="00E331AC"/>
    <w:pPr>
      <w:numPr>
        <w:numId w:val="0"/>
      </w:numPr>
      <w:outlineLvl w:val="9"/>
    </w:pPr>
    <w:rPr>
      <w:lang w:val="en-CA"/>
    </w:rPr>
  </w:style>
  <w:style w:type="paragraph" w:customStyle="1" w:styleId="2PARAGRAPHE">
    <w:name w:val="2. PARAGRAPHE"/>
    <w:basedOn w:val="Normal"/>
    <w:link w:val="2PARAGRAPHECar"/>
    <w:qFormat/>
    <w:rsid w:val="00E331AC"/>
    <w:pPr>
      <w:jc w:val="both"/>
    </w:pPr>
    <w:rPr>
      <w:rFonts w:ascii="Tiresias LPfont" w:hAnsi="Tiresias LPfont" w:cs="TiresiasLPfont"/>
      <w:sz w:val="28"/>
      <w:szCs w:val="28"/>
      <w:lang w:val="en-US" w:bidi="en-US"/>
    </w:rPr>
  </w:style>
  <w:style w:type="character" w:customStyle="1" w:styleId="2PARAGRAPHECar">
    <w:name w:val="2. PARAGRAPHE Car"/>
    <w:basedOn w:val="Policepardfaut"/>
    <w:link w:val="2PARAGRAPHE"/>
    <w:rsid w:val="00E331AC"/>
    <w:rPr>
      <w:rFonts w:ascii="Tiresias LPfont" w:eastAsiaTheme="minorHAnsi" w:hAnsi="Tiresias LPfont" w:cs="TiresiasLPfont"/>
      <w:sz w:val="28"/>
      <w:szCs w:val="28"/>
      <w:lang w:val="en-US" w:eastAsia="en-US" w:bidi="en-US"/>
    </w:rPr>
  </w:style>
  <w:style w:type="paragraph" w:styleId="TM1">
    <w:name w:val="toc 1"/>
    <w:basedOn w:val="Normal"/>
    <w:next w:val="Normal"/>
    <w:autoRedefine/>
    <w:uiPriority w:val="39"/>
    <w:unhideWhenUsed/>
    <w:rsid w:val="002531FA"/>
    <w:pPr>
      <w:tabs>
        <w:tab w:val="left" w:pos="640"/>
        <w:tab w:val="right" w:leader="dot" w:pos="9350"/>
      </w:tabs>
      <w:spacing w:after="100"/>
    </w:pPr>
  </w:style>
  <w:style w:type="paragraph" w:styleId="TM2">
    <w:name w:val="toc 2"/>
    <w:basedOn w:val="Normal"/>
    <w:next w:val="Normal"/>
    <w:autoRedefine/>
    <w:uiPriority w:val="39"/>
    <w:unhideWhenUsed/>
    <w:rsid w:val="00D64520"/>
    <w:pPr>
      <w:spacing w:after="100"/>
      <w:ind w:left="320"/>
    </w:pPr>
  </w:style>
  <w:style w:type="paragraph" w:styleId="TM3">
    <w:name w:val="toc 3"/>
    <w:basedOn w:val="Normal"/>
    <w:next w:val="Normal"/>
    <w:autoRedefine/>
    <w:uiPriority w:val="39"/>
    <w:unhideWhenUsed/>
    <w:rsid w:val="00016B59"/>
    <w:pPr>
      <w:spacing w:after="100"/>
      <w:ind w:left="640"/>
    </w:pPr>
  </w:style>
  <w:style w:type="character" w:styleId="Lienhypertexte">
    <w:name w:val="Hyperlink"/>
    <w:basedOn w:val="Policepardfaut"/>
    <w:uiPriority w:val="99"/>
    <w:unhideWhenUsed/>
    <w:rsid w:val="00845FAB"/>
    <w:rPr>
      <w:color w:val="0000FF" w:themeColor="hyperlink"/>
      <w:u w:val="single"/>
    </w:rPr>
  </w:style>
  <w:style w:type="paragraph" w:styleId="Textedebulles">
    <w:name w:val="Balloon Text"/>
    <w:basedOn w:val="Normal"/>
    <w:link w:val="TextedebullesCar"/>
    <w:uiPriority w:val="99"/>
    <w:semiHidden/>
    <w:unhideWhenUsed/>
    <w:rsid w:val="00845F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5FAB"/>
    <w:rPr>
      <w:rFonts w:ascii="Tahoma" w:hAnsi="Tahoma" w:cs="Tahoma"/>
      <w:sz w:val="16"/>
      <w:szCs w:val="16"/>
    </w:rPr>
  </w:style>
  <w:style w:type="paragraph" w:styleId="En-tte">
    <w:name w:val="header"/>
    <w:basedOn w:val="Normal"/>
    <w:link w:val="En-tteCar"/>
    <w:uiPriority w:val="99"/>
    <w:unhideWhenUsed/>
    <w:rsid w:val="00845FAB"/>
    <w:pPr>
      <w:tabs>
        <w:tab w:val="center" w:pos="4680"/>
        <w:tab w:val="right" w:pos="9360"/>
      </w:tabs>
      <w:spacing w:after="0" w:line="240" w:lineRule="auto"/>
    </w:pPr>
  </w:style>
  <w:style w:type="character" w:customStyle="1" w:styleId="En-tteCar">
    <w:name w:val="En-tête Car"/>
    <w:basedOn w:val="Policepardfaut"/>
    <w:link w:val="En-tte"/>
    <w:uiPriority w:val="99"/>
    <w:rsid w:val="00845FAB"/>
    <w:rPr>
      <w:rFonts w:ascii="Arial" w:hAnsi="Arial"/>
      <w:sz w:val="32"/>
      <w:szCs w:val="20"/>
    </w:rPr>
  </w:style>
  <w:style w:type="paragraph" w:styleId="Pieddepage">
    <w:name w:val="footer"/>
    <w:basedOn w:val="Normal"/>
    <w:link w:val="PieddepageCar"/>
    <w:unhideWhenUsed/>
    <w:rsid w:val="00845FA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45FAB"/>
    <w:rPr>
      <w:rFonts w:ascii="Arial" w:hAnsi="Arial"/>
      <w:sz w:val="32"/>
      <w:szCs w:val="20"/>
    </w:rPr>
  </w:style>
  <w:style w:type="character" w:styleId="Marquedecommentaire">
    <w:name w:val="annotation reference"/>
    <w:basedOn w:val="Policepardfaut"/>
    <w:uiPriority w:val="99"/>
    <w:semiHidden/>
    <w:unhideWhenUsed/>
    <w:rsid w:val="004151A3"/>
    <w:rPr>
      <w:sz w:val="16"/>
      <w:szCs w:val="16"/>
    </w:rPr>
  </w:style>
  <w:style w:type="paragraph" w:styleId="Commentaire">
    <w:name w:val="annotation text"/>
    <w:basedOn w:val="Normal"/>
    <w:link w:val="CommentaireCar"/>
    <w:uiPriority w:val="99"/>
    <w:unhideWhenUsed/>
    <w:rsid w:val="004151A3"/>
    <w:pPr>
      <w:spacing w:line="240" w:lineRule="auto"/>
    </w:pPr>
    <w:rPr>
      <w:sz w:val="20"/>
      <w:szCs w:val="20"/>
    </w:rPr>
  </w:style>
  <w:style w:type="character" w:customStyle="1" w:styleId="CommentaireCar">
    <w:name w:val="Commentaire Car"/>
    <w:basedOn w:val="Policepardfaut"/>
    <w:link w:val="Commentaire"/>
    <w:uiPriority w:val="99"/>
    <w:rsid w:val="004151A3"/>
    <w:rPr>
      <w:rFonts w:asciiTheme="minorHAnsi" w:eastAsiaTheme="minorHAnsi" w:hAnsiTheme="minorHAnsi" w:cstheme="minorBidi"/>
      <w:lang w:eastAsia="en-US"/>
    </w:rPr>
  </w:style>
  <w:style w:type="paragraph" w:styleId="Objetducommentaire">
    <w:name w:val="annotation subject"/>
    <w:basedOn w:val="Commentaire"/>
    <w:next w:val="Commentaire"/>
    <w:link w:val="ObjetducommentaireCar"/>
    <w:uiPriority w:val="99"/>
    <w:semiHidden/>
    <w:unhideWhenUsed/>
    <w:rsid w:val="004151A3"/>
    <w:rPr>
      <w:b/>
      <w:bCs/>
    </w:rPr>
  </w:style>
  <w:style w:type="character" w:customStyle="1" w:styleId="ObjetducommentaireCar">
    <w:name w:val="Objet du commentaire Car"/>
    <w:basedOn w:val="CommentaireCar"/>
    <w:link w:val="Objetducommentaire"/>
    <w:uiPriority w:val="99"/>
    <w:semiHidden/>
    <w:rsid w:val="004151A3"/>
    <w:rPr>
      <w:rFonts w:asciiTheme="minorHAnsi" w:eastAsiaTheme="minorHAnsi" w:hAnsiTheme="minorHAnsi" w:cstheme="minorBidi"/>
      <w:b/>
      <w:bCs/>
      <w:lang w:eastAsia="en-US"/>
    </w:rPr>
  </w:style>
  <w:style w:type="paragraph" w:styleId="Index1">
    <w:name w:val="index 1"/>
    <w:basedOn w:val="Normal"/>
    <w:next w:val="Normal"/>
    <w:autoRedefine/>
    <w:uiPriority w:val="99"/>
    <w:unhideWhenUsed/>
    <w:rsid w:val="005078BB"/>
    <w:pPr>
      <w:spacing w:after="0"/>
      <w:ind w:left="220" w:hanging="220"/>
    </w:pPr>
    <w:rPr>
      <w:sz w:val="18"/>
      <w:szCs w:val="18"/>
    </w:rPr>
  </w:style>
  <w:style w:type="paragraph" w:styleId="TM4">
    <w:name w:val="toc 4"/>
    <w:basedOn w:val="Normal"/>
    <w:next w:val="Normal"/>
    <w:autoRedefine/>
    <w:uiPriority w:val="39"/>
    <w:unhideWhenUsed/>
    <w:rsid w:val="005E448D"/>
    <w:pPr>
      <w:spacing w:after="100" w:line="259" w:lineRule="auto"/>
      <w:ind w:left="660"/>
    </w:pPr>
    <w:rPr>
      <w:rFonts w:eastAsiaTheme="minorEastAsia"/>
      <w:lang w:val="fr-CA" w:eastAsia="fr-CA"/>
    </w:rPr>
  </w:style>
  <w:style w:type="paragraph" w:styleId="TM5">
    <w:name w:val="toc 5"/>
    <w:basedOn w:val="Normal"/>
    <w:next w:val="Normal"/>
    <w:autoRedefine/>
    <w:uiPriority w:val="39"/>
    <w:unhideWhenUsed/>
    <w:rsid w:val="005E448D"/>
    <w:pPr>
      <w:spacing w:after="100" w:line="259" w:lineRule="auto"/>
      <w:ind w:left="880"/>
    </w:pPr>
    <w:rPr>
      <w:rFonts w:eastAsiaTheme="minorEastAsia"/>
      <w:lang w:val="fr-CA" w:eastAsia="fr-CA"/>
    </w:rPr>
  </w:style>
  <w:style w:type="paragraph" w:styleId="TM6">
    <w:name w:val="toc 6"/>
    <w:basedOn w:val="Normal"/>
    <w:next w:val="Normal"/>
    <w:autoRedefine/>
    <w:uiPriority w:val="39"/>
    <w:unhideWhenUsed/>
    <w:rsid w:val="005E448D"/>
    <w:pPr>
      <w:spacing w:after="100" w:line="259" w:lineRule="auto"/>
      <w:ind w:left="1100"/>
    </w:pPr>
    <w:rPr>
      <w:rFonts w:eastAsiaTheme="minorEastAsia"/>
      <w:lang w:val="fr-CA" w:eastAsia="fr-CA"/>
    </w:rPr>
  </w:style>
  <w:style w:type="paragraph" w:styleId="TM7">
    <w:name w:val="toc 7"/>
    <w:basedOn w:val="Normal"/>
    <w:next w:val="Normal"/>
    <w:autoRedefine/>
    <w:uiPriority w:val="39"/>
    <w:unhideWhenUsed/>
    <w:rsid w:val="005E448D"/>
    <w:pPr>
      <w:spacing w:after="100" w:line="259" w:lineRule="auto"/>
      <w:ind w:left="1320"/>
    </w:pPr>
    <w:rPr>
      <w:rFonts w:eastAsiaTheme="minorEastAsia"/>
      <w:lang w:val="fr-CA" w:eastAsia="fr-CA"/>
    </w:rPr>
  </w:style>
  <w:style w:type="paragraph" w:styleId="TM9">
    <w:name w:val="toc 9"/>
    <w:basedOn w:val="Normal"/>
    <w:next w:val="Normal"/>
    <w:autoRedefine/>
    <w:uiPriority w:val="39"/>
    <w:unhideWhenUsed/>
    <w:rsid w:val="005E448D"/>
    <w:pPr>
      <w:spacing w:after="100" w:line="259" w:lineRule="auto"/>
      <w:ind w:left="1760"/>
    </w:pPr>
    <w:rPr>
      <w:rFonts w:eastAsiaTheme="minorEastAsia"/>
      <w:lang w:val="fr-CA" w:eastAsia="fr-CA"/>
    </w:rPr>
  </w:style>
  <w:style w:type="paragraph" w:styleId="Index2">
    <w:name w:val="index 2"/>
    <w:basedOn w:val="Normal"/>
    <w:next w:val="Normal"/>
    <w:autoRedefine/>
    <w:uiPriority w:val="99"/>
    <w:unhideWhenUsed/>
    <w:rsid w:val="00DF3776"/>
    <w:pPr>
      <w:spacing w:after="0"/>
      <w:ind w:left="440" w:hanging="220"/>
    </w:pPr>
    <w:rPr>
      <w:sz w:val="18"/>
      <w:szCs w:val="18"/>
    </w:rPr>
  </w:style>
  <w:style w:type="paragraph" w:styleId="Index3">
    <w:name w:val="index 3"/>
    <w:basedOn w:val="Normal"/>
    <w:next w:val="Normal"/>
    <w:autoRedefine/>
    <w:uiPriority w:val="99"/>
    <w:unhideWhenUsed/>
    <w:rsid w:val="00DF3776"/>
    <w:pPr>
      <w:spacing w:after="0"/>
      <w:ind w:left="660" w:hanging="220"/>
    </w:pPr>
    <w:rPr>
      <w:sz w:val="18"/>
      <w:szCs w:val="18"/>
    </w:rPr>
  </w:style>
  <w:style w:type="paragraph" w:styleId="Index4">
    <w:name w:val="index 4"/>
    <w:basedOn w:val="Normal"/>
    <w:next w:val="Normal"/>
    <w:autoRedefine/>
    <w:uiPriority w:val="99"/>
    <w:unhideWhenUsed/>
    <w:rsid w:val="00DF3776"/>
    <w:pPr>
      <w:spacing w:after="0"/>
      <w:ind w:left="880" w:hanging="220"/>
    </w:pPr>
    <w:rPr>
      <w:sz w:val="18"/>
      <w:szCs w:val="18"/>
    </w:rPr>
  </w:style>
  <w:style w:type="paragraph" w:styleId="Index5">
    <w:name w:val="index 5"/>
    <w:basedOn w:val="Normal"/>
    <w:next w:val="Normal"/>
    <w:autoRedefine/>
    <w:uiPriority w:val="99"/>
    <w:unhideWhenUsed/>
    <w:rsid w:val="00DF3776"/>
    <w:pPr>
      <w:spacing w:after="0"/>
      <w:ind w:left="1100" w:hanging="220"/>
    </w:pPr>
    <w:rPr>
      <w:sz w:val="18"/>
      <w:szCs w:val="18"/>
    </w:rPr>
  </w:style>
  <w:style w:type="paragraph" w:styleId="Index6">
    <w:name w:val="index 6"/>
    <w:basedOn w:val="Normal"/>
    <w:next w:val="Normal"/>
    <w:autoRedefine/>
    <w:uiPriority w:val="99"/>
    <w:unhideWhenUsed/>
    <w:rsid w:val="00DF3776"/>
    <w:pPr>
      <w:spacing w:after="0"/>
      <w:ind w:left="1320" w:hanging="220"/>
    </w:pPr>
    <w:rPr>
      <w:sz w:val="18"/>
      <w:szCs w:val="18"/>
    </w:rPr>
  </w:style>
  <w:style w:type="paragraph" w:styleId="Index7">
    <w:name w:val="index 7"/>
    <w:basedOn w:val="Normal"/>
    <w:next w:val="Normal"/>
    <w:autoRedefine/>
    <w:uiPriority w:val="99"/>
    <w:unhideWhenUsed/>
    <w:rsid w:val="00DF3776"/>
    <w:pPr>
      <w:spacing w:after="0"/>
      <w:ind w:left="1540" w:hanging="220"/>
    </w:pPr>
    <w:rPr>
      <w:sz w:val="18"/>
      <w:szCs w:val="18"/>
    </w:rPr>
  </w:style>
  <w:style w:type="paragraph" w:styleId="Index8">
    <w:name w:val="index 8"/>
    <w:basedOn w:val="Normal"/>
    <w:next w:val="Normal"/>
    <w:autoRedefine/>
    <w:uiPriority w:val="99"/>
    <w:unhideWhenUsed/>
    <w:rsid w:val="00DF3776"/>
    <w:pPr>
      <w:spacing w:after="0"/>
      <w:ind w:left="1760" w:hanging="220"/>
    </w:pPr>
    <w:rPr>
      <w:sz w:val="18"/>
      <w:szCs w:val="18"/>
    </w:rPr>
  </w:style>
  <w:style w:type="paragraph" w:styleId="Index9">
    <w:name w:val="index 9"/>
    <w:basedOn w:val="Normal"/>
    <w:next w:val="Normal"/>
    <w:autoRedefine/>
    <w:uiPriority w:val="99"/>
    <w:unhideWhenUsed/>
    <w:rsid w:val="00DF3776"/>
    <w:pPr>
      <w:spacing w:after="0"/>
      <w:ind w:left="1980" w:hanging="220"/>
    </w:pPr>
    <w:rPr>
      <w:sz w:val="18"/>
      <w:szCs w:val="18"/>
    </w:rPr>
  </w:style>
  <w:style w:type="paragraph" w:styleId="Titreindex">
    <w:name w:val="index heading"/>
    <w:basedOn w:val="Normal"/>
    <w:next w:val="Index1"/>
    <w:uiPriority w:val="99"/>
    <w:unhideWhenUsed/>
    <w:rsid w:val="00DF3776"/>
    <w:pPr>
      <w:spacing w:before="240" w:after="120"/>
      <w:jc w:val="center"/>
    </w:pPr>
    <w:rPr>
      <w:b/>
      <w:bCs/>
      <w:sz w:val="26"/>
      <w:szCs w:val="26"/>
    </w:rPr>
  </w:style>
  <w:style w:type="paragraph" w:customStyle="1" w:styleId="normal-bullet">
    <w:name w:val="normal-bullet"/>
    <w:basedOn w:val="Normal"/>
    <w:rsid w:val="007247FC"/>
    <w:pPr>
      <w:numPr>
        <w:numId w:val="5"/>
      </w:numPr>
      <w:spacing w:after="0" w:line="240" w:lineRule="auto"/>
    </w:pPr>
    <w:rPr>
      <w:rFonts w:ascii="Arial" w:eastAsia="Times New Roman" w:hAnsi="Arial" w:cs="Times New Roman"/>
      <w:sz w:val="20"/>
      <w:szCs w:val="20"/>
      <w:lang w:eastAsia="fr-FR"/>
    </w:rPr>
  </w:style>
  <w:style w:type="character" w:styleId="Lienhypertextesuivivisit">
    <w:name w:val="FollowedHyperlink"/>
    <w:basedOn w:val="Policepardfaut"/>
    <w:uiPriority w:val="99"/>
    <w:semiHidden/>
    <w:unhideWhenUsed/>
    <w:rsid w:val="000E59A0"/>
    <w:rPr>
      <w:color w:val="800080" w:themeColor="followedHyperlink"/>
      <w:u w:val="single"/>
    </w:rPr>
  </w:style>
  <w:style w:type="character" w:customStyle="1" w:styleId="hps">
    <w:name w:val="hps"/>
    <w:basedOn w:val="Policepardfaut"/>
    <w:rsid w:val="003C6B5C"/>
  </w:style>
  <w:style w:type="paragraph" w:styleId="NormalWeb">
    <w:name w:val="Normal (Web)"/>
    <w:basedOn w:val="Normal"/>
    <w:uiPriority w:val="99"/>
    <w:semiHidden/>
    <w:unhideWhenUsed/>
    <w:rsid w:val="0078571F"/>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Rvision">
    <w:name w:val="Revision"/>
    <w:hidden/>
    <w:uiPriority w:val="99"/>
    <w:semiHidden/>
    <w:rsid w:val="001227E5"/>
    <w:rPr>
      <w:rFonts w:asciiTheme="minorHAnsi" w:eastAsiaTheme="minorHAnsi" w:hAnsiTheme="minorHAnsi" w:cstheme="minorBidi"/>
      <w:sz w:val="22"/>
      <w:szCs w:val="22"/>
      <w:lang w:eastAsia="en-US"/>
    </w:rPr>
  </w:style>
  <w:style w:type="character" w:styleId="Mentionnonrsolue">
    <w:name w:val="Unresolved Mention"/>
    <w:basedOn w:val="Policepardfaut"/>
    <w:uiPriority w:val="99"/>
    <w:semiHidden/>
    <w:unhideWhenUsed/>
    <w:rsid w:val="000F0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8477">
      <w:bodyDiv w:val="1"/>
      <w:marLeft w:val="0"/>
      <w:marRight w:val="0"/>
      <w:marTop w:val="0"/>
      <w:marBottom w:val="0"/>
      <w:divBdr>
        <w:top w:val="none" w:sz="0" w:space="0" w:color="auto"/>
        <w:left w:val="none" w:sz="0" w:space="0" w:color="auto"/>
        <w:bottom w:val="none" w:sz="0" w:space="0" w:color="auto"/>
        <w:right w:val="none" w:sz="0" w:space="0" w:color="auto"/>
      </w:divBdr>
    </w:div>
    <w:div w:id="136581014">
      <w:bodyDiv w:val="1"/>
      <w:marLeft w:val="0"/>
      <w:marRight w:val="0"/>
      <w:marTop w:val="0"/>
      <w:marBottom w:val="0"/>
      <w:divBdr>
        <w:top w:val="none" w:sz="0" w:space="0" w:color="auto"/>
        <w:left w:val="none" w:sz="0" w:space="0" w:color="auto"/>
        <w:bottom w:val="none" w:sz="0" w:space="0" w:color="auto"/>
        <w:right w:val="none" w:sz="0" w:space="0" w:color="auto"/>
      </w:divBdr>
    </w:div>
    <w:div w:id="288828581">
      <w:bodyDiv w:val="1"/>
      <w:marLeft w:val="0"/>
      <w:marRight w:val="0"/>
      <w:marTop w:val="0"/>
      <w:marBottom w:val="0"/>
      <w:divBdr>
        <w:top w:val="none" w:sz="0" w:space="0" w:color="auto"/>
        <w:left w:val="none" w:sz="0" w:space="0" w:color="auto"/>
        <w:bottom w:val="none" w:sz="0" w:space="0" w:color="auto"/>
        <w:right w:val="none" w:sz="0" w:space="0" w:color="auto"/>
      </w:divBdr>
    </w:div>
    <w:div w:id="333842658">
      <w:bodyDiv w:val="1"/>
      <w:marLeft w:val="0"/>
      <w:marRight w:val="0"/>
      <w:marTop w:val="0"/>
      <w:marBottom w:val="0"/>
      <w:divBdr>
        <w:top w:val="none" w:sz="0" w:space="0" w:color="auto"/>
        <w:left w:val="none" w:sz="0" w:space="0" w:color="auto"/>
        <w:bottom w:val="none" w:sz="0" w:space="0" w:color="auto"/>
        <w:right w:val="none" w:sz="0" w:space="0" w:color="auto"/>
      </w:divBdr>
    </w:div>
    <w:div w:id="390734512">
      <w:bodyDiv w:val="1"/>
      <w:marLeft w:val="0"/>
      <w:marRight w:val="0"/>
      <w:marTop w:val="0"/>
      <w:marBottom w:val="0"/>
      <w:divBdr>
        <w:top w:val="none" w:sz="0" w:space="0" w:color="auto"/>
        <w:left w:val="none" w:sz="0" w:space="0" w:color="auto"/>
        <w:bottom w:val="none" w:sz="0" w:space="0" w:color="auto"/>
        <w:right w:val="none" w:sz="0" w:space="0" w:color="auto"/>
      </w:divBdr>
    </w:div>
    <w:div w:id="442070049">
      <w:bodyDiv w:val="1"/>
      <w:marLeft w:val="0"/>
      <w:marRight w:val="0"/>
      <w:marTop w:val="0"/>
      <w:marBottom w:val="0"/>
      <w:divBdr>
        <w:top w:val="none" w:sz="0" w:space="0" w:color="auto"/>
        <w:left w:val="none" w:sz="0" w:space="0" w:color="auto"/>
        <w:bottom w:val="none" w:sz="0" w:space="0" w:color="auto"/>
        <w:right w:val="none" w:sz="0" w:space="0" w:color="auto"/>
      </w:divBdr>
    </w:div>
    <w:div w:id="454910682">
      <w:bodyDiv w:val="1"/>
      <w:marLeft w:val="0"/>
      <w:marRight w:val="0"/>
      <w:marTop w:val="0"/>
      <w:marBottom w:val="0"/>
      <w:divBdr>
        <w:top w:val="none" w:sz="0" w:space="0" w:color="auto"/>
        <w:left w:val="none" w:sz="0" w:space="0" w:color="auto"/>
        <w:bottom w:val="none" w:sz="0" w:space="0" w:color="auto"/>
        <w:right w:val="none" w:sz="0" w:space="0" w:color="auto"/>
      </w:divBdr>
    </w:div>
    <w:div w:id="510489050">
      <w:bodyDiv w:val="1"/>
      <w:marLeft w:val="0"/>
      <w:marRight w:val="0"/>
      <w:marTop w:val="0"/>
      <w:marBottom w:val="0"/>
      <w:divBdr>
        <w:top w:val="none" w:sz="0" w:space="0" w:color="auto"/>
        <w:left w:val="none" w:sz="0" w:space="0" w:color="auto"/>
        <w:bottom w:val="none" w:sz="0" w:space="0" w:color="auto"/>
        <w:right w:val="none" w:sz="0" w:space="0" w:color="auto"/>
      </w:divBdr>
    </w:div>
    <w:div w:id="622538846">
      <w:bodyDiv w:val="1"/>
      <w:marLeft w:val="0"/>
      <w:marRight w:val="0"/>
      <w:marTop w:val="0"/>
      <w:marBottom w:val="0"/>
      <w:divBdr>
        <w:top w:val="none" w:sz="0" w:space="0" w:color="auto"/>
        <w:left w:val="none" w:sz="0" w:space="0" w:color="auto"/>
        <w:bottom w:val="none" w:sz="0" w:space="0" w:color="auto"/>
        <w:right w:val="none" w:sz="0" w:space="0" w:color="auto"/>
      </w:divBdr>
    </w:div>
    <w:div w:id="658273622">
      <w:bodyDiv w:val="1"/>
      <w:marLeft w:val="0"/>
      <w:marRight w:val="0"/>
      <w:marTop w:val="0"/>
      <w:marBottom w:val="0"/>
      <w:divBdr>
        <w:top w:val="none" w:sz="0" w:space="0" w:color="auto"/>
        <w:left w:val="none" w:sz="0" w:space="0" w:color="auto"/>
        <w:bottom w:val="none" w:sz="0" w:space="0" w:color="auto"/>
        <w:right w:val="none" w:sz="0" w:space="0" w:color="auto"/>
      </w:divBdr>
    </w:div>
    <w:div w:id="836460717">
      <w:bodyDiv w:val="1"/>
      <w:marLeft w:val="0"/>
      <w:marRight w:val="0"/>
      <w:marTop w:val="0"/>
      <w:marBottom w:val="0"/>
      <w:divBdr>
        <w:top w:val="none" w:sz="0" w:space="0" w:color="auto"/>
        <w:left w:val="none" w:sz="0" w:space="0" w:color="auto"/>
        <w:bottom w:val="none" w:sz="0" w:space="0" w:color="auto"/>
        <w:right w:val="none" w:sz="0" w:space="0" w:color="auto"/>
      </w:divBdr>
    </w:div>
    <w:div w:id="898521468">
      <w:bodyDiv w:val="1"/>
      <w:marLeft w:val="0"/>
      <w:marRight w:val="0"/>
      <w:marTop w:val="0"/>
      <w:marBottom w:val="0"/>
      <w:divBdr>
        <w:top w:val="none" w:sz="0" w:space="0" w:color="auto"/>
        <w:left w:val="none" w:sz="0" w:space="0" w:color="auto"/>
        <w:bottom w:val="none" w:sz="0" w:space="0" w:color="auto"/>
        <w:right w:val="none" w:sz="0" w:space="0" w:color="auto"/>
      </w:divBdr>
    </w:div>
    <w:div w:id="1006254318">
      <w:bodyDiv w:val="1"/>
      <w:marLeft w:val="0"/>
      <w:marRight w:val="0"/>
      <w:marTop w:val="0"/>
      <w:marBottom w:val="0"/>
      <w:divBdr>
        <w:top w:val="none" w:sz="0" w:space="0" w:color="auto"/>
        <w:left w:val="none" w:sz="0" w:space="0" w:color="auto"/>
        <w:bottom w:val="none" w:sz="0" w:space="0" w:color="auto"/>
        <w:right w:val="none" w:sz="0" w:space="0" w:color="auto"/>
      </w:divBdr>
    </w:div>
    <w:div w:id="1061254066">
      <w:bodyDiv w:val="1"/>
      <w:marLeft w:val="0"/>
      <w:marRight w:val="0"/>
      <w:marTop w:val="0"/>
      <w:marBottom w:val="0"/>
      <w:divBdr>
        <w:top w:val="none" w:sz="0" w:space="0" w:color="auto"/>
        <w:left w:val="none" w:sz="0" w:space="0" w:color="auto"/>
        <w:bottom w:val="none" w:sz="0" w:space="0" w:color="auto"/>
        <w:right w:val="none" w:sz="0" w:space="0" w:color="auto"/>
      </w:divBdr>
    </w:div>
    <w:div w:id="1314870668">
      <w:bodyDiv w:val="1"/>
      <w:marLeft w:val="0"/>
      <w:marRight w:val="0"/>
      <w:marTop w:val="0"/>
      <w:marBottom w:val="0"/>
      <w:divBdr>
        <w:top w:val="none" w:sz="0" w:space="0" w:color="auto"/>
        <w:left w:val="none" w:sz="0" w:space="0" w:color="auto"/>
        <w:bottom w:val="none" w:sz="0" w:space="0" w:color="auto"/>
        <w:right w:val="none" w:sz="0" w:space="0" w:color="auto"/>
      </w:divBdr>
    </w:div>
    <w:div w:id="1324972141">
      <w:bodyDiv w:val="1"/>
      <w:marLeft w:val="0"/>
      <w:marRight w:val="0"/>
      <w:marTop w:val="0"/>
      <w:marBottom w:val="0"/>
      <w:divBdr>
        <w:top w:val="none" w:sz="0" w:space="0" w:color="auto"/>
        <w:left w:val="none" w:sz="0" w:space="0" w:color="auto"/>
        <w:bottom w:val="none" w:sz="0" w:space="0" w:color="auto"/>
        <w:right w:val="none" w:sz="0" w:space="0" w:color="auto"/>
      </w:divBdr>
    </w:div>
    <w:div w:id="1387728592">
      <w:bodyDiv w:val="1"/>
      <w:marLeft w:val="0"/>
      <w:marRight w:val="0"/>
      <w:marTop w:val="0"/>
      <w:marBottom w:val="0"/>
      <w:divBdr>
        <w:top w:val="none" w:sz="0" w:space="0" w:color="auto"/>
        <w:left w:val="none" w:sz="0" w:space="0" w:color="auto"/>
        <w:bottom w:val="none" w:sz="0" w:space="0" w:color="auto"/>
        <w:right w:val="none" w:sz="0" w:space="0" w:color="auto"/>
      </w:divBdr>
    </w:div>
    <w:div w:id="1637370142">
      <w:bodyDiv w:val="1"/>
      <w:marLeft w:val="0"/>
      <w:marRight w:val="0"/>
      <w:marTop w:val="0"/>
      <w:marBottom w:val="0"/>
      <w:divBdr>
        <w:top w:val="none" w:sz="0" w:space="0" w:color="auto"/>
        <w:left w:val="none" w:sz="0" w:space="0" w:color="auto"/>
        <w:bottom w:val="none" w:sz="0" w:space="0" w:color="auto"/>
        <w:right w:val="none" w:sz="0" w:space="0" w:color="auto"/>
      </w:divBdr>
    </w:div>
    <w:div w:id="1675917745">
      <w:bodyDiv w:val="1"/>
      <w:marLeft w:val="0"/>
      <w:marRight w:val="0"/>
      <w:marTop w:val="0"/>
      <w:marBottom w:val="0"/>
      <w:divBdr>
        <w:top w:val="none" w:sz="0" w:space="0" w:color="auto"/>
        <w:left w:val="none" w:sz="0" w:space="0" w:color="auto"/>
        <w:bottom w:val="none" w:sz="0" w:space="0" w:color="auto"/>
        <w:right w:val="none" w:sz="0" w:space="0" w:color="auto"/>
      </w:divBdr>
    </w:div>
    <w:div w:id="1898543459">
      <w:bodyDiv w:val="1"/>
      <w:marLeft w:val="0"/>
      <w:marRight w:val="0"/>
      <w:marTop w:val="0"/>
      <w:marBottom w:val="0"/>
      <w:divBdr>
        <w:top w:val="none" w:sz="0" w:space="0" w:color="auto"/>
        <w:left w:val="none" w:sz="0" w:space="0" w:color="auto"/>
        <w:bottom w:val="none" w:sz="0" w:space="0" w:color="auto"/>
        <w:right w:val="none" w:sz="0" w:space="0" w:color="auto"/>
      </w:divBdr>
    </w:div>
    <w:div w:id="211682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us.support@humanware.com" TargetMode="External"/><Relationship Id="rId26" Type="http://schemas.openxmlformats.org/officeDocument/2006/relationships/hyperlink" Target="mailto:us.support@humanware.com" TargetMode="External"/><Relationship Id="rId3" Type="http://schemas.openxmlformats.org/officeDocument/2006/relationships/customXml" Target="../customXml/item3.xml"/><Relationship Id="rId21" Type="http://schemas.openxmlformats.org/officeDocument/2006/relationships/hyperlink" Target="mailto:marcel.larose@gmail.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support@humanware.com" TargetMode="External"/><Relationship Id="rId25" Type="http://schemas.openxmlformats.org/officeDocument/2006/relationships/hyperlink" Target="mailto:support@humanware.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au.sales@humanware.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humanware.com/support"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humanware.com" TargetMode="External"/><Relationship Id="rId28" Type="http://schemas.openxmlformats.org/officeDocument/2006/relationships/hyperlink" Target="mailto:au.sales@humanware.com" TargetMode="External"/><Relationship Id="rId10" Type="http://schemas.openxmlformats.org/officeDocument/2006/relationships/endnotes" Target="endnotes.xml"/><Relationship Id="rId19" Type="http://schemas.openxmlformats.org/officeDocument/2006/relationships/hyperlink" Target="mailto:eu.support@humanware.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upport.google.com/chrome" TargetMode="External"/><Relationship Id="rId27" Type="http://schemas.openxmlformats.org/officeDocument/2006/relationships/hyperlink" Target="mailto:eu.support@humanware.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bb004757-2af2-43a8-93dc-299c2a6b72bd">
      <Value>13</Value>
      <Value>53</Value>
      <Value>3</Value>
      <Value>2</Value>
      <Value>63</Value>
    </TaxCatchAll>
    <SharedWithUsers xmlns="1f19542f-aa72-4f13-a9aa-8e431748262d">
      <UserInfo>
        <DisplayName/>
        <AccountId xsi:nil="true"/>
        <AccountType/>
      </UserInfo>
    </SharedWithUsers>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Technical Writer</TermName>
          <TermId xmlns="http://schemas.microsoft.com/office/infopath/2007/PartnerControls">e5f457ce-2db8-4e77-861b-0b63283b54ca</TermId>
        </TermInfo>
      </Terms>
    </k5ae3af173e348e09c1e67a5b820b18c>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IconOverlay xmlns="http://schemas.microsoft.com/sharepoint/v4" xsi:nil="true"/>
    <udfPDPFlowState xmlns="1f19542f-aa72-4f13-a9aa-8e431748262d">0</udfPDPFlowStat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Séquentiel</TermName>
          <TermId xmlns="http://schemas.microsoft.com/office/infopath/2007/PartnerControls">dfb60f77-4377-445d-9998-0a65f998e4b1</TermId>
        </TermInfo>
      </Terms>
    </m1ca85303e3a4c03ae694e4f7810da28>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p360cc2558a1442bb27f0795ce1409ac>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01-Business Plan Approval</TermName>
          <TermId xmlns="http://schemas.microsoft.com/office/infopath/2007/PartnerControls">5f4d5582-99d1-4a73-b566-8bce259b436e</TermId>
        </TermInfo>
      </Terms>
    </d53aaf254f464b33b1b20224363a773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2" ma:contentTypeDescription="" ma:contentTypeScope="" ma:versionID="dc7c85942077ba2a276264875af36d09">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73da6b62e2d58b5bfade678b9e8660c6"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E651D8-EEF7-4ACD-A49C-8BE01B8C386C}">
  <ds:schemaRefs>
    <ds:schemaRef ds:uri="http://schemas.openxmlformats.org/officeDocument/2006/bibliography"/>
  </ds:schemaRefs>
</ds:datastoreItem>
</file>

<file path=customXml/itemProps2.xml><?xml version="1.0" encoding="utf-8"?>
<ds:datastoreItem xmlns:ds="http://schemas.openxmlformats.org/officeDocument/2006/customXml" ds:itemID="{024738A9-A1A3-4FD8-9896-77D1F0D71991}">
  <ds:schemaRefs>
    <ds:schemaRef ds:uri="http://purl.org/dc/terms/"/>
    <ds:schemaRef ds:uri="http://schemas.microsoft.com/office/infopath/2007/PartnerControls"/>
    <ds:schemaRef ds:uri="http://schemas.openxmlformats.org/package/2006/metadata/core-properties"/>
    <ds:schemaRef ds:uri="http://schemas.microsoft.com/sharepoint/v3"/>
    <ds:schemaRef ds:uri="http://purl.org/dc/elements/1.1/"/>
    <ds:schemaRef ds:uri="http://schemas.microsoft.com/office/2006/documentManagement/types"/>
    <ds:schemaRef ds:uri="1957ff1a-b651-4a35-8c9c-6a990de8e859"/>
    <ds:schemaRef ds:uri="http://purl.org/dc/dcmitype/"/>
    <ds:schemaRef ds:uri="http://schemas.microsoft.com/office/2006/metadata/properties"/>
    <ds:schemaRef ds:uri="http://schemas.microsoft.com/sharepoint/v4"/>
    <ds:schemaRef ds:uri="bb004757-2af2-43a8-93dc-299c2a6b72bd"/>
    <ds:schemaRef ds:uri="1f19542f-aa72-4f13-a9aa-8e431748262d"/>
    <ds:schemaRef ds:uri="http://www.w3.org/XML/1998/namespace"/>
  </ds:schemaRefs>
</ds:datastoreItem>
</file>

<file path=customXml/itemProps3.xml><?xml version="1.0" encoding="utf-8"?>
<ds:datastoreItem xmlns:ds="http://schemas.openxmlformats.org/officeDocument/2006/customXml" ds:itemID="{552D374F-DBBE-455B-84CF-9B5832587E3C}">
  <ds:schemaRefs>
    <ds:schemaRef ds:uri="http://schemas.microsoft.com/sharepoint/v3/contenttype/forms"/>
  </ds:schemaRefs>
</ds:datastoreItem>
</file>

<file path=customXml/itemProps4.xml><?xml version="1.0" encoding="utf-8"?>
<ds:datastoreItem xmlns:ds="http://schemas.openxmlformats.org/officeDocument/2006/customXml" ds:itemID="{8A253A0F-FD28-46D2-B50C-DE803F7020A3}"/>
</file>

<file path=docProps/app.xml><?xml version="1.0" encoding="utf-8"?>
<Properties xmlns="http://schemas.openxmlformats.org/officeDocument/2006/extended-properties" xmlns:vt="http://schemas.openxmlformats.org/officeDocument/2006/docPropsVTypes">
  <Template>Normal</Template>
  <TotalTime>3</TotalTime>
  <Pages>110</Pages>
  <Words>33593</Words>
  <Characters>184766</Characters>
  <Application>Microsoft Office Word</Application>
  <DocSecurity>0</DocSecurity>
  <Lines>1539</Lines>
  <Paragraphs>435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Guide d'utilisation</vt:lpstr>
    </vt:vector>
  </TitlesOfParts>
  <Company>Microsoft</Company>
  <LinksUpToDate>false</LinksUpToDate>
  <CharactersWithSpaces>217924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marissal</dc:creator>
  <cp:keywords/>
  <dc:description/>
  <cp:lastModifiedBy>Alexis Vailles</cp:lastModifiedBy>
  <cp:revision>5</cp:revision>
  <dcterms:created xsi:type="dcterms:W3CDTF">2022-11-15T15:07:00Z</dcterms:created>
  <dcterms:modified xsi:type="dcterms:W3CDTF">2022-11-15T15:11:00Z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0x010100CEEECC1DE5269C40B5C9F8E62A24C2A1020083D195AB98A45041982B98EA208B8469</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ComplianceAssetId">
    <vt:lpwstr/>
  </property>
  <property fmtid="{D5CDD505-2E9C-101B-9397-08002B2CF9AE}" pid="6" name="udlPDPDelivrableApprovers">
    <vt:lpwstr>53;#Product Manager|31a270c3-42c4-40ed-8af7-e2b3f8a56be9</vt:lpwstr>
  </property>
  <property fmtid="{D5CDD505-2E9C-101B-9397-08002B2CF9AE}" pid="7" name="udlPDPDelivrableProducers">
    <vt:lpwstr>63;#Technical Writer|e5f457ce-2db8-4e77-861b-0b63283b54ca</vt:lpwstr>
  </property>
  <property fmtid="{D5CDD505-2E9C-101B-9397-08002B2CF9AE}" pid="8" name="udlPDPFlowType">
    <vt:lpwstr>13;#Séquentiel|dfb60f77-4377-445d-9998-0a65f998e4b1</vt:lpwstr>
  </property>
  <property fmtid="{D5CDD505-2E9C-101B-9397-08002B2CF9AE}" pid="9" name="SharedWithUsers">
    <vt:lpwstr/>
  </property>
  <property fmtid="{D5CDD505-2E9C-101B-9397-08002B2CF9AE}" pid="10" name="udfPDPFlowState">
    <vt:lpwstr>0</vt:lpwstr>
  </property>
  <property fmtid="{D5CDD505-2E9C-101B-9397-08002B2CF9AE}" pid="11" name="d53aaf254f464b33b1b20224363a7736">
    <vt:lpwstr>01-Business Plan Approval|5f4d5582-99d1-4a73-b566-8bce259b436e</vt:lpwstr>
  </property>
  <property fmtid="{D5CDD505-2E9C-101B-9397-08002B2CF9AE}" pid="12" name="m1ca85303e3a4c03ae694e4f7810da28">
    <vt:lpwstr/>
  </property>
  <property fmtid="{D5CDD505-2E9C-101B-9397-08002B2CF9AE}" pid="13" name="k5ae3af173e348e09c1e67a5b820b18c">
    <vt:lpwstr/>
  </property>
  <property fmtid="{D5CDD505-2E9C-101B-9397-08002B2CF9AE}" pid="14" name="p360cc2558a1442bb27f0795ce1409ac">
    <vt:lpwstr/>
  </property>
  <property fmtid="{D5CDD505-2E9C-101B-9397-08002B2CF9AE}" pid="15" name="AuthorIds_UIVersion_3072">
    <vt:lpwstr>64</vt:lpwstr>
  </property>
  <property fmtid="{D5CDD505-2E9C-101B-9397-08002B2CF9AE}" pid="16" name="AuthorIds_UIVersion_19968">
    <vt:lpwstr>64</vt:lpwstr>
  </property>
  <property fmtid="{D5CDD505-2E9C-101B-9397-08002B2CF9AE}" pid="17" name="AuthorIds_UIVersion_26112">
    <vt:lpwstr>64</vt:lpwstr>
  </property>
  <property fmtid="{D5CDD505-2E9C-101B-9397-08002B2CF9AE}" pid="18" name="AuthorIds_UIVersion_28672">
    <vt:lpwstr>75</vt:lpwstr>
  </property>
  <property fmtid="{D5CDD505-2E9C-101B-9397-08002B2CF9AE}" pid="19" name="AuthorIds_UIVersion_29184">
    <vt:lpwstr>75</vt:lpwstr>
  </property>
  <property fmtid="{D5CDD505-2E9C-101B-9397-08002B2CF9AE}" pid="20" name="AuthorIds_UIVersion_29696">
    <vt:lpwstr>75</vt:lpwstr>
  </property>
  <property fmtid="{D5CDD505-2E9C-101B-9397-08002B2CF9AE}" pid="21" name="AuthorIds_UIVersion_30208">
    <vt:lpwstr>75</vt:lpwstr>
  </property>
  <property fmtid="{D5CDD505-2E9C-101B-9397-08002B2CF9AE}" pid="22" name="AuthorIds_UIVersion_30720">
    <vt:lpwstr>75</vt:lpwstr>
  </property>
  <property fmtid="{D5CDD505-2E9C-101B-9397-08002B2CF9AE}" pid="23" name="AuthorIds_UIVersion_31232">
    <vt:lpwstr>75</vt:lpwstr>
  </property>
  <property fmtid="{D5CDD505-2E9C-101B-9397-08002B2CF9AE}" pid="24" name="AuthorIds_UIVersion_31744">
    <vt:lpwstr>75</vt:lpwstr>
  </property>
  <property fmtid="{D5CDD505-2E9C-101B-9397-08002B2CF9AE}" pid="25" name="AuthorIds_UIVersion_32256">
    <vt:lpwstr>75</vt:lpwstr>
  </property>
  <property fmtid="{D5CDD505-2E9C-101B-9397-08002B2CF9AE}" pid="26" name="AuthorIds_UIVersion_32768">
    <vt:lpwstr>75</vt:lpwstr>
  </property>
  <property fmtid="{D5CDD505-2E9C-101B-9397-08002B2CF9AE}" pid="27" name="AuthorIds_UIVersion_33280">
    <vt:lpwstr>75</vt:lpwstr>
  </property>
  <property fmtid="{D5CDD505-2E9C-101B-9397-08002B2CF9AE}" pid="28" name="AuthorIds_UIVersion_33792">
    <vt:lpwstr>75</vt:lpwstr>
  </property>
  <property fmtid="{D5CDD505-2E9C-101B-9397-08002B2CF9AE}" pid="29" name="AuthorIds_UIVersion_34304">
    <vt:lpwstr>75</vt:lpwstr>
  </property>
  <property fmtid="{D5CDD505-2E9C-101B-9397-08002B2CF9AE}" pid="30" name="AuthorIds_UIVersion_35840">
    <vt:lpwstr>64</vt:lpwstr>
  </property>
  <property fmtid="{D5CDD505-2E9C-101B-9397-08002B2CF9AE}" pid="31" name="PlandeTestExploré8">
    <vt:lpwstr/>
  </property>
  <property fmtid="{D5CDD505-2E9C-101B-9397-08002B2CF9AE}" pid="32" name="MediaServiceImageTags">
    <vt:lpwstr/>
  </property>
</Properties>
</file>