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9A9E3" w14:textId="77777777" w:rsidR="00514B43" w:rsidRDefault="00514B43" w:rsidP="00514B43">
      <w:pPr>
        <w:pStyle w:val="Titre1"/>
        <w:jc w:val="center"/>
        <w:rPr>
          <w:b/>
          <w:bCs/>
        </w:rPr>
      </w:pPr>
    </w:p>
    <w:p w14:paraId="79938CB0" w14:textId="3A110FC4" w:rsidR="009A7152" w:rsidRPr="00A47531" w:rsidRDefault="00A47531" w:rsidP="00514B43">
      <w:pPr>
        <w:pStyle w:val="Titre1"/>
        <w:jc w:val="center"/>
        <w:rPr>
          <w:b/>
          <w:bCs/>
          <w:lang w:val="fr-CA"/>
        </w:rPr>
      </w:pPr>
      <w:r w:rsidRPr="00A47531">
        <w:rPr>
          <w:b/>
          <w:bCs/>
          <w:lang w:val="fr-CA"/>
        </w:rPr>
        <w:t xml:space="preserve">Mise à </w:t>
      </w:r>
      <w:r>
        <w:rPr>
          <w:b/>
          <w:bCs/>
          <w:lang w:val="fr-CA"/>
        </w:rPr>
        <w:t>jour de l’ap</w:t>
      </w:r>
      <w:r w:rsidR="00D0216C">
        <w:rPr>
          <w:b/>
          <w:bCs/>
          <w:lang w:val="fr-CA"/>
        </w:rPr>
        <w:t>p</w:t>
      </w:r>
      <w:r>
        <w:rPr>
          <w:b/>
          <w:bCs/>
          <w:lang w:val="fr-CA"/>
        </w:rPr>
        <w:t xml:space="preserve">lication, </w:t>
      </w:r>
      <w:r w:rsidR="00E502E6" w:rsidRPr="00A47531">
        <w:rPr>
          <w:b/>
          <w:bCs/>
          <w:lang w:val="fr-CA"/>
        </w:rPr>
        <w:t>Septembr</w:t>
      </w:r>
      <w:r>
        <w:rPr>
          <w:b/>
          <w:bCs/>
          <w:lang w:val="fr-CA"/>
        </w:rPr>
        <w:t>e</w:t>
      </w:r>
      <w:r w:rsidR="00B84E7A" w:rsidRPr="00A47531">
        <w:rPr>
          <w:b/>
          <w:bCs/>
          <w:lang w:val="fr-CA"/>
        </w:rPr>
        <w:t xml:space="preserve"> 2020 </w:t>
      </w:r>
      <w:r w:rsidR="00D0216C">
        <w:rPr>
          <w:b/>
          <w:bCs/>
          <w:lang w:val="fr-CA"/>
        </w:rPr>
        <w:t>–</w:t>
      </w:r>
      <w:r w:rsidR="00B84E7A" w:rsidRPr="00A47531">
        <w:rPr>
          <w:b/>
          <w:bCs/>
          <w:lang w:val="fr-CA"/>
        </w:rPr>
        <w:t xml:space="preserve"> </w:t>
      </w:r>
      <w:r w:rsidR="00D0216C">
        <w:rPr>
          <w:b/>
          <w:bCs/>
          <w:lang w:val="fr-CA"/>
        </w:rPr>
        <w:t xml:space="preserve">Notes de mise à jour du </w:t>
      </w:r>
      <w:r w:rsidR="00B84E7A" w:rsidRPr="00A47531">
        <w:rPr>
          <w:b/>
          <w:bCs/>
          <w:lang w:val="fr-CA"/>
        </w:rPr>
        <w:t xml:space="preserve">BrailleNote Touch Plus </w:t>
      </w:r>
    </w:p>
    <w:p w14:paraId="78DBDF57" w14:textId="01B71E98" w:rsidR="00B84E7A" w:rsidRPr="00A47531" w:rsidRDefault="00B84E7A" w:rsidP="00B84E7A">
      <w:pPr>
        <w:rPr>
          <w:lang w:val="fr-CA"/>
        </w:rPr>
      </w:pPr>
    </w:p>
    <w:p w14:paraId="691D5860" w14:textId="77777777" w:rsidR="00514B43" w:rsidRPr="00A47531" w:rsidRDefault="00514B43" w:rsidP="00B84E7A">
      <w:pPr>
        <w:rPr>
          <w:lang w:val="fr-CA"/>
        </w:rPr>
      </w:pPr>
    </w:p>
    <w:p w14:paraId="01652C83" w14:textId="451E2519" w:rsidR="00B84E7A" w:rsidRPr="008B5A5A" w:rsidRDefault="00E502E6" w:rsidP="00B84E7A">
      <w:pPr>
        <w:pStyle w:val="Titre2"/>
        <w:rPr>
          <w:lang w:val="fr-CA"/>
        </w:rPr>
      </w:pPr>
      <w:proofErr w:type="spellStart"/>
      <w:r w:rsidRPr="008B5A5A">
        <w:rPr>
          <w:lang w:val="fr-CA"/>
        </w:rPr>
        <w:t>KeyWord</w:t>
      </w:r>
      <w:proofErr w:type="spellEnd"/>
      <w:r w:rsidRPr="008B5A5A">
        <w:rPr>
          <w:lang w:val="fr-CA"/>
        </w:rPr>
        <w:t xml:space="preserve"> </w:t>
      </w:r>
      <w:r w:rsidR="00D0216C" w:rsidRPr="008B5A5A">
        <w:rPr>
          <w:lang w:val="fr-CA"/>
        </w:rPr>
        <w:t>et</w:t>
      </w:r>
      <w:r w:rsidRPr="008B5A5A">
        <w:rPr>
          <w:lang w:val="fr-CA"/>
        </w:rPr>
        <w:t xml:space="preserve"> </w:t>
      </w:r>
      <w:proofErr w:type="spellStart"/>
      <w:r w:rsidRPr="008B5A5A">
        <w:rPr>
          <w:lang w:val="fr-CA"/>
        </w:rPr>
        <w:t>KeyFiles</w:t>
      </w:r>
      <w:proofErr w:type="spellEnd"/>
      <w:r w:rsidRPr="008B5A5A">
        <w:rPr>
          <w:lang w:val="fr-CA"/>
        </w:rPr>
        <w:t xml:space="preserve"> </w:t>
      </w:r>
      <w:r w:rsidR="008B5A5A" w:rsidRPr="008B5A5A">
        <w:rPr>
          <w:lang w:val="fr-CA"/>
        </w:rPr>
        <w:t>compatible avec des fichiers</w:t>
      </w:r>
      <w:r w:rsidRPr="008B5A5A">
        <w:rPr>
          <w:lang w:val="fr-CA"/>
        </w:rPr>
        <w:t xml:space="preserve"> PDF</w:t>
      </w:r>
    </w:p>
    <w:p w14:paraId="21693D36" w14:textId="456172FA" w:rsidR="00B84E7A" w:rsidRPr="009B4C05" w:rsidRDefault="008B5A5A" w:rsidP="00B84E7A">
      <w:pPr>
        <w:pStyle w:val="Corpsdetexte"/>
        <w:numPr>
          <w:ilvl w:val="0"/>
          <w:numId w:val="1"/>
        </w:numPr>
        <w:rPr>
          <w:lang w:val="fr-CA"/>
        </w:rPr>
      </w:pPr>
      <w:r w:rsidRPr="008B5A5A">
        <w:rPr>
          <w:lang w:val="fr-CA"/>
        </w:rPr>
        <w:t xml:space="preserve">Le </w:t>
      </w:r>
      <w:r w:rsidR="00B84E7A" w:rsidRPr="008B5A5A">
        <w:rPr>
          <w:lang w:val="fr-CA"/>
        </w:rPr>
        <w:t xml:space="preserve">BrailleNote Touch Plus </w:t>
      </w:r>
      <w:r w:rsidRPr="008B5A5A">
        <w:rPr>
          <w:lang w:val="fr-CA"/>
        </w:rPr>
        <w:t>peut désormais lire des fichie</w:t>
      </w:r>
      <w:r>
        <w:rPr>
          <w:lang w:val="fr-CA"/>
        </w:rPr>
        <w:t xml:space="preserve">rs PDF </w:t>
      </w:r>
      <w:proofErr w:type="spellStart"/>
      <w:r w:rsidR="004C4DDD">
        <w:rPr>
          <w:lang w:val="fr-CA"/>
        </w:rPr>
        <w:t>comptenant</w:t>
      </w:r>
      <w:proofErr w:type="spellEnd"/>
      <w:r w:rsidR="004C4DDD">
        <w:rPr>
          <w:lang w:val="fr-CA"/>
        </w:rPr>
        <w:t xml:space="preserve"> du </w:t>
      </w:r>
      <w:r w:rsidR="00981182">
        <w:rPr>
          <w:lang w:val="fr-CA"/>
        </w:rPr>
        <w:t xml:space="preserve">texte depuis l’application </w:t>
      </w:r>
      <w:proofErr w:type="spellStart"/>
      <w:r w:rsidR="00981182">
        <w:rPr>
          <w:lang w:val="fr-CA"/>
        </w:rPr>
        <w:t>KeyWord</w:t>
      </w:r>
      <w:proofErr w:type="spellEnd"/>
      <w:r w:rsidR="00981182">
        <w:rPr>
          <w:lang w:val="fr-CA"/>
        </w:rPr>
        <w:t xml:space="preserve">. </w:t>
      </w:r>
      <w:r w:rsidRPr="008B5A5A">
        <w:rPr>
          <w:lang w:val="fr-CA"/>
        </w:rPr>
        <w:t xml:space="preserve"> </w:t>
      </w:r>
    </w:p>
    <w:p w14:paraId="7C2A2EB2" w14:textId="5C9C76D3" w:rsidR="00B84E7A" w:rsidRPr="009B4C05" w:rsidRDefault="00903533" w:rsidP="00B84E7A">
      <w:pPr>
        <w:pStyle w:val="Corpsdetexte"/>
        <w:numPr>
          <w:ilvl w:val="0"/>
          <w:numId w:val="1"/>
        </w:numPr>
      </w:pPr>
      <w:r w:rsidRPr="009B4C05">
        <w:rPr>
          <w:lang w:val="fr-CA"/>
        </w:rPr>
        <w:t>Lorsque</w:t>
      </w:r>
      <w:r w:rsidR="002C1FFB" w:rsidRPr="009B4C05">
        <w:rPr>
          <w:lang w:val="fr-CA"/>
        </w:rPr>
        <w:t xml:space="preserve"> vous sélectionnez des fichiers PDF, on vous propose </w:t>
      </w:r>
      <w:r w:rsidR="009B4C05" w:rsidRPr="009B4C05">
        <w:rPr>
          <w:lang w:val="fr-CA"/>
        </w:rPr>
        <w:t>l’option de le</w:t>
      </w:r>
      <w:r w:rsidR="009B4C05">
        <w:rPr>
          <w:lang w:val="fr-CA"/>
        </w:rPr>
        <w:t xml:space="preserve">s ouvrir directement avec </w:t>
      </w:r>
      <w:proofErr w:type="spellStart"/>
      <w:r w:rsidR="009B4C05">
        <w:rPr>
          <w:lang w:val="fr-CA"/>
        </w:rPr>
        <w:t>KeyWord</w:t>
      </w:r>
      <w:proofErr w:type="spellEnd"/>
      <w:r w:rsidR="009B4C05">
        <w:rPr>
          <w:lang w:val="fr-CA"/>
        </w:rPr>
        <w:t xml:space="preserve">. </w:t>
      </w:r>
    </w:p>
    <w:p w14:paraId="642D6D47" w14:textId="254759E5" w:rsidR="00E502E6" w:rsidRPr="005F04BD" w:rsidRDefault="00E502E6" w:rsidP="00B84E7A">
      <w:pPr>
        <w:pStyle w:val="Corpsdetexte"/>
        <w:numPr>
          <w:ilvl w:val="0"/>
          <w:numId w:val="1"/>
        </w:numPr>
        <w:rPr>
          <w:lang w:val="fr-CA"/>
        </w:rPr>
      </w:pPr>
      <w:proofErr w:type="spellStart"/>
      <w:r w:rsidRPr="005F04BD">
        <w:rPr>
          <w:lang w:val="fr-CA"/>
        </w:rPr>
        <w:t>KeyWord</w:t>
      </w:r>
      <w:proofErr w:type="spellEnd"/>
      <w:r w:rsidRPr="005F04BD">
        <w:rPr>
          <w:lang w:val="fr-CA"/>
        </w:rPr>
        <w:t xml:space="preserve"> </w:t>
      </w:r>
      <w:r w:rsidR="00777CC4" w:rsidRPr="005F04BD">
        <w:rPr>
          <w:lang w:val="fr-CA"/>
        </w:rPr>
        <w:t xml:space="preserve">peut extraire tout le texte d’un fichier </w:t>
      </w:r>
      <w:r w:rsidR="005F04BD" w:rsidRPr="005F04BD">
        <w:rPr>
          <w:lang w:val="fr-CA"/>
        </w:rPr>
        <w:t>PDF, pourvu que le fichier soit compos</w:t>
      </w:r>
      <w:r w:rsidR="005F04BD">
        <w:rPr>
          <w:lang w:val="fr-CA"/>
        </w:rPr>
        <w:t>é</w:t>
      </w:r>
      <w:r w:rsidR="005F04BD" w:rsidRPr="005F04BD">
        <w:rPr>
          <w:lang w:val="fr-CA"/>
        </w:rPr>
        <w:t xml:space="preserve"> de te</w:t>
      </w:r>
      <w:r w:rsidR="005F04BD">
        <w:rPr>
          <w:lang w:val="fr-CA"/>
        </w:rPr>
        <w:t xml:space="preserve">xte réel. </w:t>
      </w:r>
    </w:p>
    <w:p w14:paraId="0710F640" w14:textId="3BB3D6DB" w:rsidR="00E502E6" w:rsidRPr="002D0A3A" w:rsidRDefault="003D3C72" w:rsidP="00B84E7A">
      <w:pPr>
        <w:pStyle w:val="Corpsdetexte"/>
        <w:numPr>
          <w:ilvl w:val="0"/>
          <w:numId w:val="1"/>
        </w:numPr>
        <w:rPr>
          <w:lang w:val="en-US"/>
        </w:rPr>
      </w:pPr>
      <w:r w:rsidRPr="003D3C72">
        <w:rPr>
          <w:lang w:val="fr-CA"/>
        </w:rPr>
        <w:t xml:space="preserve">Aucun formatage n’est effectué lorsqu’un fichier PDF est ouvert. </w:t>
      </w:r>
    </w:p>
    <w:p w14:paraId="1312B5E8" w14:textId="4FD94100" w:rsidR="00B84E7A" w:rsidRDefault="00B84E7A"/>
    <w:p w14:paraId="5C9F6DEC" w14:textId="36D83E3E" w:rsidR="00B84E7A" w:rsidRDefault="00E502E6" w:rsidP="00B84E7A">
      <w:pPr>
        <w:pStyle w:val="Titre2"/>
      </w:pPr>
      <w:proofErr w:type="spellStart"/>
      <w:r>
        <w:t>KeyMail</w:t>
      </w:r>
      <w:proofErr w:type="spellEnd"/>
      <w:r>
        <w:t xml:space="preserve"> </w:t>
      </w:r>
    </w:p>
    <w:p w14:paraId="3DBFC299" w14:textId="026DD39B" w:rsidR="00B84E7A" w:rsidRPr="005034B0" w:rsidRDefault="005034B0" w:rsidP="00B84E7A">
      <w:pPr>
        <w:pStyle w:val="Paragraphedeliste"/>
        <w:numPr>
          <w:ilvl w:val="0"/>
          <w:numId w:val="3"/>
        </w:numPr>
        <w:rPr>
          <w:b/>
          <w:bCs/>
          <w:lang w:val="fr-CA"/>
        </w:rPr>
      </w:pPr>
      <w:r w:rsidRPr="005034B0">
        <w:rPr>
          <w:b/>
          <w:bCs/>
          <w:lang w:val="fr-CA"/>
        </w:rPr>
        <w:t xml:space="preserve">Support </w:t>
      </w:r>
      <w:proofErr w:type="spellStart"/>
      <w:r w:rsidR="00E502E6" w:rsidRPr="005034B0">
        <w:rPr>
          <w:b/>
          <w:bCs/>
          <w:lang w:val="fr-CA"/>
        </w:rPr>
        <w:t>oAuth</w:t>
      </w:r>
      <w:proofErr w:type="spellEnd"/>
      <w:r w:rsidR="00E502E6" w:rsidRPr="005034B0">
        <w:rPr>
          <w:b/>
          <w:bCs/>
          <w:lang w:val="fr-CA"/>
        </w:rPr>
        <w:t xml:space="preserve"> </w:t>
      </w:r>
      <w:r w:rsidRPr="005034B0">
        <w:rPr>
          <w:b/>
          <w:bCs/>
          <w:lang w:val="fr-CA"/>
        </w:rPr>
        <w:t>pour accéder à</w:t>
      </w:r>
      <w:r>
        <w:rPr>
          <w:b/>
          <w:bCs/>
          <w:lang w:val="fr-CA"/>
        </w:rPr>
        <w:t xml:space="preserve"> Gmail</w:t>
      </w:r>
    </w:p>
    <w:p w14:paraId="0B1E98D8" w14:textId="52DFED96" w:rsidR="00E502E6" w:rsidRPr="00556983" w:rsidRDefault="005034B0" w:rsidP="00E502E6">
      <w:pPr>
        <w:pStyle w:val="Paragraphedeliste"/>
        <w:numPr>
          <w:ilvl w:val="1"/>
          <w:numId w:val="3"/>
        </w:numPr>
        <w:rPr>
          <w:lang w:val="en-CA"/>
        </w:rPr>
      </w:pPr>
      <w:r w:rsidRPr="00556983">
        <w:rPr>
          <w:lang w:val="fr-CA"/>
        </w:rPr>
        <w:t xml:space="preserve">Lors de l’ajout d’un compte Gmail, </w:t>
      </w:r>
      <w:r w:rsidR="00556983" w:rsidRPr="00556983">
        <w:rPr>
          <w:lang w:val="fr-CA"/>
        </w:rPr>
        <w:t>une co</w:t>
      </w:r>
      <w:r w:rsidR="00556983">
        <w:rPr>
          <w:lang w:val="fr-CA"/>
        </w:rPr>
        <w:t>nnexion avec Google est disponible.</w:t>
      </w:r>
    </w:p>
    <w:p w14:paraId="4B6A5F08" w14:textId="2A806CA5" w:rsidR="00E502E6" w:rsidRPr="00A62584" w:rsidRDefault="00A62584" w:rsidP="00E502E6">
      <w:pPr>
        <w:pStyle w:val="Paragraphedeliste"/>
        <w:numPr>
          <w:ilvl w:val="1"/>
          <w:numId w:val="3"/>
        </w:numPr>
        <w:rPr>
          <w:lang w:val="en-CA"/>
        </w:rPr>
      </w:pPr>
      <w:r w:rsidRPr="00A62584">
        <w:rPr>
          <w:lang w:val="fr-CA"/>
        </w:rPr>
        <w:t>Plus besoin d’autoriser des applications moins sécuritaires</w:t>
      </w:r>
      <w:r>
        <w:rPr>
          <w:lang w:val="fr-CA"/>
        </w:rPr>
        <w:t xml:space="preserve">. </w:t>
      </w:r>
    </w:p>
    <w:p w14:paraId="62F6321E" w14:textId="53AE4811" w:rsidR="00E502E6" w:rsidRPr="00A62584" w:rsidRDefault="00A62584" w:rsidP="00E502E6">
      <w:pPr>
        <w:pStyle w:val="Paragraphedeliste"/>
        <w:numPr>
          <w:ilvl w:val="1"/>
          <w:numId w:val="3"/>
        </w:numPr>
        <w:rPr>
          <w:lang w:val="fr-CA"/>
        </w:rPr>
      </w:pPr>
      <w:r w:rsidRPr="00A62584">
        <w:rPr>
          <w:lang w:val="fr-CA"/>
        </w:rPr>
        <w:t>Un mot de passe de sécurité pour des applic</w:t>
      </w:r>
      <w:r>
        <w:rPr>
          <w:lang w:val="fr-CA"/>
        </w:rPr>
        <w:t xml:space="preserve">ations tierces n’est plus requis. </w:t>
      </w:r>
    </w:p>
    <w:p w14:paraId="3AD4AE90" w14:textId="4A9CF1DA" w:rsidR="00E502E6" w:rsidRPr="00AC0057" w:rsidRDefault="00E502E6" w:rsidP="00E502E6">
      <w:pPr>
        <w:pStyle w:val="Paragraphedeliste"/>
        <w:numPr>
          <w:ilvl w:val="1"/>
          <w:numId w:val="3"/>
        </w:numPr>
        <w:rPr>
          <w:lang w:val="fr-CA"/>
        </w:rPr>
      </w:pPr>
      <w:proofErr w:type="spellStart"/>
      <w:r w:rsidRPr="00AC0057">
        <w:rPr>
          <w:lang w:val="fr-CA"/>
        </w:rPr>
        <w:t>KeyMail</w:t>
      </w:r>
      <w:proofErr w:type="spellEnd"/>
      <w:r w:rsidRPr="00AC0057">
        <w:rPr>
          <w:lang w:val="fr-CA"/>
        </w:rPr>
        <w:t xml:space="preserve"> </w:t>
      </w:r>
      <w:r w:rsidR="00AC0057" w:rsidRPr="00AC0057">
        <w:rPr>
          <w:lang w:val="fr-CA"/>
        </w:rPr>
        <w:t>est un client approuvé de</w:t>
      </w:r>
      <w:r w:rsidRPr="00AC0057">
        <w:rPr>
          <w:lang w:val="fr-CA"/>
        </w:rPr>
        <w:t xml:space="preserve"> Google </w:t>
      </w:r>
      <w:proofErr w:type="gramStart"/>
      <w:r w:rsidRPr="00AC0057">
        <w:rPr>
          <w:lang w:val="fr-CA"/>
        </w:rPr>
        <w:t>email</w:t>
      </w:r>
      <w:proofErr w:type="gramEnd"/>
      <w:r w:rsidRPr="00AC0057">
        <w:rPr>
          <w:lang w:val="fr-CA"/>
        </w:rPr>
        <w:t>.</w:t>
      </w:r>
    </w:p>
    <w:p w14:paraId="2A01BC1D" w14:textId="1F9A73D0" w:rsidR="00B84E7A" w:rsidRPr="00AC0057" w:rsidRDefault="00B84E7A" w:rsidP="00B84E7A">
      <w:pPr>
        <w:ind w:left="360"/>
        <w:rPr>
          <w:lang w:val="fr-CA"/>
        </w:rPr>
      </w:pPr>
    </w:p>
    <w:p w14:paraId="30C74F44" w14:textId="3CE6FB92" w:rsidR="00B84E7A" w:rsidRPr="008828E4" w:rsidRDefault="003D3C72" w:rsidP="00B84E7A">
      <w:pPr>
        <w:pStyle w:val="Titre2"/>
      </w:pPr>
      <w:r>
        <w:rPr>
          <w:lang w:val="en-US"/>
        </w:rPr>
        <w:t>Corrections</w:t>
      </w:r>
      <w:r w:rsidR="00B84E7A" w:rsidRPr="008828E4">
        <w:rPr>
          <w:lang w:val="en-US"/>
        </w:rPr>
        <w:t xml:space="preserve"> </w:t>
      </w:r>
      <w:r>
        <w:rPr>
          <w:lang w:val="en-US"/>
        </w:rPr>
        <w:t>et</w:t>
      </w:r>
      <w:r w:rsidR="00B84E7A" w:rsidRPr="008828E4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Améliorations</w:t>
      </w:r>
      <w:proofErr w:type="spellEnd"/>
      <w:r>
        <w:rPr>
          <w:lang w:val="en-US"/>
        </w:rPr>
        <w:t xml:space="preserve"> </w:t>
      </w:r>
      <w:r w:rsidR="00B84E7A" w:rsidRPr="008828E4">
        <w:rPr>
          <w:lang w:val="en-US"/>
        </w:rPr>
        <w:t>:</w:t>
      </w:r>
      <w:proofErr w:type="gramEnd"/>
    </w:p>
    <w:p w14:paraId="57C0254E" w14:textId="78B2D3A1" w:rsidR="00242CB5" w:rsidRPr="0074402F" w:rsidRDefault="00343B63" w:rsidP="00B84E7A">
      <w:pPr>
        <w:pStyle w:val="Paragraphedeliste"/>
        <w:numPr>
          <w:ilvl w:val="0"/>
          <w:numId w:val="1"/>
        </w:numPr>
        <w:shd w:val="clear" w:color="auto" w:fill="FFFFFF"/>
        <w:suppressAutoHyphens/>
        <w:autoSpaceDN w:val="0"/>
        <w:spacing w:before="150" w:after="0" w:line="240" w:lineRule="auto"/>
        <w:contextualSpacing w:val="0"/>
        <w:textAlignment w:val="baseline"/>
        <w:rPr>
          <w:rFonts w:cstheme="minorHAnsi"/>
          <w:color w:val="000000" w:themeColor="text1"/>
          <w:szCs w:val="21"/>
          <w:lang w:val="fr-CA" w:eastAsia="fr-CA"/>
        </w:rPr>
      </w:pPr>
      <w:r w:rsidRPr="0074402F">
        <w:rPr>
          <w:rFonts w:cstheme="minorHAnsi"/>
          <w:color w:val="000000" w:themeColor="text1"/>
          <w:szCs w:val="21"/>
          <w:lang w:val="fr-CA" w:eastAsia="fr-CA"/>
        </w:rPr>
        <w:t>Problème réglé avec les parenth</w:t>
      </w:r>
      <w:r w:rsidR="00242CB5" w:rsidRPr="0074402F">
        <w:rPr>
          <w:rFonts w:cstheme="minorHAnsi"/>
          <w:color w:val="000000" w:themeColor="text1"/>
          <w:szCs w:val="21"/>
          <w:lang w:val="fr-CA" w:eastAsia="fr-CA"/>
        </w:rPr>
        <w:t>è</w:t>
      </w:r>
      <w:r w:rsidRPr="0074402F">
        <w:rPr>
          <w:rFonts w:cstheme="minorHAnsi"/>
          <w:color w:val="000000" w:themeColor="text1"/>
          <w:szCs w:val="21"/>
          <w:lang w:val="fr-CA" w:eastAsia="fr-CA"/>
        </w:rPr>
        <w:t xml:space="preserve">ses qui étaient mal </w:t>
      </w:r>
      <w:r w:rsidR="0074402F" w:rsidRPr="0074402F">
        <w:rPr>
          <w:rFonts w:cstheme="minorHAnsi"/>
          <w:color w:val="000000" w:themeColor="text1"/>
          <w:szCs w:val="21"/>
          <w:lang w:val="fr-CA" w:eastAsia="fr-CA"/>
        </w:rPr>
        <w:t>c</w:t>
      </w:r>
      <w:r w:rsidR="0074402F">
        <w:rPr>
          <w:rFonts w:cstheme="minorHAnsi"/>
          <w:color w:val="000000" w:themeColor="text1"/>
          <w:szCs w:val="21"/>
          <w:lang w:val="fr-CA" w:eastAsia="fr-CA"/>
        </w:rPr>
        <w:t>ompilées lors de certains calculs spécifiques de fractions.</w:t>
      </w:r>
    </w:p>
    <w:p w14:paraId="796B6820" w14:textId="2E12416C" w:rsidR="00E502E6" w:rsidRPr="000D313E" w:rsidRDefault="000D313E" w:rsidP="00B84E7A">
      <w:pPr>
        <w:pStyle w:val="Paragraphedeliste"/>
        <w:numPr>
          <w:ilvl w:val="0"/>
          <w:numId w:val="1"/>
        </w:numPr>
        <w:shd w:val="clear" w:color="auto" w:fill="FFFFFF"/>
        <w:suppressAutoHyphens/>
        <w:autoSpaceDN w:val="0"/>
        <w:spacing w:before="150" w:after="0" w:line="240" w:lineRule="auto"/>
        <w:contextualSpacing w:val="0"/>
        <w:textAlignment w:val="baseline"/>
        <w:rPr>
          <w:rFonts w:cstheme="minorHAnsi"/>
          <w:color w:val="000000" w:themeColor="text1"/>
          <w:szCs w:val="21"/>
          <w:lang w:val="fr-CA" w:eastAsia="fr-CA"/>
        </w:rPr>
      </w:pPr>
      <w:r w:rsidRPr="000D313E">
        <w:rPr>
          <w:rFonts w:cstheme="minorHAnsi"/>
          <w:color w:val="000000" w:themeColor="text1"/>
          <w:szCs w:val="21"/>
          <w:lang w:val="fr-CA" w:eastAsia="fr-CA"/>
        </w:rPr>
        <w:t xml:space="preserve">La dernière version Espagnole du </w:t>
      </w:r>
      <w:r>
        <w:rPr>
          <w:rFonts w:cstheme="minorHAnsi"/>
          <w:color w:val="000000" w:themeColor="text1"/>
          <w:szCs w:val="21"/>
          <w:lang w:val="fr-CA" w:eastAsia="fr-CA"/>
        </w:rPr>
        <w:t xml:space="preserve">Guide d’utilisation a été ajoutée </w:t>
      </w:r>
      <w:r w:rsidR="00E93773">
        <w:rPr>
          <w:rFonts w:cstheme="minorHAnsi"/>
          <w:color w:val="000000" w:themeColor="text1"/>
          <w:szCs w:val="21"/>
          <w:lang w:val="fr-CA" w:eastAsia="fr-CA"/>
        </w:rPr>
        <w:t>au</w:t>
      </w:r>
      <w:r>
        <w:rPr>
          <w:rFonts w:cstheme="minorHAnsi"/>
          <w:color w:val="000000" w:themeColor="text1"/>
          <w:szCs w:val="21"/>
          <w:lang w:val="fr-CA" w:eastAsia="fr-CA"/>
        </w:rPr>
        <w:t xml:space="preserve"> logiciel. </w:t>
      </w:r>
    </w:p>
    <w:sectPr w:rsidR="00E502E6" w:rsidRPr="000D313E" w:rsidSect="00B84E7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5D82"/>
    <w:multiLevelType w:val="hybridMultilevel"/>
    <w:tmpl w:val="026E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4414C2"/>
    <w:multiLevelType w:val="hybridMultilevel"/>
    <w:tmpl w:val="598EF880"/>
    <w:lvl w:ilvl="0" w:tplc="EA685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A6951"/>
    <w:multiLevelType w:val="hybridMultilevel"/>
    <w:tmpl w:val="3DA6994E"/>
    <w:lvl w:ilvl="0" w:tplc="EA685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A228BC"/>
    <w:multiLevelType w:val="hybridMultilevel"/>
    <w:tmpl w:val="F918B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AF6A3E"/>
    <w:multiLevelType w:val="hybridMultilevel"/>
    <w:tmpl w:val="3F761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FA4D8F"/>
    <w:multiLevelType w:val="hybridMultilevel"/>
    <w:tmpl w:val="6526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DC1EA2"/>
    <w:multiLevelType w:val="hybridMultilevel"/>
    <w:tmpl w:val="079C692A"/>
    <w:lvl w:ilvl="0" w:tplc="EA685952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3NDM0NjM3NzG2sDBU0lEKTi0uzszPAykwqgUAkAEJnCwAAAA="/>
  </w:docVars>
  <w:rsids>
    <w:rsidRoot w:val="00B84E7A"/>
    <w:rsid w:val="000D313E"/>
    <w:rsid w:val="0020529D"/>
    <w:rsid w:val="00242CB5"/>
    <w:rsid w:val="002C1FFB"/>
    <w:rsid w:val="00343B63"/>
    <w:rsid w:val="003D3C72"/>
    <w:rsid w:val="004C4DDD"/>
    <w:rsid w:val="005034B0"/>
    <w:rsid w:val="005142C1"/>
    <w:rsid w:val="00514B43"/>
    <w:rsid w:val="00556983"/>
    <w:rsid w:val="005738B7"/>
    <w:rsid w:val="00587DAE"/>
    <w:rsid w:val="005F04BD"/>
    <w:rsid w:val="00646EBA"/>
    <w:rsid w:val="006615C2"/>
    <w:rsid w:val="0074402F"/>
    <w:rsid w:val="00751589"/>
    <w:rsid w:val="00777CC4"/>
    <w:rsid w:val="008B5A5A"/>
    <w:rsid w:val="008E5A61"/>
    <w:rsid w:val="00903533"/>
    <w:rsid w:val="00981182"/>
    <w:rsid w:val="009B379E"/>
    <w:rsid w:val="009B4779"/>
    <w:rsid w:val="009B4C05"/>
    <w:rsid w:val="00A47531"/>
    <w:rsid w:val="00A62584"/>
    <w:rsid w:val="00AC0057"/>
    <w:rsid w:val="00B84E7A"/>
    <w:rsid w:val="00BD6527"/>
    <w:rsid w:val="00D0216C"/>
    <w:rsid w:val="00D455EA"/>
    <w:rsid w:val="00DC3F4D"/>
    <w:rsid w:val="00DE17DF"/>
    <w:rsid w:val="00E11EFF"/>
    <w:rsid w:val="00E502E6"/>
    <w:rsid w:val="00E93773"/>
    <w:rsid w:val="00F51DC7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A38C"/>
  <w15:chartTrackingRefBased/>
  <w15:docId w15:val="{AC5A28DC-0A0D-4A26-9985-47B5A53E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4E7A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4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4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uiPriority w:val="99"/>
    <w:unhideWhenUsed/>
    <w:rsid w:val="00B84E7A"/>
    <w:pPr>
      <w:spacing w:after="120" w:line="276" w:lineRule="auto"/>
    </w:pPr>
    <w:rPr>
      <w:lang w:val="en-CA"/>
    </w:rPr>
  </w:style>
  <w:style w:type="character" w:customStyle="1" w:styleId="CorpsdetexteCar">
    <w:name w:val="Corps de texte Car"/>
    <w:basedOn w:val="Policepardfaut"/>
    <w:link w:val="Corpsdetexte"/>
    <w:uiPriority w:val="99"/>
    <w:rsid w:val="00B84E7A"/>
    <w:rPr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B84E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qFormat/>
    <w:rsid w:val="00B84E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4E625778E3A439BDCEBA750747DC0" ma:contentTypeVersion="10" ma:contentTypeDescription="Create a new document." ma:contentTypeScope="" ma:versionID="7ab073fdabbdd9d3e24b29edeb73e542">
  <xsd:schema xmlns:xsd="http://www.w3.org/2001/XMLSchema" xmlns:xs="http://www.w3.org/2001/XMLSchema" xmlns:p="http://schemas.microsoft.com/office/2006/metadata/properties" xmlns:ns3="571cb231-759e-4a50-b467-efa0009fe59e" targetNamespace="http://schemas.microsoft.com/office/2006/metadata/properties" ma:root="true" ma:fieldsID="253dc32f075f41a4d039cddb37dbe281" ns3:_="">
    <xsd:import namespace="571cb231-759e-4a50-b467-efa0009fe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cb231-759e-4a50-b467-efa0009fe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C51C4-9E65-4341-9AD6-FFF9626114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ABBBE-44F7-4A91-A55E-135DAEF52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90CE4-A1C5-4DA9-BEFE-610C32D5A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cb231-759e-4a50-b467-efa0009fe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Flatres</dc:creator>
  <cp:keywords/>
  <dc:description/>
  <cp:lastModifiedBy>simon boisvert</cp:lastModifiedBy>
  <cp:revision>2</cp:revision>
  <dcterms:created xsi:type="dcterms:W3CDTF">2020-09-04T14:09:00Z</dcterms:created>
  <dcterms:modified xsi:type="dcterms:W3CDTF">2020-09-04T14:09:00Z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0x0101005D24E625778E3A439BDCEBA750747DC0</vt:lpwstr>
  </property>
</Properties>
</file>