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A39F8" w14:textId="77777777" w:rsidR="004E760D" w:rsidRPr="00EA7847" w:rsidRDefault="004E760D" w:rsidP="004E760D">
      <w:pPr>
        <w:rPr>
          <w:rFonts w:ascii="Helvetica" w:eastAsia="Times New Roman" w:hAnsi="Helvetica" w:cs="Helvetica"/>
          <w:b/>
          <w:bCs/>
          <w:color w:val="525E66"/>
          <w:sz w:val="28"/>
          <w:szCs w:val="28"/>
          <w:lang w:val="fr-CA" w:eastAsia="en-CA"/>
        </w:rPr>
      </w:pPr>
      <w:r w:rsidRPr="00EA7847">
        <w:rPr>
          <w:rFonts w:ascii="Helvetica" w:eastAsia="Times New Roman" w:hAnsi="Helvetica" w:cs="Helvetica"/>
          <w:b/>
          <w:bCs/>
          <w:color w:val="525E66"/>
          <w:sz w:val="28"/>
          <w:szCs w:val="28"/>
          <w:lang w:val="fr-CA" w:eastAsia="en-CA"/>
        </w:rPr>
        <w:t>La nouvelle version de Victor Reader Trek 2.1.</w:t>
      </w:r>
    </w:p>
    <w:p w14:paraId="337F764D" w14:textId="67043F6B"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Nous sommes heureux de vous annoncer une nouvelle version de logiciel du Victor Reader Trek. Le Victor Reader Trek 2.1 présente les améliorations et nouvelles fonctionnalités suivantes :</w:t>
      </w:r>
      <w:r w:rsidR="00731F39" w:rsidRPr="00EA7847">
        <w:rPr>
          <w:rFonts w:ascii="Helvetica" w:eastAsia="Times New Roman" w:hAnsi="Helvetica" w:cs="Helvetica"/>
          <w:color w:val="525E66"/>
          <w:sz w:val="24"/>
          <w:szCs w:val="24"/>
          <w:lang w:val="fr-CA" w:eastAsia="en-CA"/>
        </w:rPr>
        <w:br/>
      </w:r>
    </w:p>
    <w:p w14:paraId="3BEA451C" w14:textId="77777777" w:rsidR="004E760D" w:rsidRPr="00EA7847" w:rsidRDefault="004E760D"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 xml:space="preserve">Nouvelles cartes HERE : </w:t>
      </w:r>
    </w:p>
    <w:p w14:paraId="256A148C" w14:textId="77777777"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Les meilleures cartes de l’industrie, avec la localisation intelligente en leur cœur.</w:t>
      </w:r>
    </w:p>
    <w:p w14:paraId="71A2FC5F" w14:textId="77777777"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Une expérience de navigation et une précision d’adresses améliorées.</w:t>
      </w:r>
    </w:p>
    <w:p w14:paraId="14B8CD96" w14:textId="77777777"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 xml:space="preserve">Noms des rues plus précis. </w:t>
      </w:r>
    </w:p>
    <w:p w14:paraId="5A832273" w14:textId="484EF7A5"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Des cartes mises à jour.</w:t>
      </w:r>
      <w:r w:rsidR="00731F39" w:rsidRPr="00EA7847">
        <w:rPr>
          <w:rFonts w:ascii="Helvetica" w:eastAsia="Times New Roman" w:hAnsi="Helvetica" w:cs="Helvetica"/>
          <w:color w:val="525E66"/>
          <w:sz w:val="24"/>
          <w:szCs w:val="24"/>
          <w:lang w:val="fr-CA" w:eastAsia="en-CA"/>
        </w:rPr>
        <w:br/>
      </w:r>
    </w:p>
    <w:p w14:paraId="73CD7C5A" w14:textId="77777777" w:rsidR="004E760D" w:rsidRPr="00EA7847" w:rsidRDefault="004E760D"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 xml:space="preserve">Accès aux cartes du monde (cartes HERE seulement) : </w:t>
      </w:r>
    </w:p>
    <w:p w14:paraId="3E859E8A" w14:textId="67F55534" w:rsidR="00FA2719"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Naviguez parmi une liste d’ensembles de cartes et installez les cartes de votre choix, sans frais.</w:t>
      </w:r>
      <w:r w:rsidR="00731F39" w:rsidRPr="00EA7847">
        <w:rPr>
          <w:rFonts w:ascii="Helvetica" w:eastAsia="Times New Roman" w:hAnsi="Helvetica" w:cs="Helvetica"/>
          <w:color w:val="525E66"/>
          <w:sz w:val="24"/>
          <w:szCs w:val="24"/>
          <w:lang w:val="fr-CA" w:eastAsia="en-CA"/>
        </w:rPr>
        <w:br/>
      </w:r>
    </w:p>
    <w:p w14:paraId="304B1C28" w14:textId="77777777" w:rsidR="004E760D" w:rsidRPr="00EA7847" w:rsidRDefault="004E760D"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 xml:space="preserve">Une installation et une mise à jour des cartes plus rapide (cartes HERE seulement) : </w:t>
      </w:r>
    </w:p>
    <w:p w14:paraId="7FD0C05F" w14:textId="30B0F6F2"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Le Victor Reader Trek 2.1 offre une installation plus rapide et plus simple des nouvelles cartes HERE en utilisant votre ordinateur et une carte SD. Suivez les instructions par étapes dans le guide d’utilisation en ligne. Le téléchargement des cartes directement sur le Victor Reader Trek est toujours une option, pour ceux qui préfèrent cette méthode.</w:t>
      </w:r>
      <w:r w:rsidR="00731F39" w:rsidRPr="00EA7847">
        <w:rPr>
          <w:rFonts w:ascii="Helvetica" w:eastAsia="Times New Roman" w:hAnsi="Helvetica" w:cs="Helvetica"/>
          <w:color w:val="525E66"/>
          <w:sz w:val="24"/>
          <w:szCs w:val="24"/>
          <w:lang w:val="fr-CA" w:eastAsia="en-CA"/>
        </w:rPr>
        <w:br/>
      </w:r>
    </w:p>
    <w:p w14:paraId="0670E8F0" w14:textId="08B6CA68" w:rsidR="004E760D" w:rsidRPr="00EA7847" w:rsidRDefault="004E760D"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 xml:space="preserve">Mode </w:t>
      </w:r>
      <w:r w:rsidR="00C50E5D">
        <w:rPr>
          <w:rFonts w:ascii="Helvetica" w:eastAsia="Times New Roman" w:hAnsi="Helvetica" w:cs="Helvetica"/>
          <w:b/>
          <w:bCs/>
          <w:color w:val="525E66"/>
          <w:sz w:val="24"/>
          <w:szCs w:val="24"/>
          <w:lang w:val="fr-CA" w:eastAsia="en-CA"/>
        </w:rPr>
        <w:t xml:space="preserve">de </w:t>
      </w:r>
      <w:r w:rsidRPr="00EA7847">
        <w:rPr>
          <w:rFonts w:ascii="Helvetica" w:eastAsia="Times New Roman" w:hAnsi="Helvetica" w:cs="Helvetica"/>
          <w:b/>
          <w:bCs/>
          <w:color w:val="525E66"/>
          <w:sz w:val="24"/>
          <w:szCs w:val="24"/>
          <w:lang w:val="fr-CA" w:eastAsia="en-CA"/>
        </w:rPr>
        <w:t>Navigation de</w:t>
      </w:r>
      <w:r w:rsidR="00C50E5D">
        <w:rPr>
          <w:rFonts w:ascii="Helvetica" w:eastAsia="Times New Roman" w:hAnsi="Helvetica" w:cs="Helvetica"/>
          <w:b/>
          <w:bCs/>
          <w:color w:val="525E66"/>
          <w:sz w:val="24"/>
          <w:szCs w:val="24"/>
          <w:lang w:val="fr-CA" w:eastAsia="en-CA"/>
        </w:rPr>
        <w:t xml:space="preserve"> la</w:t>
      </w:r>
      <w:r w:rsidRPr="00EA7847">
        <w:rPr>
          <w:rFonts w:ascii="Helvetica" w:eastAsia="Times New Roman" w:hAnsi="Helvetica" w:cs="Helvetica"/>
          <w:b/>
          <w:bCs/>
          <w:color w:val="525E66"/>
          <w:sz w:val="24"/>
          <w:szCs w:val="24"/>
          <w:lang w:val="fr-CA" w:eastAsia="en-CA"/>
        </w:rPr>
        <w:t xml:space="preserve"> carte : </w:t>
      </w:r>
    </w:p>
    <w:p w14:paraId="2724C710" w14:textId="52EEE5A2" w:rsidR="00731F39"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Nouvelle fonctionnalité unique et accessible pour explorer virtuellement n’importe quelle région cartographiée installée sur votre appareil. Avec le mode</w:t>
      </w:r>
      <w:r w:rsidR="00DC335A">
        <w:rPr>
          <w:rFonts w:ascii="Helvetica" w:eastAsia="Times New Roman" w:hAnsi="Helvetica" w:cs="Helvetica"/>
          <w:color w:val="525E66"/>
          <w:sz w:val="24"/>
          <w:szCs w:val="24"/>
          <w:lang w:val="fr-CA" w:eastAsia="en-CA"/>
        </w:rPr>
        <w:t xml:space="preserve"> de</w:t>
      </w:r>
      <w:r w:rsidRPr="00EA7847">
        <w:rPr>
          <w:rFonts w:ascii="Helvetica" w:eastAsia="Times New Roman" w:hAnsi="Helvetica" w:cs="Helvetica"/>
          <w:color w:val="525E66"/>
          <w:sz w:val="24"/>
          <w:szCs w:val="24"/>
          <w:lang w:val="fr-CA" w:eastAsia="en-CA"/>
        </w:rPr>
        <w:t xml:space="preserve"> Navigation de</w:t>
      </w:r>
      <w:r w:rsidR="00DC335A">
        <w:rPr>
          <w:rFonts w:ascii="Helvetica" w:eastAsia="Times New Roman" w:hAnsi="Helvetica" w:cs="Helvetica"/>
          <w:color w:val="525E66"/>
          <w:sz w:val="24"/>
          <w:szCs w:val="24"/>
          <w:lang w:val="fr-CA" w:eastAsia="en-CA"/>
        </w:rPr>
        <w:t xml:space="preserve"> la</w:t>
      </w:r>
      <w:r w:rsidRPr="00EA7847">
        <w:rPr>
          <w:rFonts w:ascii="Helvetica" w:eastAsia="Times New Roman" w:hAnsi="Helvetica" w:cs="Helvetica"/>
          <w:color w:val="525E66"/>
          <w:sz w:val="24"/>
          <w:szCs w:val="24"/>
          <w:lang w:val="fr-CA" w:eastAsia="en-CA"/>
        </w:rPr>
        <w:t xml:space="preserve"> carte du Victor Reader Trek 2.1, vous pouvez vous familiariser avec votre environnement, explorer votre voisinage, ou vous préparer pour un voyage avant de vous y trouver en personne. Trouvez des points d’intérêt à ces endroits avant d’y arriver et créez un nouveau point de repère sur votre carte virtuelle à utiliser pour la navigation en direct ou en mode Orientation et la création future de nouveaux trajets. Vous pouvez accéder au mode Navigation des cartes à partir d’une nouvelle adresse entrée, d’un point de repère existant, ou de votre emplacement actuel. </w:t>
      </w:r>
      <w:r w:rsidR="00731F39" w:rsidRPr="00EA7847">
        <w:rPr>
          <w:rFonts w:ascii="Helvetica" w:eastAsia="Times New Roman" w:hAnsi="Helvetica" w:cs="Helvetica"/>
          <w:color w:val="525E66"/>
          <w:sz w:val="24"/>
          <w:szCs w:val="24"/>
          <w:lang w:val="fr-CA" w:eastAsia="en-CA"/>
        </w:rPr>
        <w:br/>
      </w:r>
    </w:p>
    <w:p w14:paraId="2239D789" w14:textId="596E9B26" w:rsidR="004E760D" w:rsidRPr="00EA7847" w:rsidRDefault="00EF49EE"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Système</w:t>
      </w:r>
      <w:r w:rsidR="00731F39" w:rsidRPr="00EA7847">
        <w:rPr>
          <w:rFonts w:ascii="Helvetica" w:eastAsia="Times New Roman" w:hAnsi="Helvetica" w:cs="Helvetica"/>
          <w:b/>
          <w:bCs/>
          <w:color w:val="525E66"/>
          <w:sz w:val="24"/>
          <w:szCs w:val="24"/>
          <w:lang w:val="fr-CA" w:eastAsia="en-CA"/>
        </w:rPr>
        <w:t xml:space="preserve"> de routage</w:t>
      </w:r>
      <w:r w:rsidR="004E760D" w:rsidRPr="00EA7847">
        <w:rPr>
          <w:rFonts w:ascii="Helvetica" w:eastAsia="Times New Roman" w:hAnsi="Helvetica" w:cs="Helvetica"/>
          <w:b/>
          <w:bCs/>
          <w:color w:val="525E66"/>
          <w:sz w:val="24"/>
          <w:szCs w:val="24"/>
          <w:lang w:val="fr-CA" w:eastAsia="en-CA"/>
        </w:rPr>
        <w:t xml:space="preserve"> repensé : </w:t>
      </w:r>
    </w:p>
    <w:p w14:paraId="200E77E4" w14:textId="77777777"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Des instructions améliorées pour une orientation plus précise dans les modes piéton et en véhicule.</w:t>
      </w:r>
    </w:p>
    <w:p w14:paraId="661A267D" w14:textId="0C84EA15"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lastRenderedPageBreak/>
        <w:t>•</w:t>
      </w:r>
      <w:r w:rsidRPr="00EA7847">
        <w:rPr>
          <w:rFonts w:ascii="Helvetica" w:eastAsia="Times New Roman" w:hAnsi="Helvetica" w:cs="Helvetica"/>
          <w:color w:val="525E66"/>
          <w:sz w:val="24"/>
          <w:szCs w:val="24"/>
          <w:lang w:val="fr-CA" w:eastAsia="en-CA"/>
        </w:rPr>
        <w:tab/>
        <w:t xml:space="preserve">Une prononciation plus précise du nom des rues et des abréviations, avec la fonction de « </w:t>
      </w:r>
      <w:r w:rsidR="00C50E5D" w:rsidRPr="00C50E5D">
        <w:rPr>
          <w:rFonts w:ascii="Helvetica" w:eastAsia="Times New Roman" w:hAnsi="Helvetica" w:cs="Helvetica"/>
          <w:color w:val="525E66"/>
          <w:sz w:val="24"/>
          <w:szCs w:val="24"/>
          <w:lang w:val="fr-CA" w:eastAsia="en-CA"/>
        </w:rPr>
        <w:t>Changement de voix automatique</w:t>
      </w:r>
      <w:r w:rsidR="00C50E5D" w:rsidRPr="00EA7847">
        <w:rPr>
          <w:rFonts w:ascii="Helvetica" w:eastAsia="Times New Roman" w:hAnsi="Helvetica" w:cs="Helvetica"/>
          <w:color w:val="525E66"/>
          <w:sz w:val="24"/>
          <w:szCs w:val="24"/>
          <w:lang w:val="fr-CA" w:eastAsia="en-CA"/>
        </w:rPr>
        <w:t xml:space="preserve"> »</w:t>
      </w:r>
      <w:r w:rsidRPr="00EA7847">
        <w:rPr>
          <w:rFonts w:ascii="Helvetica" w:eastAsia="Times New Roman" w:hAnsi="Helvetica" w:cs="Helvetica"/>
          <w:color w:val="525E66"/>
          <w:sz w:val="24"/>
          <w:szCs w:val="24"/>
          <w:lang w:val="fr-CA" w:eastAsia="en-CA"/>
        </w:rPr>
        <w:t>.</w:t>
      </w:r>
    </w:p>
    <w:p w14:paraId="14438040" w14:textId="77777777"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Recherche d’adresses rapide et précise.</w:t>
      </w:r>
    </w:p>
    <w:p w14:paraId="7C9BCDDF" w14:textId="48498E7A"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 xml:space="preserve">Itinéraires préenregistrés importés automatiquement </w:t>
      </w:r>
      <w:r w:rsidR="00C50E5D">
        <w:rPr>
          <w:rFonts w:ascii="Helvetica" w:eastAsia="Times New Roman" w:hAnsi="Helvetica" w:cs="Helvetica"/>
          <w:color w:val="525E66"/>
          <w:sz w:val="24"/>
          <w:szCs w:val="24"/>
          <w:lang w:val="fr-CA" w:eastAsia="en-CA"/>
        </w:rPr>
        <w:t>sur les</w:t>
      </w:r>
      <w:r w:rsidRPr="00EA7847">
        <w:rPr>
          <w:rFonts w:ascii="Helvetica" w:eastAsia="Times New Roman" w:hAnsi="Helvetica" w:cs="Helvetica"/>
          <w:color w:val="525E66"/>
          <w:sz w:val="24"/>
          <w:szCs w:val="24"/>
          <w:lang w:val="fr-CA" w:eastAsia="en-CA"/>
        </w:rPr>
        <w:t xml:space="preserve"> nouvelles cartes H</w:t>
      </w:r>
      <w:r w:rsidR="00C50E5D">
        <w:rPr>
          <w:rFonts w:ascii="Helvetica" w:eastAsia="Times New Roman" w:hAnsi="Helvetica" w:cs="Helvetica"/>
          <w:color w:val="525E66"/>
          <w:sz w:val="24"/>
          <w:szCs w:val="24"/>
          <w:lang w:val="fr-CA" w:eastAsia="en-CA"/>
        </w:rPr>
        <w:t>ERE</w:t>
      </w:r>
      <w:r w:rsidRPr="00EA7847">
        <w:rPr>
          <w:rFonts w:ascii="Helvetica" w:eastAsia="Times New Roman" w:hAnsi="Helvetica" w:cs="Helvetica"/>
          <w:color w:val="525E66"/>
          <w:sz w:val="24"/>
          <w:szCs w:val="24"/>
          <w:lang w:val="fr-CA" w:eastAsia="en-CA"/>
        </w:rPr>
        <w:t>.</w:t>
      </w:r>
    </w:p>
    <w:p w14:paraId="0035CDD1" w14:textId="717099F4"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 xml:space="preserve">Fonction « </w:t>
      </w:r>
      <w:r w:rsidR="00C50E5D" w:rsidRPr="00C50E5D">
        <w:rPr>
          <w:rFonts w:ascii="Helvetica" w:eastAsia="Times New Roman" w:hAnsi="Helvetica" w:cs="Helvetica"/>
          <w:color w:val="525E66"/>
          <w:sz w:val="24"/>
          <w:szCs w:val="24"/>
          <w:lang w:val="fr-CA" w:eastAsia="en-CA"/>
        </w:rPr>
        <w:t>Ou suis-</w:t>
      </w:r>
      <w:r w:rsidR="00110D3E" w:rsidRPr="00C50E5D">
        <w:rPr>
          <w:rFonts w:ascii="Helvetica" w:eastAsia="Times New Roman" w:hAnsi="Helvetica" w:cs="Helvetica"/>
          <w:color w:val="525E66"/>
          <w:sz w:val="24"/>
          <w:szCs w:val="24"/>
          <w:lang w:val="fr-CA" w:eastAsia="en-CA"/>
        </w:rPr>
        <w:t>je</w:t>
      </w:r>
      <w:r w:rsidR="00110D3E" w:rsidRPr="00EA7847">
        <w:rPr>
          <w:rFonts w:ascii="Helvetica" w:eastAsia="Times New Roman" w:hAnsi="Helvetica" w:cs="Helvetica"/>
          <w:color w:val="525E66"/>
          <w:sz w:val="24"/>
          <w:szCs w:val="24"/>
          <w:lang w:val="fr-CA" w:eastAsia="en-CA"/>
        </w:rPr>
        <w:t xml:space="preserve"> »</w:t>
      </w:r>
      <w:r w:rsidRPr="00EA7847">
        <w:rPr>
          <w:rFonts w:ascii="Helvetica" w:eastAsia="Times New Roman" w:hAnsi="Helvetica" w:cs="Helvetica"/>
          <w:color w:val="525E66"/>
          <w:sz w:val="24"/>
          <w:szCs w:val="24"/>
          <w:lang w:val="fr-CA" w:eastAsia="en-CA"/>
        </w:rPr>
        <w:t xml:space="preserve"> améliorée qui vous permet de connaître tous les points d’intérêt à distance de marche, peu importe la complexité de la rue sur laquelle vous vous situez. </w:t>
      </w:r>
    </w:p>
    <w:p w14:paraId="556CA9C0" w14:textId="7D166E26"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w:t>
      </w:r>
      <w:r w:rsidRPr="00EA7847">
        <w:rPr>
          <w:rFonts w:ascii="Helvetica" w:eastAsia="Times New Roman" w:hAnsi="Helvetica" w:cs="Helvetica"/>
          <w:color w:val="525E66"/>
          <w:sz w:val="24"/>
          <w:szCs w:val="24"/>
          <w:lang w:val="fr-CA" w:eastAsia="en-CA"/>
        </w:rPr>
        <w:tab/>
        <w:t>Plusieurs autres améliorations dans les fonctions de création d’itinéraires, de routes inversées et d’aperçus de trajets antérieurs.</w:t>
      </w:r>
      <w:r w:rsidR="00731F39" w:rsidRPr="00EA7847">
        <w:rPr>
          <w:rFonts w:ascii="Helvetica" w:eastAsia="Times New Roman" w:hAnsi="Helvetica" w:cs="Helvetica"/>
          <w:color w:val="525E66"/>
          <w:sz w:val="24"/>
          <w:szCs w:val="24"/>
          <w:lang w:val="fr-CA" w:eastAsia="en-CA"/>
        </w:rPr>
        <w:br/>
      </w:r>
    </w:p>
    <w:p w14:paraId="44B90A6F" w14:textId="77777777" w:rsidR="004E760D" w:rsidRPr="00EA7847" w:rsidRDefault="004E760D"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 xml:space="preserve">Langues : </w:t>
      </w:r>
    </w:p>
    <w:p w14:paraId="09D21C72" w14:textId="77777777" w:rsidR="004E760D"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Anglais, Français, Allemand, Danois, Néerlandais, Norvégien, Polonais, Russe, Suédois, Finlandais (Nouveauté), Espagnol (Nouveauté), Italien (Nouveauté), Arabe (Nouveauté).</w:t>
      </w:r>
    </w:p>
    <w:p w14:paraId="5C99E5E7" w14:textId="77777777" w:rsidR="004E760D" w:rsidRPr="00EA7847" w:rsidRDefault="004E760D" w:rsidP="004E760D">
      <w:pPr>
        <w:rPr>
          <w:rFonts w:ascii="Helvetica" w:eastAsia="Times New Roman" w:hAnsi="Helvetica" w:cs="Helvetica"/>
          <w:color w:val="525E66"/>
          <w:sz w:val="24"/>
          <w:szCs w:val="24"/>
          <w:lang w:val="fr-CA" w:eastAsia="en-CA"/>
        </w:rPr>
      </w:pPr>
    </w:p>
    <w:p w14:paraId="7C63C362" w14:textId="775BCD5C" w:rsidR="00FA2719" w:rsidRPr="00EA7847" w:rsidRDefault="00EA7847" w:rsidP="004E760D">
      <w:pPr>
        <w:rPr>
          <w:rFonts w:ascii="Helvetica" w:eastAsia="Times New Roman" w:hAnsi="Helvetica" w:cs="Helvetica"/>
          <w:b/>
          <w:bCs/>
          <w:color w:val="525E66"/>
          <w:sz w:val="24"/>
          <w:szCs w:val="24"/>
          <w:lang w:val="fr-CA" w:eastAsia="en-CA"/>
        </w:rPr>
      </w:pPr>
      <w:r w:rsidRPr="00EA7847">
        <w:rPr>
          <w:rFonts w:ascii="Helvetica" w:eastAsia="Times New Roman" w:hAnsi="Helvetica" w:cs="Helvetica"/>
          <w:b/>
          <w:bCs/>
          <w:color w:val="525E66"/>
          <w:sz w:val="24"/>
          <w:szCs w:val="24"/>
          <w:lang w:val="fr-CA" w:eastAsia="en-CA"/>
        </w:rPr>
        <w:t>Infolettre :</w:t>
      </w:r>
    </w:p>
    <w:p w14:paraId="175FCD8A" w14:textId="6BA109C1" w:rsidR="006941F5" w:rsidRPr="00EA7847" w:rsidRDefault="004E760D" w:rsidP="004E760D">
      <w:pPr>
        <w:rPr>
          <w:rFonts w:ascii="Helvetica" w:eastAsia="Times New Roman" w:hAnsi="Helvetica" w:cs="Helvetica"/>
          <w:color w:val="525E66"/>
          <w:sz w:val="24"/>
          <w:szCs w:val="24"/>
          <w:lang w:val="fr-CA" w:eastAsia="en-CA"/>
        </w:rPr>
      </w:pPr>
      <w:r w:rsidRPr="00EA7847">
        <w:rPr>
          <w:rFonts w:ascii="Helvetica" w:eastAsia="Times New Roman" w:hAnsi="Helvetica" w:cs="Helvetica"/>
          <w:color w:val="525E66"/>
          <w:sz w:val="24"/>
          <w:szCs w:val="24"/>
          <w:lang w:val="fr-CA" w:eastAsia="en-CA"/>
        </w:rPr>
        <w:t xml:space="preserve">Vous êtes invité à vous abonner à la nouvelle </w:t>
      </w:r>
      <w:r w:rsidR="00EA7847" w:rsidRPr="00EA7847">
        <w:rPr>
          <w:rFonts w:ascii="Helvetica" w:eastAsia="Times New Roman" w:hAnsi="Helvetica" w:cs="Helvetica"/>
          <w:color w:val="525E66"/>
          <w:sz w:val="24"/>
          <w:szCs w:val="24"/>
          <w:lang w:val="fr-CA" w:eastAsia="en-CA"/>
        </w:rPr>
        <w:t>infolettre</w:t>
      </w:r>
      <w:r w:rsidRPr="00EA7847">
        <w:rPr>
          <w:rFonts w:ascii="Helvetica" w:eastAsia="Times New Roman" w:hAnsi="Helvetica" w:cs="Helvetica"/>
          <w:color w:val="525E66"/>
          <w:sz w:val="24"/>
          <w:szCs w:val="24"/>
          <w:lang w:val="fr-CA" w:eastAsia="en-CA"/>
        </w:rPr>
        <w:t xml:space="preserve"> Trek en ligne sur www.humanware.com/gpsnews</w:t>
      </w:r>
    </w:p>
    <w:sectPr w:rsidR="006941F5" w:rsidRPr="00EA7847" w:rsidSect="004C3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8"/>
    <w:rsid w:val="00110D3E"/>
    <w:rsid w:val="00243CBE"/>
    <w:rsid w:val="0033380F"/>
    <w:rsid w:val="003B2210"/>
    <w:rsid w:val="004C3AFB"/>
    <w:rsid w:val="004E760D"/>
    <w:rsid w:val="00507AE4"/>
    <w:rsid w:val="005903EC"/>
    <w:rsid w:val="005C7288"/>
    <w:rsid w:val="00731F39"/>
    <w:rsid w:val="0078362A"/>
    <w:rsid w:val="008D35AD"/>
    <w:rsid w:val="00C50E5D"/>
    <w:rsid w:val="00CF7485"/>
    <w:rsid w:val="00DC335A"/>
    <w:rsid w:val="00DE2C82"/>
    <w:rsid w:val="00E15C6C"/>
    <w:rsid w:val="00EA6638"/>
    <w:rsid w:val="00EA7847"/>
    <w:rsid w:val="00EF49EE"/>
    <w:rsid w:val="00FA27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1231"/>
  <w15:chartTrackingRefBased/>
  <w15:docId w15:val="{D65EAEB8-F47D-40C2-BBD4-F2A112FC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438</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Rolande Saliba</dc:creator>
  <cp:keywords/>
  <dc:description/>
  <cp:lastModifiedBy>Ryad Bourihane</cp:lastModifiedBy>
  <cp:revision>6</cp:revision>
  <dcterms:created xsi:type="dcterms:W3CDTF">2020-11-05T16:58:00Z</dcterms:created>
  <dcterms:modified xsi:type="dcterms:W3CDTF">2020-11-11T00:08:00Z</dcterms:modified>
</cp:coreProperties>
</file>